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FA82C48" w14:textId="334308EA" w:rsidR="003D0E00" w:rsidRPr="00505302" w:rsidRDefault="00F50260" w:rsidP="00E161DA">
      <w:pPr>
        <w:pStyle w:val="Nadpis4"/>
        <w:numPr>
          <w:ilvl w:val="0"/>
          <w:numId w:val="0"/>
        </w:numPr>
        <w:ind w:left="-284"/>
        <w:rPr>
          <w:lang w:val="en-GB"/>
        </w:rPr>
      </w:pPr>
      <w:r w:rsidRPr="00505302">
        <w:rPr>
          <w:noProof/>
          <w:lang w:val="en-GB"/>
        </w:rPr>
        <mc:AlternateContent>
          <mc:Choice Requires="wps">
            <w:drawing>
              <wp:anchor distT="0" distB="0" distL="114300" distR="114300" simplePos="0" relativeHeight="251659264" behindDoc="0" locked="0" layoutInCell="1" allowOverlap="1" wp14:anchorId="5641D67E" wp14:editId="39091DD8">
                <wp:simplePos x="0" y="0"/>
                <wp:positionH relativeFrom="margin">
                  <wp:posOffset>-362162</wp:posOffset>
                </wp:positionH>
                <wp:positionV relativeFrom="page">
                  <wp:posOffset>905934</wp:posOffset>
                </wp:positionV>
                <wp:extent cx="6123600" cy="1566334"/>
                <wp:effectExtent l="0" t="0" r="0" b="0"/>
                <wp:wrapNone/>
                <wp:docPr id="8" name="Coverpage_ImageText"/>
                <wp:cNvGraphicFramePr/>
                <a:graphic xmlns:a="http://schemas.openxmlformats.org/drawingml/2006/main">
                  <a:graphicData uri="http://schemas.microsoft.com/office/word/2010/wordprocessingShape">
                    <wps:wsp>
                      <wps:cNvSpPr txBox="1"/>
                      <wps:spPr>
                        <a:xfrm>
                          <a:off x="0" y="0"/>
                          <a:ext cx="6123600" cy="1566334"/>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66AAC" w:rsidRPr="00603C80" w14:paraId="6BE7A945" w14:textId="77777777" w:rsidTr="00821B19">
                              <w:trPr>
                                <w:trHeight w:hRule="exact" w:val="3839"/>
                              </w:trPr>
                              <w:tc>
                                <w:tcPr>
                                  <w:tcW w:w="9526" w:type="dxa"/>
                                  <w:tcBorders>
                                    <w:top w:val="nil"/>
                                    <w:left w:val="nil"/>
                                    <w:bottom w:val="nil"/>
                                    <w:right w:val="nil"/>
                                  </w:tcBorders>
                                </w:tcPr>
                                <w:p w14:paraId="64ABD322" w14:textId="0FA0F621" w:rsidR="00266AAC" w:rsidRPr="00603C80" w:rsidRDefault="00266AAC" w:rsidP="00821B19">
                                  <w:pPr>
                                    <w:pStyle w:val="Documentdataleadtext"/>
                                  </w:pPr>
                                  <w:r>
                                    <w:t>Employer</w:t>
                                  </w:r>
                                </w:p>
                                <w:p w14:paraId="2ECFA8DA" w14:textId="5F393882" w:rsidR="00266AAC" w:rsidRPr="00603C80" w:rsidRDefault="00266AAC" w:rsidP="00821B19">
                                  <w:pPr>
                                    <w:pStyle w:val="Documentdatatext"/>
                                  </w:pPr>
                                  <w:r>
                                    <w:t>SAKO BRNO A.S.</w:t>
                                  </w:r>
                                </w:p>
                                <w:p w14:paraId="6F8D8371" w14:textId="77777777" w:rsidR="00266AAC" w:rsidRPr="00603C80" w:rsidRDefault="00266AAC" w:rsidP="00821B19">
                                  <w:pPr>
                                    <w:pStyle w:val="Documentdataleadtext"/>
                                  </w:pPr>
                                </w:p>
                                <w:p w14:paraId="22F8747F" w14:textId="77777777" w:rsidR="00266AAC" w:rsidRPr="00603C80" w:rsidRDefault="00266AAC" w:rsidP="00821B19">
                                  <w:pPr>
                                    <w:pStyle w:val="Documentdataleadtext"/>
                                  </w:pPr>
                                  <w:r>
                                    <w:t>Project</w:t>
                                  </w:r>
                                </w:p>
                                <w:p w14:paraId="66D8E4D5" w14:textId="32C4004B" w:rsidR="001F2D23" w:rsidRPr="00603C80" w:rsidRDefault="00A61C99" w:rsidP="001F2D23">
                                  <w:pPr>
                                    <w:pStyle w:val="Documentdataleadtext"/>
                                  </w:pPr>
                                  <w:r w:rsidRPr="00A61C99">
                                    <w:rPr>
                                      <w:b/>
                                      <w:sz w:val="18"/>
                                    </w:rPr>
                                    <w:t>Modernization of WtE Plant SAKO Brno</w:t>
                                  </w:r>
                                  <w:r>
                                    <w:rPr>
                                      <w:b/>
                                      <w:sz w:val="18"/>
                                    </w:rPr>
                                    <w:br/>
                                  </w:r>
                                </w:p>
                                <w:p w14:paraId="30643699" w14:textId="77777777" w:rsidR="00266AAC" w:rsidRPr="00603C80" w:rsidRDefault="00266AAC" w:rsidP="00821B19">
                                  <w:pPr>
                                    <w:pStyle w:val="Documentdataleadtext"/>
                                  </w:pPr>
                                  <w:bookmarkStart w:id="1" w:name="LAN_Date_2"/>
                                  <w:r>
                                    <w:t>Date</w:t>
                                  </w:r>
                                  <w:bookmarkEnd w:id="1"/>
                                </w:p>
                                <w:p w14:paraId="1B483DF9" w14:textId="4F8ED381" w:rsidR="001F2D23" w:rsidRPr="00603C80" w:rsidRDefault="00A61C99" w:rsidP="001F2D23">
                                  <w:pPr>
                                    <w:pStyle w:val="Documentdatatext"/>
                                  </w:pPr>
                                  <w:r>
                                    <w:t>June</w:t>
                                  </w:r>
                                  <w:r w:rsidR="001F2D23">
                                    <w:t xml:space="preserve"> 202</w:t>
                                  </w:r>
                                  <w:r>
                                    <w:t>4</w:t>
                                  </w:r>
                                </w:p>
                                <w:p w14:paraId="07CBB919" w14:textId="77777777" w:rsidR="00266AAC" w:rsidRPr="00603C80" w:rsidRDefault="00266AAC" w:rsidP="00821B19">
                                  <w:pPr>
                                    <w:pStyle w:val="Documentdataleadtext"/>
                                  </w:pPr>
                                </w:p>
                                <w:p w14:paraId="2D8895CD" w14:textId="77777777" w:rsidR="00266AAC" w:rsidRPr="00603C80" w:rsidRDefault="00266AAC" w:rsidP="00821B19">
                                  <w:pPr>
                                    <w:pStyle w:val="Documentdatatext"/>
                                  </w:pPr>
                                </w:p>
                              </w:tc>
                            </w:tr>
                          </w:tbl>
                          <w:p w14:paraId="3155A711" w14:textId="77777777" w:rsidR="00266AAC" w:rsidRDefault="00266AAC" w:rsidP="00F50260"/>
                          <w:p w14:paraId="3DF6F957" w14:textId="77777777" w:rsidR="00266AAC" w:rsidRDefault="00266AAC" w:rsidP="00F50260"/>
                          <w:p w14:paraId="46C840FE" w14:textId="77777777" w:rsidR="00266AAC" w:rsidRDefault="00266AAC" w:rsidP="00F50260"/>
                          <w:p w14:paraId="0B722792" w14:textId="77777777" w:rsidR="00266AAC" w:rsidRDefault="00266AAC"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641D67E" id="_x0000_t202" coordsize="21600,21600" o:spt="202" path="m,l,21600r21600,l21600,xe">
                <v:stroke joinstyle="miter"/>
                <v:path gradientshapeok="t" o:connecttype="rect"/>
              </v:shapetype>
              <v:shape id="Coverpage_ImageText" o:spid="_x0000_s1026" type="#_x0000_t202" style="position:absolute;left:0;text-align:left;margin-left:-28.5pt;margin-top:71.35pt;width:482.15pt;height:123.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66AAC" w:rsidRPr="00603C80" w14:paraId="6BE7A945" w14:textId="77777777" w:rsidTr="00821B19">
                        <w:trPr>
                          <w:trHeight w:hRule="exact" w:val="3839"/>
                        </w:trPr>
                        <w:tc>
                          <w:tcPr>
                            <w:tcW w:w="9526" w:type="dxa"/>
                            <w:tcBorders>
                              <w:top w:val="nil"/>
                              <w:left w:val="nil"/>
                              <w:bottom w:val="nil"/>
                              <w:right w:val="nil"/>
                            </w:tcBorders>
                          </w:tcPr>
                          <w:p w14:paraId="64ABD322" w14:textId="0FA0F621" w:rsidR="00266AAC" w:rsidRPr="00603C80" w:rsidRDefault="00266AAC" w:rsidP="00821B19">
                            <w:pPr>
                              <w:pStyle w:val="Documentdataleadtext"/>
                            </w:pPr>
                            <w:r>
                              <w:t>Employer</w:t>
                            </w:r>
                          </w:p>
                          <w:p w14:paraId="2ECFA8DA" w14:textId="5F393882" w:rsidR="00266AAC" w:rsidRPr="00603C80" w:rsidRDefault="00266AAC" w:rsidP="00821B19">
                            <w:pPr>
                              <w:pStyle w:val="Documentdatatext"/>
                            </w:pPr>
                            <w:r>
                              <w:t>SAKO BRNO A.S.</w:t>
                            </w:r>
                          </w:p>
                          <w:p w14:paraId="6F8D8371" w14:textId="77777777" w:rsidR="00266AAC" w:rsidRPr="00603C80" w:rsidRDefault="00266AAC" w:rsidP="00821B19">
                            <w:pPr>
                              <w:pStyle w:val="Documentdataleadtext"/>
                            </w:pPr>
                          </w:p>
                          <w:p w14:paraId="22F8747F" w14:textId="77777777" w:rsidR="00266AAC" w:rsidRPr="00603C80" w:rsidRDefault="00266AAC" w:rsidP="00821B19">
                            <w:pPr>
                              <w:pStyle w:val="Documentdataleadtext"/>
                            </w:pPr>
                            <w:r>
                              <w:t>Project</w:t>
                            </w:r>
                          </w:p>
                          <w:p w14:paraId="66D8E4D5" w14:textId="32C4004B" w:rsidR="001F2D23" w:rsidRPr="00603C80" w:rsidRDefault="00A61C99" w:rsidP="001F2D23">
                            <w:pPr>
                              <w:pStyle w:val="Documentdataleadtext"/>
                            </w:pPr>
                            <w:r w:rsidRPr="00A61C99">
                              <w:rPr>
                                <w:b/>
                                <w:sz w:val="18"/>
                              </w:rPr>
                              <w:t>Modernization of WtE Plant SAKO Brno</w:t>
                            </w:r>
                            <w:r>
                              <w:rPr>
                                <w:b/>
                                <w:sz w:val="18"/>
                              </w:rPr>
                              <w:br/>
                            </w:r>
                          </w:p>
                          <w:p w14:paraId="30643699" w14:textId="77777777" w:rsidR="00266AAC" w:rsidRPr="00603C80" w:rsidRDefault="00266AAC" w:rsidP="00821B19">
                            <w:pPr>
                              <w:pStyle w:val="Documentdataleadtext"/>
                            </w:pPr>
                            <w:bookmarkStart w:id="2" w:name="LAN_Date_2"/>
                            <w:r>
                              <w:t>Date</w:t>
                            </w:r>
                            <w:bookmarkEnd w:id="2"/>
                          </w:p>
                          <w:p w14:paraId="1B483DF9" w14:textId="4F8ED381" w:rsidR="001F2D23" w:rsidRPr="00603C80" w:rsidRDefault="00A61C99" w:rsidP="001F2D23">
                            <w:pPr>
                              <w:pStyle w:val="Documentdatatext"/>
                            </w:pPr>
                            <w:r>
                              <w:t>June</w:t>
                            </w:r>
                            <w:r w:rsidR="001F2D23">
                              <w:t xml:space="preserve"> 202</w:t>
                            </w:r>
                            <w:r>
                              <w:t>4</w:t>
                            </w:r>
                          </w:p>
                          <w:p w14:paraId="07CBB919" w14:textId="77777777" w:rsidR="00266AAC" w:rsidRPr="00603C80" w:rsidRDefault="00266AAC" w:rsidP="00821B19">
                            <w:pPr>
                              <w:pStyle w:val="Documentdataleadtext"/>
                            </w:pPr>
                          </w:p>
                          <w:p w14:paraId="2D8895CD" w14:textId="77777777" w:rsidR="00266AAC" w:rsidRPr="00603C80" w:rsidRDefault="00266AAC" w:rsidP="00821B19">
                            <w:pPr>
                              <w:pStyle w:val="Documentdatatext"/>
                            </w:pPr>
                          </w:p>
                        </w:tc>
                      </w:tr>
                    </w:tbl>
                    <w:p w14:paraId="3155A711" w14:textId="77777777" w:rsidR="00266AAC" w:rsidRDefault="00266AAC" w:rsidP="00F50260"/>
                    <w:p w14:paraId="3DF6F957" w14:textId="77777777" w:rsidR="00266AAC" w:rsidRDefault="00266AAC" w:rsidP="00F50260"/>
                    <w:p w14:paraId="46C840FE" w14:textId="77777777" w:rsidR="00266AAC" w:rsidRDefault="00266AAC" w:rsidP="00F50260"/>
                    <w:p w14:paraId="0B722792" w14:textId="77777777" w:rsidR="00266AAC" w:rsidRDefault="00266AAC" w:rsidP="00F50260"/>
                  </w:txbxContent>
                </v:textbox>
                <w10:wrap anchorx="margin" anchory="page"/>
              </v:shape>
            </w:pict>
          </mc:Fallback>
        </mc:AlternateContent>
      </w:r>
      <w:r w:rsidR="006367E7">
        <w:rPr>
          <w:lang w:val="en-GB"/>
        </w:rPr>
        <w:t>yah</w:t>
      </w:r>
      <w:r w:rsidR="009F2F14" w:rsidRPr="00505302">
        <w:rPr>
          <w:lang w:val="en-GB"/>
        </w:rPr>
        <w:t>ccc</w:t>
      </w:r>
    </w:p>
    <w:p w14:paraId="01B7AB3D" w14:textId="1AA277EC" w:rsidR="00025683" w:rsidRPr="00505302" w:rsidRDefault="00025683" w:rsidP="00066591"/>
    <w:p w14:paraId="7E30F7E8" w14:textId="77D21211" w:rsidR="00025683" w:rsidRPr="00505302" w:rsidRDefault="00F50260" w:rsidP="00066591">
      <w:r w:rsidRPr="00505302">
        <w:rPr>
          <w:noProof/>
        </w:rPr>
        <mc:AlternateContent>
          <mc:Choice Requires="wps">
            <w:drawing>
              <wp:anchor distT="0" distB="0" distL="114300" distR="114300" simplePos="0" relativeHeight="251661312" behindDoc="0" locked="0" layoutInCell="1" allowOverlap="1" wp14:anchorId="2CBCEF72" wp14:editId="5889AFFC">
                <wp:simplePos x="0" y="0"/>
                <wp:positionH relativeFrom="margin">
                  <wp:posOffset>-360045</wp:posOffset>
                </wp:positionH>
                <wp:positionV relativeFrom="page">
                  <wp:posOffset>900430</wp:posOffset>
                </wp:positionV>
                <wp:extent cx="6123600" cy="8733600"/>
                <wp:effectExtent l="0" t="0" r="0" b="0"/>
                <wp:wrapNone/>
                <wp:docPr id="10" name="Coverpage_TextOnly" hidden="1"/>
                <wp:cNvGraphicFramePr/>
                <a:graphic xmlns:a="http://schemas.openxmlformats.org/drawingml/2006/main">
                  <a:graphicData uri="http://schemas.microsoft.com/office/word/2010/wordprocessingShape">
                    <wps:wsp>
                      <wps:cNvSpPr txBox="1"/>
                      <wps:spPr>
                        <a:xfrm>
                          <a:off x="0" y="0"/>
                          <a:ext cx="6123600" cy="8733600"/>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66AAC" w:rsidRPr="00603C80" w14:paraId="1DF758EB" w14:textId="77777777" w:rsidTr="00F50260">
                              <w:trPr>
                                <w:trHeight w:val="4641"/>
                              </w:trPr>
                              <w:tc>
                                <w:tcPr>
                                  <w:tcW w:w="9526" w:type="dxa"/>
                                  <w:tcBorders>
                                    <w:top w:val="nil"/>
                                    <w:left w:val="nil"/>
                                    <w:bottom w:val="nil"/>
                                    <w:right w:val="nil"/>
                                  </w:tcBorders>
                                </w:tcPr>
                                <w:p w14:paraId="72D7F65C" w14:textId="77777777" w:rsidR="00266AAC" w:rsidRPr="00603C80" w:rsidRDefault="00266AAC" w:rsidP="00821B19">
                                  <w:pPr>
                                    <w:pStyle w:val="Documentdataleadtext"/>
                                  </w:pPr>
                                  <w:bookmarkStart w:id="3" w:name="LAN_Intendedfor"/>
                                  <w:r>
                                    <w:t>Intended for</w:t>
                                  </w:r>
                                  <w:bookmarkEnd w:id="3"/>
                                </w:p>
                                <w:p w14:paraId="62130F45" w14:textId="77777777" w:rsidR="00266AAC" w:rsidRPr="00603C80" w:rsidRDefault="00266AAC" w:rsidP="00821B19">
                                  <w:pPr>
                                    <w:pStyle w:val="Documentdatatext"/>
                                  </w:pPr>
                                  <w:r w:rsidRPr="00603C80">
                                    <w:fldChar w:fldCharType="begin"/>
                                  </w:r>
                                  <w:r w:rsidRPr="00603C80">
                                    <w:instrText xml:space="preserve"> MACROBUTTON NoName [</w:instrText>
                                  </w:r>
                                  <w:bookmarkStart w:id="4" w:name="LAN_Text_12"/>
                                  <w:r>
                                    <w:instrText>Text</w:instrText>
                                  </w:r>
                                  <w:bookmarkEnd w:id="4"/>
                                  <w:r w:rsidRPr="00603C80">
                                    <w:instrText>]</w:instrText>
                                  </w:r>
                                  <w:r w:rsidRPr="00603C80">
                                    <w:fldChar w:fldCharType="end"/>
                                  </w:r>
                                </w:p>
                                <w:p w14:paraId="103DC0FB" w14:textId="77777777" w:rsidR="00266AAC" w:rsidRPr="00603C80" w:rsidRDefault="00266AAC" w:rsidP="00821B19">
                                  <w:pPr>
                                    <w:pStyle w:val="Documentdataleadtext"/>
                                  </w:pPr>
                                </w:p>
                                <w:p w14:paraId="2C211AC7" w14:textId="77777777" w:rsidR="00266AAC" w:rsidRPr="00603C80" w:rsidRDefault="00266AAC" w:rsidP="00821B19">
                                  <w:pPr>
                                    <w:pStyle w:val="Documentdataleadtext"/>
                                  </w:pPr>
                                  <w:bookmarkStart w:id="5" w:name="LAN_Documenttype_2"/>
                                  <w:r>
                                    <w:t>Document type</w:t>
                                  </w:r>
                                  <w:bookmarkEnd w:id="5"/>
                                </w:p>
                                <w:p w14:paraId="0D0D039C" w14:textId="77777777" w:rsidR="00266AAC" w:rsidRPr="00603C80" w:rsidRDefault="00266AAC" w:rsidP="00821B19">
                                  <w:pPr>
                                    <w:pStyle w:val="Documentdatatext"/>
                                  </w:pPr>
                                  <w:r w:rsidRPr="00603C80">
                                    <w:fldChar w:fldCharType="begin"/>
                                  </w:r>
                                  <w:r w:rsidRPr="00603C80">
                                    <w:instrText xml:space="preserve"> MACROBUTTON NoName [</w:instrText>
                                  </w:r>
                                  <w:bookmarkStart w:id="6" w:name="LAN_Text_13"/>
                                  <w:r>
                                    <w:instrText>Text</w:instrText>
                                  </w:r>
                                  <w:bookmarkEnd w:id="6"/>
                                  <w:r w:rsidRPr="00603C80">
                                    <w:instrText>]</w:instrText>
                                  </w:r>
                                  <w:r w:rsidRPr="00603C80">
                                    <w:fldChar w:fldCharType="end"/>
                                  </w:r>
                                </w:p>
                                <w:p w14:paraId="47503DCE" w14:textId="77777777" w:rsidR="00266AAC" w:rsidRPr="00603C80" w:rsidRDefault="00266AAC" w:rsidP="00821B19">
                                  <w:pPr>
                                    <w:pStyle w:val="Documentdataleadtext"/>
                                  </w:pPr>
                                </w:p>
                                <w:p w14:paraId="6C5FE246" w14:textId="77777777" w:rsidR="00266AAC" w:rsidRPr="00603C80" w:rsidRDefault="00266AAC" w:rsidP="00821B19">
                                  <w:pPr>
                                    <w:pStyle w:val="Documentdataleadtext"/>
                                  </w:pPr>
                                  <w:bookmarkStart w:id="7" w:name="LAN_Date_1"/>
                                  <w:r>
                                    <w:t>Date</w:t>
                                  </w:r>
                                  <w:bookmarkEnd w:id="7"/>
                                </w:p>
                                <w:p w14:paraId="35787A7C" w14:textId="77777777" w:rsidR="00266AAC" w:rsidRPr="00603C80" w:rsidRDefault="00266AAC" w:rsidP="00821B19">
                                  <w:pPr>
                                    <w:pStyle w:val="Documentdatatext"/>
                                  </w:pPr>
                                  <w:r w:rsidRPr="00603C80">
                                    <w:fldChar w:fldCharType="begin"/>
                                  </w:r>
                                  <w:r w:rsidRPr="00603C80">
                                    <w:instrText xml:space="preserve"> MACROBUTTON NoName [</w:instrText>
                                  </w:r>
                                  <w:bookmarkStart w:id="8" w:name="LAN_MonthYear_1"/>
                                  <w:r>
                                    <w:instrText>Month, year</w:instrText>
                                  </w:r>
                                  <w:bookmarkEnd w:id="8"/>
                                  <w:r w:rsidRPr="00603C80">
                                    <w:instrText>]</w:instrText>
                                  </w:r>
                                  <w:r w:rsidRPr="00603C80">
                                    <w:fldChar w:fldCharType="end"/>
                                  </w:r>
                                </w:p>
                                <w:p w14:paraId="69FFC5FB" w14:textId="77777777" w:rsidR="00266AAC" w:rsidRPr="00603C80" w:rsidRDefault="00266AAC" w:rsidP="00821B19">
                                  <w:pPr>
                                    <w:pStyle w:val="Documentdataleadtext"/>
                                  </w:pPr>
                                </w:p>
                                <w:p w14:paraId="145B0D58" w14:textId="77777777" w:rsidR="00266AAC" w:rsidRPr="00603C80" w:rsidRDefault="00266AAC" w:rsidP="00821B19">
                                  <w:pPr>
                                    <w:pStyle w:val="Documentdataleadtext"/>
                                  </w:pPr>
                                  <w:r w:rsidRPr="00603C80">
                                    <w:fldChar w:fldCharType="begin"/>
                                  </w:r>
                                  <w:r w:rsidRPr="00603C80">
                                    <w:instrText xml:space="preserve"> MACROBUTTON NoName [</w:instrText>
                                  </w:r>
                                  <w:bookmarkStart w:id="9" w:name="LAN_Optional"/>
                                  <w:r>
                                    <w:instrText>Optional</w:instrText>
                                  </w:r>
                                  <w:bookmarkEnd w:id="9"/>
                                  <w:r w:rsidRPr="00603C80">
                                    <w:instrText xml:space="preserve"> 1 </w:instrText>
                                  </w:r>
                                  <w:r w:rsidRPr="00A652D3">
                                    <w:rPr>
                                      <w:color w:val="800000"/>
                                      <w:sz w:val="12"/>
                                      <w:szCs w:val="12"/>
                                    </w:rPr>
                                    <w:instrText xml:space="preserve">- </w:instrText>
                                  </w:r>
                                  <w:bookmarkStart w:id="10" w:name="LAN_RememberDelete_6"/>
                                  <w:r>
                                    <w:rPr>
                                      <w:color w:val="800000"/>
                                      <w:sz w:val="12"/>
                                      <w:szCs w:val="12"/>
                                    </w:rPr>
                                    <w:instrText>If no optional text is needed then remember to delete the fields</w:instrText>
                                  </w:r>
                                  <w:bookmarkEnd w:id="10"/>
                                  <w:r w:rsidRPr="00603C80">
                                    <w:instrText>]</w:instrText>
                                  </w:r>
                                  <w:r w:rsidRPr="00603C80">
                                    <w:fldChar w:fldCharType="end"/>
                                  </w:r>
                                </w:p>
                                <w:p w14:paraId="041BB6AC" w14:textId="77777777" w:rsidR="00266AAC" w:rsidRPr="00603C80" w:rsidRDefault="00266AAC" w:rsidP="00821B19">
                                  <w:pPr>
                                    <w:pStyle w:val="Documentdatatext"/>
                                  </w:pPr>
                                  <w:r w:rsidRPr="00603C80">
                                    <w:fldChar w:fldCharType="begin"/>
                                  </w:r>
                                  <w:r w:rsidRPr="00603C80">
                                    <w:instrText xml:space="preserve"> MACROBUTTON NoName [</w:instrText>
                                  </w:r>
                                  <w:bookmarkStart w:id="11" w:name="LAN_Text_14"/>
                                  <w:r>
                                    <w:instrText>Text</w:instrText>
                                  </w:r>
                                  <w:bookmarkEnd w:id="11"/>
                                  <w:r w:rsidRPr="00603C80">
                                    <w:instrText xml:space="preserve"> </w:instrText>
                                  </w:r>
                                  <w:r w:rsidRPr="001C47BA">
                                    <w:rPr>
                                      <w:color w:val="800000"/>
                                      <w:sz w:val="12"/>
                                    </w:rPr>
                                    <w:instrText xml:space="preserve">- </w:instrText>
                                  </w:r>
                                  <w:bookmarkStart w:id="12" w:name="LAN_RememberDelete_7"/>
                                  <w:r>
                                    <w:rPr>
                                      <w:color w:val="800000"/>
                                      <w:sz w:val="12"/>
                                    </w:rPr>
                                    <w:instrText>If no optional text is needed then remember to delete the fields</w:instrText>
                                  </w:r>
                                  <w:bookmarkEnd w:id="12"/>
                                  <w:r w:rsidRPr="00603C80">
                                    <w:instrText>]</w:instrText>
                                  </w:r>
                                  <w:r w:rsidRPr="00603C80">
                                    <w:fldChar w:fldCharType="end"/>
                                  </w:r>
                                </w:p>
                                <w:p w14:paraId="363BA5D3" w14:textId="77777777" w:rsidR="00266AAC" w:rsidRPr="00603C80" w:rsidRDefault="00266AAC" w:rsidP="00821B19">
                                  <w:pPr>
                                    <w:pStyle w:val="Documentdataleadtext"/>
                                  </w:pPr>
                                </w:p>
                                <w:p w14:paraId="2955521E" w14:textId="77777777" w:rsidR="00266AAC" w:rsidRPr="00603C80" w:rsidRDefault="00266AAC" w:rsidP="00821B19">
                                  <w:pPr>
                                    <w:pStyle w:val="Documentdataleadtext"/>
                                  </w:pPr>
                                  <w:r w:rsidRPr="00603C80">
                                    <w:fldChar w:fldCharType="begin"/>
                                  </w:r>
                                  <w:r w:rsidRPr="00603C80">
                                    <w:instrText xml:space="preserve"> MACROBUTTON NoName [</w:instrText>
                                  </w:r>
                                  <w:bookmarkStart w:id="13" w:name="LAN_Optional_1"/>
                                  <w:r>
                                    <w:instrText>Optional</w:instrText>
                                  </w:r>
                                  <w:bookmarkEnd w:id="13"/>
                                  <w:r w:rsidRPr="00603C80">
                                    <w:instrText xml:space="preserve"> 2 </w:instrText>
                                  </w:r>
                                  <w:r w:rsidRPr="00A652D3">
                                    <w:rPr>
                                      <w:color w:val="800000"/>
                                      <w:sz w:val="12"/>
                                    </w:rPr>
                                    <w:instrText xml:space="preserve">- </w:instrText>
                                  </w:r>
                                  <w:bookmarkStart w:id="14" w:name="LAN_RememberDelete_8"/>
                                  <w:r>
                                    <w:rPr>
                                      <w:color w:val="800000"/>
                                      <w:sz w:val="12"/>
                                    </w:rPr>
                                    <w:instrText>If no optional text is needed then remember to delete the fields</w:instrText>
                                  </w:r>
                                  <w:bookmarkEnd w:id="14"/>
                                  <w:r w:rsidRPr="00603C80">
                                    <w:instrText>]</w:instrText>
                                  </w:r>
                                  <w:r w:rsidRPr="00603C80">
                                    <w:fldChar w:fldCharType="end"/>
                                  </w:r>
                                </w:p>
                                <w:p w14:paraId="493C00CB" w14:textId="77777777" w:rsidR="00266AAC" w:rsidRPr="00603C80" w:rsidRDefault="00266AAC" w:rsidP="00821B19">
                                  <w:pPr>
                                    <w:pStyle w:val="Documentdatatext"/>
                                  </w:pPr>
                                  <w:r w:rsidRPr="00603C80">
                                    <w:fldChar w:fldCharType="begin"/>
                                  </w:r>
                                  <w:r w:rsidRPr="00603C80">
                                    <w:instrText xml:space="preserve"> MACROBUTTON NoName [</w:instrText>
                                  </w:r>
                                  <w:bookmarkStart w:id="15" w:name="LAN_Text_15"/>
                                  <w:r>
                                    <w:instrText>Text</w:instrText>
                                  </w:r>
                                  <w:bookmarkEnd w:id="15"/>
                                  <w:r w:rsidRPr="00603C80">
                                    <w:instrText xml:space="preserve"> </w:instrText>
                                  </w:r>
                                  <w:r w:rsidRPr="00B55AF7">
                                    <w:rPr>
                                      <w:color w:val="800000"/>
                                      <w:sz w:val="12"/>
                                    </w:rPr>
                                    <w:instrText xml:space="preserve">- </w:instrText>
                                  </w:r>
                                  <w:bookmarkStart w:id="16" w:name="LAN_RememberDelete_9"/>
                                  <w:r>
                                    <w:rPr>
                                      <w:color w:val="800000"/>
                                      <w:sz w:val="12"/>
                                    </w:rPr>
                                    <w:instrText>If no optional text is needed then remember to delete the fields</w:instrText>
                                  </w:r>
                                  <w:bookmarkEnd w:id="16"/>
                                  <w:r w:rsidRPr="00603C80">
                                    <w:instrText>]</w:instrText>
                                  </w:r>
                                  <w:r w:rsidRPr="00603C80">
                                    <w:fldChar w:fldCharType="end"/>
                                  </w:r>
                                </w:p>
                              </w:tc>
                            </w:tr>
                            <w:tr w:rsidR="00266AAC"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F55975C" w:rsidR="00266AAC"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266AAC">
                                        <w:t>Part III, Appendix A8</w:t>
                                      </w:r>
                                    </w:sdtContent>
                                  </w:sdt>
                                  <w:r w:rsidR="00266AAC">
                                    <w:t xml:space="preserve"> </w:t>
                                  </w:r>
                                </w:p>
                                <w:p w14:paraId="673AA570" w14:textId="44CAC3B3" w:rsidR="00266AAC"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266AAC">
                                        <w:t>General Technical Requirements for Process</w:t>
                                      </w:r>
                                    </w:sdtContent>
                                  </w:sdt>
                                </w:p>
                              </w:tc>
                            </w:tr>
                          </w:tbl>
                          <w:p w14:paraId="500C855C" w14:textId="77777777" w:rsidR="00266AAC" w:rsidRDefault="00266AAC" w:rsidP="00F5026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BCEF72" id="Coverpage_TextOnly" o:spid="_x0000_s1027" type="#_x0000_t202" style="position:absolute;margin-left:-28.35pt;margin-top:70.9pt;width:482.15pt;height:687.7pt;z-index:251661312;visibility:hidden;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" stroked="f" strokeweight=".5pt">
                <v:textbox inset="0,0,0,0">
                  <w:txbxContent>
                    <w:tbl>
                      <w:tblPr>
                        <w:tblStyle w:val="Mkatabulky"/>
                        <w:tblOverlap w:val="never"/>
                        <w:tblW w:w="9526" w:type="dxa"/>
                        <w:tblLayout w:type="fixed"/>
                        <w:tblCellMar>
                          <w:left w:w="0" w:type="dxa"/>
                          <w:right w:w="1134" w:type="dxa"/>
                        </w:tblCellMar>
                        <w:tblLook w:val="01E0" w:firstRow="1" w:lastRow="1" w:firstColumn="1" w:lastColumn="1" w:noHBand="0" w:noVBand="0"/>
                      </w:tblPr>
                      <w:tblGrid>
                        <w:gridCol w:w="9526"/>
                      </w:tblGrid>
                      <w:tr w:rsidR="00266AAC" w:rsidRPr="00603C80" w14:paraId="1DF758EB" w14:textId="77777777" w:rsidTr="00F50260">
                        <w:trPr>
                          <w:trHeight w:val="4641"/>
                        </w:trPr>
                        <w:tc>
                          <w:tcPr>
                            <w:tcW w:w="9526" w:type="dxa"/>
                            <w:tcBorders>
                              <w:top w:val="nil"/>
                              <w:left w:val="nil"/>
                              <w:bottom w:val="nil"/>
                              <w:right w:val="nil"/>
                            </w:tcBorders>
                          </w:tcPr>
                          <w:p w14:paraId="72D7F65C" w14:textId="77777777" w:rsidR="00266AAC" w:rsidRPr="00603C80" w:rsidRDefault="00266AAC" w:rsidP="00821B19">
                            <w:pPr>
                              <w:pStyle w:val="Documentdataleadtext"/>
                            </w:pPr>
                            <w:bookmarkStart w:id="17" w:name="LAN_Intendedfor"/>
                            <w:r>
                              <w:t>Intended for</w:t>
                            </w:r>
                            <w:bookmarkEnd w:id="17"/>
                          </w:p>
                          <w:p w14:paraId="62130F45" w14:textId="77777777" w:rsidR="00266AAC" w:rsidRPr="00603C80" w:rsidRDefault="00266AAC" w:rsidP="00821B19">
                            <w:pPr>
                              <w:pStyle w:val="Documentdatatext"/>
                            </w:pPr>
                            <w:r w:rsidRPr="00603C80">
                              <w:fldChar w:fldCharType="begin"/>
                            </w:r>
                            <w:r w:rsidRPr="00603C80">
                              <w:instrText xml:space="preserve"> MACROBUTTON NoName [</w:instrText>
                            </w:r>
                            <w:bookmarkStart w:id="18" w:name="LAN_Text_12"/>
                            <w:r>
                              <w:instrText>Text</w:instrText>
                            </w:r>
                            <w:bookmarkEnd w:id="18"/>
                            <w:r w:rsidRPr="00603C80">
                              <w:instrText>]</w:instrText>
                            </w:r>
                            <w:r w:rsidRPr="00603C80">
                              <w:fldChar w:fldCharType="end"/>
                            </w:r>
                          </w:p>
                          <w:p w14:paraId="103DC0FB" w14:textId="77777777" w:rsidR="00266AAC" w:rsidRPr="00603C80" w:rsidRDefault="00266AAC" w:rsidP="00821B19">
                            <w:pPr>
                              <w:pStyle w:val="Documentdataleadtext"/>
                            </w:pPr>
                          </w:p>
                          <w:p w14:paraId="2C211AC7" w14:textId="77777777" w:rsidR="00266AAC" w:rsidRPr="00603C80" w:rsidRDefault="00266AAC" w:rsidP="00821B19">
                            <w:pPr>
                              <w:pStyle w:val="Documentdataleadtext"/>
                            </w:pPr>
                            <w:bookmarkStart w:id="19" w:name="LAN_Documenttype_2"/>
                            <w:r>
                              <w:t>Document type</w:t>
                            </w:r>
                            <w:bookmarkEnd w:id="19"/>
                          </w:p>
                          <w:p w14:paraId="0D0D039C" w14:textId="77777777" w:rsidR="00266AAC" w:rsidRPr="00603C80" w:rsidRDefault="00266AAC" w:rsidP="00821B19">
                            <w:pPr>
                              <w:pStyle w:val="Documentdatatext"/>
                            </w:pPr>
                            <w:r w:rsidRPr="00603C80">
                              <w:fldChar w:fldCharType="begin"/>
                            </w:r>
                            <w:r w:rsidRPr="00603C80">
                              <w:instrText xml:space="preserve"> MACROBUTTON NoName [</w:instrText>
                            </w:r>
                            <w:bookmarkStart w:id="20" w:name="LAN_Text_13"/>
                            <w:r>
                              <w:instrText>Text</w:instrText>
                            </w:r>
                            <w:bookmarkEnd w:id="20"/>
                            <w:r w:rsidRPr="00603C80">
                              <w:instrText>]</w:instrText>
                            </w:r>
                            <w:r w:rsidRPr="00603C80">
                              <w:fldChar w:fldCharType="end"/>
                            </w:r>
                          </w:p>
                          <w:p w14:paraId="47503DCE" w14:textId="77777777" w:rsidR="00266AAC" w:rsidRPr="00603C80" w:rsidRDefault="00266AAC" w:rsidP="00821B19">
                            <w:pPr>
                              <w:pStyle w:val="Documentdataleadtext"/>
                            </w:pPr>
                          </w:p>
                          <w:p w14:paraId="6C5FE246" w14:textId="77777777" w:rsidR="00266AAC" w:rsidRPr="00603C80" w:rsidRDefault="00266AAC" w:rsidP="00821B19">
                            <w:pPr>
                              <w:pStyle w:val="Documentdataleadtext"/>
                            </w:pPr>
                            <w:bookmarkStart w:id="21" w:name="LAN_Date_1"/>
                            <w:r>
                              <w:t>Date</w:t>
                            </w:r>
                            <w:bookmarkEnd w:id="21"/>
                          </w:p>
                          <w:p w14:paraId="35787A7C" w14:textId="77777777" w:rsidR="00266AAC" w:rsidRPr="00603C80" w:rsidRDefault="00266AAC" w:rsidP="00821B19">
                            <w:pPr>
                              <w:pStyle w:val="Documentdatatext"/>
                            </w:pPr>
                            <w:r w:rsidRPr="00603C80">
                              <w:fldChar w:fldCharType="begin"/>
                            </w:r>
                            <w:r w:rsidRPr="00603C80">
                              <w:instrText xml:space="preserve"> MACROBUTTON NoName [</w:instrText>
                            </w:r>
                            <w:bookmarkStart w:id="22" w:name="LAN_MonthYear_1"/>
                            <w:r>
                              <w:instrText>Month, year</w:instrText>
                            </w:r>
                            <w:bookmarkEnd w:id="22"/>
                            <w:r w:rsidRPr="00603C80">
                              <w:instrText>]</w:instrText>
                            </w:r>
                            <w:r w:rsidRPr="00603C80">
                              <w:fldChar w:fldCharType="end"/>
                            </w:r>
                          </w:p>
                          <w:p w14:paraId="69FFC5FB" w14:textId="77777777" w:rsidR="00266AAC" w:rsidRPr="00603C80" w:rsidRDefault="00266AAC" w:rsidP="00821B19">
                            <w:pPr>
                              <w:pStyle w:val="Documentdataleadtext"/>
                            </w:pPr>
                          </w:p>
                          <w:p w14:paraId="145B0D58" w14:textId="77777777" w:rsidR="00266AAC" w:rsidRPr="00603C80" w:rsidRDefault="00266AAC" w:rsidP="00821B19">
                            <w:pPr>
                              <w:pStyle w:val="Documentdataleadtext"/>
                            </w:pPr>
                            <w:r w:rsidRPr="00603C80">
                              <w:fldChar w:fldCharType="begin"/>
                            </w:r>
                            <w:r w:rsidRPr="00603C80">
                              <w:instrText xml:space="preserve"> MACROBUTTON NoName [</w:instrText>
                            </w:r>
                            <w:bookmarkStart w:id="23" w:name="LAN_Optional"/>
                            <w:r>
                              <w:instrText>Optional</w:instrText>
                            </w:r>
                            <w:bookmarkEnd w:id="23"/>
                            <w:r w:rsidRPr="00603C80">
                              <w:instrText xml:space="preserve"> 1 </w:instrText>
                            </w:r>
                            <w:r w:rsidRPr="00A652D3">
                              <w:rPr>
                                <w:color w:val="800000"/>
                                <w:sz w:val="12"/>
                                <w:szCs w:val="12"/>
                              </w:rPr>
                              <w:instrText xml:space="preserve">- </w:instrText>
                            </w:r>
                            <w:bookmarkStart w:id="24" w:name="LAN_RememberDelete_6"/>
                            <w:r>
                              <w:rPr>
                                <w:color w:val="800000"/>
                                <w:sz w:val="12"/>
                                <w:szCs w:val="12"/>
                              </w:rPr>
                              <w:instrText>If no optional text is needed then remember to delete the fields</w:instrText>
                            </w:r>
                            <w:bookmarkEnd w:id="24"/>
                            <w:r w:rsidRPr="00603C80">
                              <w:instrText>]</w:instrText>
                            </w:r>
                            <w:r w:rsidRPr="00603C80">
                              <w:fldChar w:fldCharType="end"/>
                            </w:r>
                          </w:p>
                          <w:p w14:paraId="041BB6AC" w14:textId="77777777" w:rsidR="00266AAC" w:rsidRPr="00603C80" w:rsidRDefault="00266AAC" w:rsidP="00821B19">
                            <w:pPr>
                              <w:pStyle w:val="Documentdatatext"/>
                            </w:pPr>
                            <w:r w:rsidRPr="00603C80">
                              <w:fldChar w:fldCharType="begin"/>
                            </w:r>
                            <w:r w:rsidRPr="00603C80">
                              <w:instrText xml:space="preserve"> MACROBUTTON NoName [</w:instrText>
                            </w:r>
                            <w:bookmarkStart w:id="25" w:name="LAN_Text_14"/>
                            <w:r>
                              <w:instrText>Text</w:instrText>
                            </w:r>
                            <w:bookmarkEnd w:id="25"/>
                            <w:r w:rsidRPr="00603C80">
                              <w:instrText xml:space="preserve"> </w:instrText>
                            </w:r>
                            <w:r w:rsidRPr="001C47BA">
                              <w:rPr>
                                <w:color w:val="800000"/>
                                <w:sz w:val="12"/>
                              </w:rPr>
                              <w:instrText xml:space="preserve">- </w:instrText>
                            </w:r>
                            <w:bookmarkStart w:id="26" w:name="LAN_RememberDelete_7"/>
                            <w:r>
                              <w:rPr>
                                <w:color w:val="800000"/>
                                <w:sz w:val="12"/>
                              </w:rPr>
                              <w:instrText>If no optional text is needed then remember to delete the fields</w:instrText>
                            </w:r>
                            <w:bookmarkEnd w:id="26"/>
                            <w:r w:rsidRPr="00603C80">
                              <w:instrText>]</w:instrText>
                            </w:r>
                            <w:r w:rsidRPr="00603C80">
                              <w:fldChar w:fldCharType="end"/>
                            </w:r>
                          </w:p>
                          <w:p w14:paraId="363BA5D3" w14:textId="77777777" w:rsidR="00266AAC" w:rsidRPr="00603C80" w:rsidRDefault="00266AAC" w:rsidP="00821B19">
                            <w:pPr>
                              <w:pStyle w:val="Documentdataleadtext"/>
                            </w:pPr>
                          </w:p>
                          <w:p w14:paraId="2955521E" w14:textId="77777777" w:rsidR="00266AAC" w:rsidRPr="00603C80" w:rsidRDefault="00266AAC" w:rsidP="00821B19">
                            <w:pPr>
                              <w:pStyle w:val="Documentdataleadtext"/>
                            </w:pPr>
                            <w:r w:rsidRPr="00603C80">
                              <w:fldChar w:fldCharType="begin"/>
                            </w:r>
                            <w:r w:rsidRPr="00603C80">
                              <w:instrText xml:space="preserve"> MACROBUTTON NoName [</w:instrText>
                            </w:r>
                            <w:bookmarkStart w:id="27" w:name="LAN_Optional_1"/>
                            <w:r>
                              <w:instrText>Optional</w:instrText>
                            </w:r>
                            <w:bookmarkEnd w:id="27"/>
                            <w:r w:rsidRPr="00603C80">
                              <w:instrText xml:space="preserve"> 2 </w:instrText>
                            </w:r>
                            <w:r w:rsidRPr="00A652D3">
                              <w:rPr>
                                <w:color w:val="800000"/>
                                <w:sz w:val="12"/>
                              </w:rPr>
                              <w:instrText xml:space="preserve">- </w:instrText>
                            </w:r>
                            <w:bookmarkStart w:id="28" w:name="LAN_RememberDelete_8"/>
                            <w:r>
                              <w:rPr>
                                <w:color w:val="800000"/>
                                <w:sz w:val="12"/>
                              </w:rPr>
                              <w:instrText>If no optional text is needed then remember to delete the fields</w:instrText>
                            </w:r>
                            <w:bookmarkEnd w:id="28"/>
                            <w:r w:rsidRPr="00603C80">
                              <w:instrText>]</w:instrText>
                            </w:r>
                            <w:r w:rsidRPr="00603C80">
                              <w:fldChar w:fldCharType="end"/>
                            </w:r>
                          </w:p>
                          <w:p w14:paraId="493C00CB" w14:textId="77777777" w:rsidR="00266AAC" w:rsidRPr="00603C80" w:rsidRDefault="00266AAC" w:rsidP="00821B19">
                            <w:pPr>
                              <w:pStyle w:val="Documentdatatext"/>
                            </w:pPr>
                            <w:r w:rsidRPr="00603C80">
                              <w:fldChar w:fldCharType="begin"/>
                            </w:r>
                            <w:r w:rsidRPr="00603C80">
                              <w:instrText xml:space="preserve"> MACROBUTTON NoName [</w:instrText>
                            </w:r>
                            <w:bookmarkStart w:id="29" w:name="LAN_Text_15"/>
                            <w:r>
                              <w:instrText>Text</w:instrText>
                            </w:r>
                            <w:bookmarkEnd w:id="29"/>
                            <w:r w:rsidRPr="00603C80">
                              <w:instrText xml:space="preserve"> </w:instrText>
                            </w:r>
                            <w:r w:rsidRPr="00B55AF7">
                              <w:rPr>
                                <w:color w:val="800000"/>
                                <w:sz w:val="12"/>
                              </w:rPr>
                              <w:instrText xml:space="preserve">- </w:instrText>
                            </w:r>
                            <w:bookmarkStart w:id="30" w:name="LAN_RememberDelete_9"/>
                            <w:r>
                              <w:rPr>
                                <w:color w:val="800000"/>
                                <w:sz w:val="12"/>
                              </w:rPr>
                              <w:instrText>If no optional text is needed then remember to delete the fields</w:instrText>
                            </w:r>
                            <w:bookmarkEnd w:id="30"/>
                            <w:r w:rsidRPr="00603C80">
                              <w:instrText>]</w:instrText>
                            </w:r>
                            <w:r w:rsidRPr="00603C80">
                              <w:fldChar w:fldCharType="end"/>
                            </w:r>
                          </w:p>
                        </w:tc>
                      </w:tr>
                      <w:tr w:rsidR="00266AAC" w:rsidRPr="00B35708" w14:paraId="4FE99BD8" w14:textId="77777777" w:rsidTr="00F50260">
                        <w:tblPrEx>
                          <w:tblCellMar>
                            <w:right w:w="0" w:type="dxa"/>
                          </w:tblCellMar>
                        </w:tblPrEx>
                        <w:trPr>
                          <w:trHeight w:hRule="exact" w:val="5425"/>
                        </w:trPr>
                        <w:tc>
                          <w:tcPr>
                            <w:tcW w:w="9526" w:type="dxa"/>
                            <w:tcBorders>
                              <w:top w:val="nil"/>
                              <w:left w:val="nil"/>
                              <w:bottom w:val="nil"/>
                              <w:right w:val="nil"/>
                            </w:tcBorders>
                          </w:tcPr>
                          <w:p w14:paraId="351AFBCD" w14:textId="6F55975C" w:rsidR="00266AAC" w:rsidRPr="007308ED" w:rsidRDefault="00000000" w:rsidP="00547F22">
                            <w:pPr>
                              <w:pStyle w:val="FrontpageHeading1"/>
                            </w:pPr>
                            <w:sdt>
                              <w:sdtPr>
                                <w:alias w:val="Title"/>
                                <w:tag w:val="{&quot;SkabelonDesign&quot;:{&quot;type&quot;:&quot;text&quot;,&quot;binding&quot;:&quot;Doc.Prop.Ram_Document_Title1&quot;,&quot;ignoreBlank&quot;:true}}"/>
                                <w:id w:val="1162898749"/>
                                <w:placeholder>
                                  <w:docPart w:val="2E6EBF13FD4E49039BC2284E498E47E5"/>
                                </w:placeholder>
                                <w:dataBinding w:prefixMappings="xmlns:ns0='http://purl.org/dc/elements/1.1/' xmlns:ns1='http://schemas.openxmlformats.org/package/2006/metadata/core-properties' " w:xpath="/ns1:coreProperties[1]/ns0:title[1]" w:storeItemID="{6C3C8BC8-F283-45AE-878A-BAB7291924A1}"/>
                                <w:text/>
                              </w:sdtPr>
                              <w:sdtContent>
                                <w:r w:rsidR="00266AAC">
                                  <w:t>Part III, Appendix A8</w:t>
                                </w:r>
                              </w:sdtContent>
                            </w:sdt>
                            <w:r w:rsidR="00266AAC">
                              <w:t xml:space="preserve"> </w:t>
                            </w:r>
                          </w:p>
                          <w:p w14:paraId="673AA570" w14:textId="44CAC3B3" w:rsidR="00266AAC" w:rsidRPr="00B35708" w:rsidRDefault="00000000" w:rsidP="00547F22">
                            <w:pPr>
                              <w:pStyle w:val="FrontpageHeading2"/>
                            </w:pPr>
                            <w:sdt>
                              <w:sdtPr>
                                <w:alias w:val="Subject"/>
                                <w:tag w:val="{&quot;SkabelonDesign&quot;:{&quot;type&quot;:&quot;text&quot;,&quot;binding&quot;:&quot;Doc.Prop.Ram_Document_Title2&quot;,&quot;ignoreBlank&quot;:true}}"/>
                                <w:id w:val="317305559"/>
                                <w:placeholder>
                                  <w:docPart w:val="62C31F67DC6C451A8C340AAA8D17CA98"/>
                                </w:placeholder>
                                <w:dataBinding w:prefixMappings="xmlns:ns0='http://purl.org/dc/elements/1.1/' xmlns:ns1='http://schemas.openxmlformats.org/package/2006/metadata/core-properties' " w:xpath="/ns1:coreProperties[1]/ns0:subject[1]" w:storeItemID="{6C3C8BC8-F283-45AE-878A-BAB7291924A1}"/>
                                <w:text/>
                              </w:sdtPr>
                              <w:sdtContent>
                                <w:r w:rsidR="00266AAC">
                                  <w:t>General Technical Requirements for Process</w:t>
                                </w:r>
                              </w:sdtContent>
                            </w:sdt>
                          </w:p>
                        </w:tc>
                      </w:tr>
                    </w:tbl>
                    <w:p w14:paraId="500C855C" w14:textId="77777777" w:rsidR="00266AAC" w:rsidRDefault="00266AAC" w:rsidP="00F50260"/>
                  </w:txbxContent>
                </v:textbox>
                <w10:wrap anchorx="margin" anchory="page"/>
              </v:shape>
            </w:pict>
          </mc:Fallback>
        </mc:AlternateContent>
      </w:r>
    </w:p>
    <w:p w14:paraId="37A37AB1" w14:textId="1CC02C20" w:rsidR="00F50260" w:rsidRPr="00505302" w:rsidRDefault="00F50260" w:rsidP="00066591"/>
    <w:p w14:paraId="15A6A900" w14:textId="1A85AA79" w:rsidR="00025683" w:rsidRPr="00505302" w:rsidRDefault="00025683" w:rsidP="00066591"/>
    <w:p w14:paraId="35AE3087" w14:textId="336157FC" w:rsidR="00025683" w:rsidRPr="00505302" w:rsidRDefault="007026F7" w:rsidP="00066591">
      <w:pPr>
        <w:sectPr w:rsidR="00025683" w:rsidRPr="00505302" w:rsidSect="00320824">
          <w:headerReference w:type="even" r:id="rId11"/>
          <w:footerReference w:type="even" r:id="rId12"/>
          <w:footerReference w:type="default" r:id="rId13"/>
          <w:pgSz w:w="11907" w:h="16839" w:code="9"/>
          <w:pgMar w:top="1984" w:right="1190" w:bottom="1417" w:left="1757" w:header="851" w:footer="680" w:gutter="0"/>
          <w:cols w:space="708"/>
          <w:docGrid w:linePitch="360"/>
        </w:sectPr>
      </w:pPr>
      <w:r>
        <w:rPr>
          <w:noProof/>
        </w:rPr>
        <w:drawing>
          <wp:anchor distT="0" distB="0" distL="114300" distR="114300" simplePos="0" relativeHeight="251664384" behindDoc="0" locked="0" layoutInCell="1" allowOverlap="1" wp14:anchorId="38793F48" wp14:editId="3E29965A">
            <wp:simplePos x="1117600" y="2252133"/>
            <wp:positionH relativeFrom="page">
              <wp:align>center</wp:align>
            </wp:positionH>
            <wp:positionV relativeFrom="page">
              <wp:posOffset>5793105</wp:posOffset>
            </wp:positionV>
            <wp:extent cx="5662800" cy="3628800"/>
            <wp:effectExtent l="0" t="0" r="0" b="0"/>
            <wp:wrapNone/>
            <wp:docPr id="161870690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18706905" name="Obrázek 1618706905"/>
                    <pic:cNvPicPr/>
                  </pic:nvPicPr>
                  <pic:blipFill>
                    <a:blip r:embed="rId14">
                      <a:extLst>
                        <a:ext uri="{28A0092B-C50C-407E-A947-70E740481C1C}">
                          <a14:useLocalDpi xmlns:a14="http://schemas.microsoft.com/office/drawing/2010/main" val="0"/>
                        </a:ext>
                      </a:extLst>
                    </a:blip>
                    <a:stretch>
                      <a:fillRect/>
                    </a:stretch>
                  </pic:blipFill>
                  <pic:spPr>
                    <a:xfrm>
                      <a:off x="0" y="0"/>
                      <a:ext cx="5662800" cy="3628800"/>
                    </a:xfrm>
                    <a:prstGeom prst="rect">
                      <a:avLst/>
                    </a:prstGeom>
                  </pic:spPr>
                </pic:pic>
              </a:graphicData>
            </a:graphic>
            <wp14:sizeRelH relativeFrom="margin">
              <wp14:pctWidth>0</wp14:pctWidth>
            </wp14:sizeRelH>
            <wp14:sizeRelV relativeFrom="margin">
              <wp14:pctHeight>0</wp14:pctHeight>
            </wp14:sizeRelV>
          </wp:anchor>
        </w:drawing>
      </w:r>
      <w:r w:rsidR="00B35D56" w:rsidRPr="00505302">
        <w:rPr>
          <w:noProof/>
        </w:rPr>
        <mc:AlternateContent>
          <mc:Choice Requires="wps">
            <w:drawing>
              <wp:anchor distT="0" distB="0" distL="114300" distR="114300" simplePos="0" relativeHeight="251663360" behindDoc="0" locked="0" layoutInCell="1" allowOverlap="1" wp14:anchorId="5360931D" wp14:editId="4E5F3987">
                <wp:simplePos x="0" y="0"/>
                <wp:positionH relativeFrom="margin">
                  <wp:posOffset>-362229</wp:posOffset>
                </wp:positionH>
                <wp:positionV relativeFrom="margin">
                  <wp:posOffset>1695501</wp:posOffset>
                </wp:positionV>
                <wp:extent cx="6123305" cy="6763867"/>
                <wp:effectExtent l="0" t="0" r="0" b="0"/>
                <wp:wrapNone/>
                <wp:docPr id="7" name="Coverpage_Image"/>
                <wp:cNvGraphicFramePr/>
                <a:graphic xmlns:a="http://schemas.openxmlformats.org/drawingml/2006/main">
                  <a:graphicData uri="http://schemas.microsoft.com/office/word/2010/wordprocessingShape">
                    <wps:wsp>
                      <wps:cNvSpPr txBox="1"/>
                      <wps:spPr>
                        <a:xfrm>
                          <a:off x="0" y="0"/>
                          <a:ext cx="6123305" cy="6763867"/>
                        </a:xfrm>
                        <a:prstGeom prst="rect">
                          <a:avLst/>
                        </a:prstGeom>
                        <a:solidFill>
                          <a:srgbClr val="FFFFFF"/>
                        </a:solid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Blank"/>
                              <w:tblW w:w="9526" w:type="dxa"/>
                              <w:tblLayout w:type="fixed"/>
                              <w:tblLook w:val="04A0" w:firstRow="1" w:lastRow="0" w:firstColumn="1" w:lastColumn="0" w:noHBand="0" w:noVBand="1"/>
                            </w:tblPr>
                            <w:tblGrid>
                              <w:gridCol w:w="9526"/>
                            </w:tblGrid>
                            <w:tr w:rsidR="00266AAC" w:rsidRPr="00B35708" w14:paraId="5209AF99" w14:textId="77777777" w:rsidTr="00A84F08">
                              <w:trPr>
                                <w:trHeight w:hRule="exact" w:val="2835"/>
                              </w:trPr>
                              <w:tc>
                                <w:tcPr>
                                  <w:tcW w:w="8947" w:type="dxa"/>
                                </w:tcPr>
                                <w:p w14:paraId="3B5A5BBF" w14:textId="4C1DBBED" w:rsidR="00266AAC"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266AAC">
                                        <w:t>Part III, Appendix A8</w:t>
                                      </w:r>
                                    </w:sdtContent>
                                  </w:sdt>
                                </w:p>
                                <w:p w14:paraId="147E72E0" w14:textId="0FD1BF61" w:rsidR="00266AAC"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266AAC" w:rsidRPr="00EE747D">
                                        <w:rPr>
                                          <w:sz w:val="56"/>
                                          <w:szCs w:val="56"/>
                                        </w:rPr>
                                        <w:t>General Technical Requirements for Process</w:t>
                                      </w:r>
                                    </w:sdtContent>
                                  </w:sdt>
                                </w:p>
                              </w:tc>
                            </w:tr>
                            <w:tr w:rsidR="00266AAC" w:rsidRPr="00B35708" w14:paraId="6AEBEAF1" w14:textId="77777777" w:rsidTr="00A84F08">
                              <w:trPr>
                                <w:trHeight w:hRule="exact" w:val="437"/>
                              </w:trPr>
                              <w:tc>
                                <w:tcPr>
                                  <w:tcW w:w="8947" w:type="dxa"/>
                                </w:tcPr>
                                <w:p w14:paraId="58A27193" w14:textId="77777777" w:rsidR="00266AAC" w:rsidRPr="00B35708" w:rsidRDefault="00266AAC" w:rsidP="00A84F08">
                                  <w:pPr>
                                    <w:suppressOverlap/>
                                  </w:pPr>
                                </w:p>
                              </w:tc>
                            </w:tr>
                            <w:tr w:rsidR="00266AAC" w:rsidRPr="00B35708" w14:paraId="7A1E2E83" w14:textId="77777777" w:rsidTr="00013EEA">
                              <w:trPr>
                                <w:trHeight w:hRule="exact" w:val="5727"/>
                              </w:trPr>
                              <w:tc>
                                <w:tcPr>
                                  <w:tcW w:w="8947" w:type="dxa"/>
                                </w:tcPr>
                                <w:p w14:paraId="77A117E2" w14:textId="2ED3D0FA" w:rsidR="00266AAC" w:rsidRPr="00B35708" w:rsidRDefault="00266AAC" w:rsidP="00013EEA">
                                  <w:pPr>
                                    <w:suppressOverlap/>
                                    <w:jc w:val="center"/>
                                  </w:pPr>
                                </w:p>
                              </w:tc>
                            </w:tr>
                          </w:tbl>
                          <w:p w14:paraId="72EB49B4" w14:textId="77777777" w:rsidR="00266AAC" w:rsidRDefault="00266AAC" w:rsidP="00E333F0"/>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360931D" id="Coverpage_Image" o:spid="_x0000_s1028" type="#_x0000_t202" style="position:absolute;margin-left:-28.5pt;margin-top:133.5pt;width:482.15pt;height:532.6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" stroked="f" strokeweight=".5pt">
                <v:textbox inset="0,0,0,0">
                  <w:txbxContent>
                    <w:tbl>
                      <w:tblPr>
                        <w:tblStyle w:val="Blank"/>
                        <w:tblW w:w="9526" w:type="dxa"/>
                        <w:tblLayout w:type="fixed"/>
                        <w:tblLook w:val="04A0" w:firstRow="1" w:lastRow="0" w:firstColumn="1" w:lastColumn="0" w:noHBand="0" w:noVBand="1"/>
                      </w:tblPr>
                      <w:tblGrid>
                        <w:gridCol w:w="9526"/>
                      </w:tblGrid>
                      <w:tr w:rsidR="00266AAC" w:rsidRPr="00B35708" w14:paraId="5209AF99" w14:textId="77777777" w:rsidTr="00A84F08">
                        <w:trPr>
                          <w:trHeight w:hRule="exact" w:val="2835"/>
                        </w:trPr>
                        <w:tc>
                          <w:tcPr>
                            <w:tcW w:w="8947" w:type="dxa"/>
                          </w:tcPr>
                          <w:p w14:paraId="3B5A5BBF" w14:textId="4C1DBBED" w:rsidR="00266AAC" w:rsidRPr="007308ED" w:rsidRDefault="00000000" w:rsidP="00586EE5">
                            <w:pPr>
                              <w:pStyle w:val="FrontpageHeading1"/>
                              <w:ind w:right="-114"/>
                            </w:pPr>
                            <w:sdt>
                              <w:sdtPr>
                                <w:alias w:val="Title"/>
                                <w:tag w:val="{&quot;SkabelonDesign&quot;:{&quot;type&quot;:&quot;text&quot;,&quot;binding&quot;:&quot;Doc.Prop.Ram_Document_Title1&quot;,&quot;ignoreBlank&quot;:true}}"/>
                                <w:id w:val="-449705736"/>
                                <w:dataBinding w:prefixMappings="xmlns:ns0='http://purl.org/dc/elements/1.1/' xmlns:ns1='http://schemas.openxmlformats.org/package/2006/metadata/core-properties' " w:xpath="/ns1:coreProperties[1]/ns0:title[1]" w:storeItemID="{6C3C8BC8-F283-45AE-878A-BAB7291924A1}"/>
                                <w:text/>
                              </w:sdtPr>
                              <w:sdtContent>
                                <w:r w:rsidR="00266AAC">
                                  <w:t>Part III, Appendix A8</w:t>
                                </w:r>
                              </w:sdtContent>
                            </w:sdt>
                          </w:p>
                          <w:p w14:paraId="147E72E0" w14:textId="0FD1BF61" w:rsidR="00266AAC" w:rsidRPr="007308ED" w:rsidRDefault="00000000" w:rsidP="002E24F9">
                            <w:pPr>
                              <w:pStyle w:val="FrontpageHeading2"/>
                              <w:ind w:right="27"/>
                            </w:pPr>
                            <w:sdt>
                              <w:sdtPr>
                                <w:rPr>
                                  <w:sz w:val="56"/>
                                  <w:szCs w:val="56"/>
                                </w:rPr>
                                <w:alias w:val="Subject"/>
                                <w:tag w:val="{&quot;SkabelonDesign&quot;:{&quot;type&quot;:&quot;text&quot;,&quot;binding&quot;:&quot;Doc.Prop.Ram_Document_Title2&quot;,&quot;ignoreBlank&quot;:true}}"/>
                                <w:id w:val="1461001095"/>
                                <w:dataBinding w:prefixMappings="xmlns:ns0='http://purl.org/dc/elements/1.1/' xmlns:ns1='http://schemas.openxmlformats.org/package/2006/metadata/core-properties' " w:xpath="/ns1:coreProperties[1]/ns0:subject[1]" w:storeItemID="{6C3C8BC8-F283-45AE-878A-BAB7291924A1}"/>
                                <w:text/>
                              </w:sdtPr>
                              <w:sdtContent>
                                <w:r w:rsidR="00266AAC" w:rsidRPr="00EE747D">
                                  <w:rPr>
                                    <w:sz w:val="56"/>
                                    <w:szCs w:val="56"/>
                                  </w:rPr>
                                  <w:t>General Technical Requirements for Process</w:t>
                                </w:r>
                              </w:sdtContent>
                            </w:sdt>
                          </w:p>
                        </w:tc>
                      </w:tr>
                      <w:tr w:rsidR="00266AAC" w:rsidRPr="00B35708" w14:paraId="6AEBEAF1" w14:textId="77777777" w:rsidTr="00A84F08">
                        <w:trPr>
                          <w:trHeight w:hRule="exact" w:val="437"/>
                        </w:trPr>
                        <w:tc>
                          <w:tcPr>
                            <w:tcW w:w="8947" w:type="dxa"/>
                          </w:tcPr>
                          <w:p w14:paraId="58A27193" w14:textId="77777777" w:rsidR="00266AAC" w:rsidRPr="00B35708" w:rsidRDefault="00266AAC" w:rsidP="00A84F08">
                            <w:pPr>
                              <w:suppressOverlap/>
                            </w:pPr>
                          </w:p>
                        </w:tc>
                      </w:tr>
                      <w:tr w:rsidR="00266AAC" w:rsidRPr="00B35708" w14:paraId="7A1E2E83" w14:textId="77777777" w:rsidTr="00013EEA">
                        <w:trPr>
                          <w:trHeight w:hRule="exact" w:val="5727"/>
                        </w:trPr>
                        <w:tc>
                          <w:tcPr>
                            <w:tcW w:w="8947" w:type="dxa"/>
                          </w:tcPr>
                          <w:p w14:paraId="77A117E2" w14:textId="2ED3D0FA" w:rsidR="00266AAC" w:rsidRPr="00B35708" w:rsidRDefault="00266AAC" w:rsidP="00013EEA">
                            <w:pPr>
                              <w:suppressOverlap/>
                              <w:jc w:val="center"/>
                            </w:pPr>
                          </w:p>
                        </w:tc>
                      </w:tr>
                    </w:tbl>
                    <w:p w14:paraId="72EB49B4" w14:textId="77777777" w:rsidR="00266AAC" w:rsidRDefault="00266AAC" w:rsidP="00E333F0"/>
                  </w:txbxContent>
                </v:textbox>
                <w10:wrap anchorx="margin" anchory="margin"/>
              </v:shape>
            </w:pict>
          </mc:Fallback>
        </mc:AlternateContent>
      </w: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7201"/>
      </w:tblGrid>
      <w:tr w:rsidR="008637B5" w:rsidRPr="00505302" w14:paraId="6CF19738" w14:textId="77777777" w:rsidTr="00DC416E">
        <w:trPr>
          <w:trHeight w:val="3341"/>
        </w:trPr>
        <w:tc>
          <w:tcPr>
            <w:tcW w:w="7201" w:type="dxa"/>
          </w:tcPr>
          <w:sdt>
            <w:sdtPr>
              <w:alias w:val="Title"/>
              <w:tag w:val="{&quot;SkabelonDesign&quot;:{&quot;type&quot;:&quot;text&quot;,&quot;binding&quot;:&quot;Doc.Prop.Ram_Document_Title1&quot;,&quot;ignoreBlank&quot;:true}}"/>
              <w:id w:val="1269277112"/>
              <w:placeholder>
                <w:docPart w:val="62E5143244DA47BF8A0C287379B93F3E"/>
              </w:placeholder>
              <w:dataBinding w:prefixMappings="xmlns:ns0='http://purl.org/dc/elements/1.1/' xmlns:ns1='http://schemas.openxmlformats.org/package/2006/metadata/core-properties' " w:xpath="/ns1:coreProperties[1]/ns0:title[1]" w:storeItemID="{6C3C8BC8-F283-45AE-878A-BAB7291924A1}"/>
              <w:text/>
            </w:sdtPr>
            <w:sdtContent>
              <w:p w14:paraId="7688887A" w14:textId="0EE94B8F" w:rsidR="008637B5" w:rsidRPr="00505302" w:rsidRDefault="000047FB" w:rsidP="00117FBE">
                <w:pPr>
                  <w:pStyle w:val="Template-ReftoFrontpageheading2"/>
                </w:pPr>
                <w:r>
                  <w:t>Part III, Appendix A8</w:t>
                </w:r>
              </w:p>
            </w:sdtContent>
          </w:sdt>
          <w:p w14:paraId="6EE89D90" w14:textId="6E1E5B8C" w:rsidR="008637B5" w:rsidRPr="00505302" w:rsidRDefault="00000000" w:rsidP="00117FBE">
            <w:pPr>
              <w:pStyle w:val="Template-ReftoFrontpageheading2"/>
            </w:pPr>
            <w:sdt>
              <w:sdtPr>
                <w:alias w:val="Subject"/>
                <w:tag w:val="{&quot;SkabelonDesign&quot;:{&quot;type&quot;:&quot;text&quot;,&quot;binding&quot;:&quot;Doc.Prop.Ram_Document_Title2&quot;,&quot;ignoreBlank&quot;:true}}"/>
                <w:id w:val="1642695357"/>
                <w:placeholder>
                  <w:docPart w:val="B4F65F591708491483DF3682AB5646BB"/>
                </w:placeholder>
                <w:dataBinding w:prefixMappings="xmlns:ns0='http://purl.org/dc/elements/1.1/' xmlns:ns1='http://schemas.openxmlformats.org/package/2006/metadata/core-properties' " w:xpath="/ns1:coreProperties[1]/ns0:subject[1]" w:storeItemID="{6C3C8BC8-F283-45AE-878A-BAB7291924A1}"/>
                <w:text/>
              </w:sdtPr>
              <w:sdtContent>
                <w:r w:rsidR="000047FB">
                  <w:t>General Technical Requirements for Process</w:t>
                </w:r>
              </w:sdtContent>
            </w:sdt>
          </w:p>
        </w:tc>
      </w:tr>
    </w:tbl>
    <w:p w14:paraId="0B432D91" w14:textId="77777777" w:rsidR="00025683" w:rsidRPr="00505302" w:rsidRDefault="00025683" w:rsidP="00066591"/>
    <w:tbl>
      <w:tblPr>
        <w:tblStyle w:val="Blank"/>
        <w:tblpPr w:topFromText="567" w:horzAnchor="margin" w:tblpX="-566" w:tblpYSpec="bottom"/>
        <w:tblOverlap w:val="never"/>
        <w:tblW w:w="0" w:type="auto"/>
        <w:tblLayout w:type="fixed"/>
        <w:tblLook w:val="04A0" w:firstRow="1" w:lastRow="0" w:firstColumn="1" w:lastColumn="0" w:noHBand="0" w:noVBand="1"/>
      </w:tblPr>
      <w:tblGrid>
        <w:gridCol w:w="6804"/>
      </w:tblGrid>
      <w:tr w:rsidR="005328A3" w:rsidRPr="00505302" w14:paraId="16FF67E9" w14:textId="77777777" w:rsidTr="00465D99">
        <w:tc>
          <w:tcPr>
            <w:tcW w:w="6804" w:type="dxa"/>
          </w:tcPr>
          <w:p w14:paraId="2B37CEA5" w14:textId="77777777" w:rsidR="005328A3" w:rsidRPr="00505302" w:rsidRDefault="005328A3" w:rsidP="00465D99">
            <w:pPr>
              <w:pStyle w:val="Template-Disclaimer"/>
            </w:pPr>
            <w:bookmarkStart w:id="32" w:name="OFF_ReportDisclaimer"/>
            <w:bookmarkEnd w:id="32"/>
          </w:p>
        </w:tc>
      </w:tr>
    </w:tbl>
    <w:tbl>
      <w:tblPr>
        <w:tblStyle w:val="Mkatabulky"/>
        <w:tblpPr w:leftFromText="141" w:rightFromText="141" w:vertAnchor="text" w:horzAnchor="page" w:tblpX="1115" w:tblpY="17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1164"/>
        <w:gridCol w:w="6037"/>
      </w:tblGrid>
      <w:tr w:rsidR="001F2D23" w:rsidRPr="008D371D" w14:paraId="263157FE" w14:textId="77777777" w:rsidTr="001F2D23">
        <w:trPr>
          <w:trHeight w:val="227"/>
        </w:trPr>
        <w:tc>
          <w:tcPr>
            <w:tcW w:w="1164" w:type="dxa"/>
          </w:tcPr>
          <w:p w14:paraId="4252B15F" w14:textId="77777777" w:rsidR="001F2D23" w:rsidRPr="008D371D" w:rsidRDefault="001F2D23" w:rsidP="001F2D23">
            <w:pPr>
              <w:pStyle w:val="DocumentInfo"/>
            </w:pPr>
            <w:bookmarkStart w:id="33" w:name="LAN_ProjectName"/>
            <w:bookmarkStart w:id="34" w:name="_Hlk496170930"/>
            <w:r w:rsidRPr="008D371D">
              <w:t>Project name</w:t>
            </w:r>
            <w:bookmarkEnd w:id="33"/>
          </w:p>
        </w:tc>
        <w:tc>
          <w:tcPr>
            <w:tcW w:w="6037" w:type="dxa"/>
          </w:tcPr>
          <w:p w14:paraId="796B588F" w14:textId="0BE9C203" w:rsidR="001F2D23" w:rsidRPr="008D371D" w:rsidRDefault="00000000" w:rsidP="001F2D23">
            <w:pPr>
              <w:pStyle w:val="DocumentInfo-Bold"/>
            </w:pPr>
            <w:sdt>
              <w:sdtPr>
                <w:alias w:val="Project name"/>
                <w:tag w:val="{&quot;SkabelonDesign&quot;:{&quot;type&quot;:&quot;text&quot;,&quot;binding&quot;:&quot;Doc.Prop.Ram_Project_Name&quot;,&quot;ignoreBlank&quot;:true}}"/>
                <w:id w:val="2146150831"/>
                <w:placeholder>
                  <w:docPart w:val="AF8B5B3A952744CA8ECD51EECE9D3C30"/>
                </w:placeholder>
              </w:sdtPr>
              <w:sdtContent>
                <w:r w:rsidR="00A61C99" w:rsidRPr="00A61C99">
                  <w:t>Modernization of WtE Plant SAKO Brno</w:t>
                </w:r>
              </w:sdtContent>
            </w:sdt>
          </w:p>
        </w:tc>
      </w:tr>
      <w:tr w:rsidR="001F2D23" w:rsidRPr="008D371D" w14:paraId="204D4FD3" w14:textId="77777777" w:rsidTr="001F2D23">
        <w:trPr>
          <w:trHeight w:val="227"/>
        </w:trPr>
        <w:tc>
          <w:tcPr>
            <w:tcW w:w="1164" w:type="dxa"/>
          </w:tcPr>
          <w:p w14:paraId="4E09706F" w14:textId="77777777" w:rsidR="001F2D23" w:rsidRPr="008D371D" w:rsidRDefault="001F2D23" w:rsidP="001F2D23">
            <w:pPr>
              <w:pStyle w:val="DocumentInfo"/>
            </w:pPr>
            <w:bookmarkStart w:id="35" w:name="LAN_Version"/>
            <w:r w:rsidRPr="008D371D">
              <w:t>Version</w:t>
            </w:r>
            <w:bookmarkEnd w:id="35"/>
          </w:p>
        </w:tc>
        <w:tc>
          <w:tcPr>
            <w:tcW w:w="6037" w:type="dxa"/>
          </w:tcPr>
          <w:p w14:paraId="5B2B1EE6" w14:textId="77777777" w:rsidR="001F2D23" w:rsidRPr="008D371D" w:rsidRDefault="00000000" w:rsidP="001F2D23">
            <w:pPr>
              <w:pStyle w:val="DocumentInfo-Bold"/>
            </w:pPr>
            <w:sdt>
              <w:sdtPr>
                <w:alias w:val="Version"/>
                <w:tag w:val="{&quot;SkabelonDesign&quot;:{&quot;type&quot;:&quot;Text&quot;,&quot;binding&quot;:&quot;Module.Version&quot;,&quot;ignoreBlank&quot;:true}}"/>
                <w:id w:val="426161231"/>
                <w:placeholder>
                  <w:docPart w:val="6CC5E30118DC44A1924FE51F92066331"/>
                </w:placeholder>
              </w:sdtPr>
              <w:sdtContent>
                <w:r w:rsidR="001F2D23">
                  <w:t>1</w:t>
                </w:r>
              </w:sdtContent>
            </w:sdt>
          </w:p>
        </w:tc>
      </w:tr>
      <w:tr w:rsidR="001F2D23" w:rsidRPr="008D371D" w14:paraId="62635AAC" w14:textId="77777777" w:rsidTr="001F2D23">
        <w:trPr>
          <w:trHeight w:val="227"/>
        </w:trPr>
        <w:tc>
          <w:tcPr>
            <w:tcW w:w="1164" w:type="dxa"/>
          </w:tcPr>
          <w:p w14:paraId="50FC0534" w14:textId="77777777" w:rsidR="001F2D23" w:rsidRPr="008D371D" w:rsidRDefault="001F2D23" w:rsidP="001F2D23">
            <w:pPr>
              <w:pStyle w:val="DocumentInfo"/>
            </w:pPr>
            <w:bookmarkStart w:id="36" w:name="LAN_Date"/>
            <w:r w:rsidRPr="008D371D">
              <w:t>Date</w:t>
            </w:r>
            <w:bookmarkEnd w:id="36"/>
          </w:p>
        </w:tc>
        <w:tc>
          <w:tcPr>
            <w:tcW w:w="6037" w:type="dxa"/>
          </w:tcPr>
          <w:p w14:paraId="6F607487" w14:textId="240C1573" w:rsidR="001F2D23" w:rsidRPr="008D371D" w:rsidRDefault="001F2D23" w:rsidP="001F2D23">
            <w:pPr>
              <w:pStyle w:val="DocumentInfo-Bold"/>
              <w:rPr>
                <w:sz w:val="18"/>
              </w:rPr>
            </w:pPr>
            <w:r>
              <w:t>202</w:t>
            </w:r>
            <w:r w:rsidR="00A61C99">
              <w:t>4</w:t>
            </w:r>
            <w:r>
              <w:t>-0</w:t>
            </w:r>
            <w:r w:rsidR="00A61C99">
              <w:t>6</w:t>
            </w:r>
            <w:r>
              <w:t>-</w:t>
            </w:r>
            <w:r w:rsidR="00A61C99">
              <w:t>30</w:t>
            </w:r>
          </w:p>
        </w:tc>
      </w:tr>
      <w:tr w:rsidR="001F2D23" w:rsidRPr="008D371D" w14:paraId="506CB91A" w14:textId="77777777" w:rsidTr="001F2D23">
        <w:trPr>
          <w:trHeight w:val="227"/>
        </w:trPr>
        <w:tc>
          <w:tcPr>
            <w:tcW w:w="1164" w:type="dxa"/>
          </w:tcPr>
          <w:p w14:paraId="189A6D9A" w14:textId="77777777" w:rsidR="001F2D23" w:rsidRPr="008D371D" w:rsidRDefault="001F2D23" w:rsidP="001F2D23">
            <w:pPr>
              <w:pStyle w:val="DocumentInfo"/>
            </w:pPr>
            <w:r>
              <w:t>Documentation</w:t>
            </w:r>
          </w:p>
        </w:tc>
        <w:tc>
          <w:tcPr>
            <w:tcW w:w="6037" w:type="dxa"/>
          </w:tcPr>
          <w:sdt>
            <w:sdtPr>
              <w:alias w:val="Kategorie"/>
              <w:tag w:val=""/>
              <w:id w:val="-1355413281"/>
              <w:placeholder>
                <w:docPart w:val="6C75C998F7D94035866500E9C3641068"/>
              </w:placeholder>
              <w:dataBinding w:prefixMappings="xmlns:ns0='http://purl.org/dc/elements/1.1/' xmlns:ns1='http://schemas.openxmlformats.org/package/2006/metadata/core-properties' " w:xpath="/ns1:coreProperties[1]/ns1:category[1]" w:storeItemID="{6C3C8BC8-F283-45AE-878A-BAB7291924A1}"/>
              <w:text/>
            </w:sdtPr>
            <w:sdtContent>
              <w:p w14:paraId="776B5CBF" w14:textId="67B8C5F9" w:rsidR="001F2D23" w:rsidRPr="00C14929" w:rsidRDefault="00A61C99" w:rsidP="001F2D23">
                <w:pPr>
                  <w:pStyle w:val="DocumentInfo-Bold"/>
                </w:pPr>
                <w:r>
                  <w:t>Procurement documentation – Part III – Employer’s Requirements</w:t>
                </w:r>
              </w:p>
            </w:sdtContent>
          </w:sdt>
          <w:p w14:paraId="6CD2073E" w14:textId="77777777" w:rsidR="001F2D23" w:rsidRPr="00C14929" w:rsidRDefault="001F2D23" w:rsidP="001F2D23">
            <w:pPr>
              <w:pStyle w:val="DocumentInfo-Bold"/>
            </w:pPr>
            <w:r w:rsidRPr="00C14929">
              <w:fldChar w:fldCharType="begin"/>
            </w:r>
            <w:r w:rsidRPr="00C14929">
              <w:instrText xml:space="preserve"> DOCPROPERTY  Folder_Code  \* MERGEFORMAT </w:instrText>
            </w:r>
            <w:r w:rsidRPr="00C14929">
              <w:fldChar w:fldCharType="end"/>
            </w:r>
            <w:r w:rsidRPr="00C14929">
              <w:fldChar w:fldCharType="begin"/>
            </w:r>
            <w:r w:rsidRPr="00C14929">
              <w:instrText xml:space="preserve"> DOCPROPERTY  Document_FileName  \* MERGEFORMAT </w:instrText>
            </w:r>
            <w:r w:rsidRPr="00C14929">
              <w:fldChar w:fldCharType="end"/>
            </w:r>
          </w:p>
        </w:tc>
      </w:tr>
      <w:bookmarkEnd w:id="34"/>
    </w:tbl>
    <w:p w14:paraId="55017603" w14:textId="77777777" w:rsidR="00D66E60" w:rsidRPr="00505302" w:rsidRDefault="00D66E60" w:rsidP="00066591"/>
    <w:p w14:paraId="34192D54" w14:textId="77777777" w:rsidR="008637B5" w:rsidRPr="00505302" w:rsidRDefault="008637B5" w:rsidP="00066591"/>
    <w:p w14:paraId="44ECB9FF" w14:textId="77777777" w:rsidR="008637B5" w:rsidRPr="00505302" w:rsidRDefault="008637B5" w:rsidP="005328A3"/>
    <w:p w14:paraId="48A8343E" w14:textId="77777777" w:rsidR="00025683" w:rsidRPr="00505302" w:rsidRDefault="00025683" w:rsidP="00066591"/>
    <w:p w14:paraId="77E908BC" w14:textId="77777777" w:rsidR="00025683" w:rsidRPr="00505302" w:rsidRDefault="00025683" w:rsidP="00066591">
      <w:pPr>
        <w:sectPr w:rsidR="00025683" w:rsidRPr="00505302" w:rsidSect="00320824">
          <w:headerReference w:type="even" r:id="rId15"/>
          <w:headerReference w:type="default" r:id="rId16"/>
          <w:footerReference w:type="default" r:id="rId17"/>
          <w:headerReference w:type="first" r:id="rId18"/>
          <w:pgSz w:w="11907" w:h="16839" w:code="9"/>
          <w:pgMar w:top="1984" w:right="1190" w:bottom="1417" w:left="1757" w:header="851" w:footer="680" w:gutter="0"/>
          <w:cols w:space="708"/>
          <w:docGrid w:linePitch="360"/>
        </w:sectPr>
      </w:pPr>
    </w:p>
    <w:tbl>
      <w:tblPr>
        <w:tblStyle w:val="Mkatabulky"/>
        <w:tblW w:w="8791"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1E0" w:firstRow="1" w:lastRow="1" w:firstColumn="1" w:lastColumn="1" w:noHBand="0" w:noVBand="0"/>
      </w:tblPr>
      <w:tblGrid>
        <w:gridCol w:w="8791"/>
      </w:tblGrid>
      <w:tr w:rsidR="00936B38" w:rsidRPr="00505302" w14:paraId="3CBBD86C" w14:textId="77777777" w:rsidTr="00583704">
        <w:trPr>
          <w:trHeight w:hRule="exact" w:val="2892"/>
        </w:trPr>
        <w:tc>
          <w:tcPr>
            <w:tcW w:w="8791" w:type="dxa"/>
          </w:tcPr>
          <w:p w14:paraId="0E38806B" w14:textId="52181A7F" w:rsidR="00936B38" w:rsidRPr="00505302" w:rsidRDefault="00936B38" w:rsidP="00B35D56">
            <w:pPr>
              <w:pStyle w:val="Nadpisobsahu"/>
              <w:ind w:left="53"/>
            </w:pPr>
            <w:bookmarkStart w:id="64" w:name="LAN_Contents"/>
            <w:r w:rsidRPr="00505302">
              <w:lastRenderedPageBreak/>
              <w:t>Contents</w:t>
            </w:r>
            <w:bookmarkEnd w:id="64"/>
            <w:r w:rsidR="0015620D" w:rsidRPr="00505302">
              <w:tab/>
            </w:r>
          </w:p>
        </w:tc>
      </w:tr>
    </w:tbl>
    <w:p w14:paraId="0D6A7E4E" w14:textId="77777777" w:rsidR="0078220F" w:rsidRPr="00505302" w:rsidRDefault="0078220F" w:rsidP="00936B38"/>
    <w:bookmarkStart w:id="65" w:name="_Hlk493157594"/>
    <w:p w14:paraId="0A9F4FF1" w14:textId="73027D27" w:rsidR="00C534BC" w:rsidRDefault="00EF693F">
      <w:pPr>
        <w:pStyle w:val="Obsah1"/>
        <w:rPr>
          <w:rFonts w:asciiTheme="minorHAnsi" w:eastAsiaTheme="minorEastAsia" w:hAnsiTheme="minorHAnsi" w:cstheme="minorBidi"/>
          <w:b w:val="0"/>
          <w:noProof/>
          <w:kern w:val="2"/>
          <w:sz w:val="22"/>
          <w:szCs w:val="22"/>
          <w:lang w:val="cs-CZ" w:eastAsia="cs-CZ"/>
          <w14:ligatures w14:val="standardContextual"/>
        </w:rPr>
      </w:pPr>
      <w:r w:rsidRPr="00505302">
        <w:rPr>
          <w:caps/>
          <w:lang w:eastAsia="da-DK"/>
        </w:rPr>
        <w:fldChar w:fldCharType="begin"/>
      </w:r>
      <w:r w:rsidRPr="00505302">
        <w:instrText xml:space="preserve"> TOC \o "1-3" \h \z \u </w:instrText>
      </w:r>
      <w:r w:rsidRPr="00505302">
        <w:rPr>
          <w:caps/>
          <w:lang w:eastAsia="da-DK"/>
        </w:rPr>
        <w:fldChar w:fldCharType="separate"/>
      </w:r>
      <w:hyperlink w:anchor="_Toc170669500" w:history="1">
        <w:r w:rsidR="00C534BC" w:rsidRPr="00813C69">
          <w:rPr>
            <w:rStyle w:val="Hypertextovodkaz"/>
            <w:rFonts w:eastAsiaTheme="majorEastAsia"/>
            <w:noProof/>
          </w:rPr>
          <w:t>1.</w:t>
        </w:r>
        <w:r w:rsidR="00C534BC">
          <w:rPr>
            <w:rFonts w:asciiTheme="minorHAnsi" w:eastAsiaTheme="minorEastAsia" w:hAnsiTheme="minorHAnsi" w:cstheme="minorBidi"/>
            <w:b w:val="0"/>
            <w:noProof/>
            <w:kern w:val="2"/>
            <w:sz w:val="22"/>
            <w:szCs w:val="22"/>
            <w:lang w:val="cs-CZ" w:eastAsia="cs-CZ"/>
            <w14:ligatures w14:val="standardContextual"/>
          </w:rPr>
          <w:tab/>
        </w:r>
        <w:r w:rsidR="00C534BC" w:rsidRPr="00813C69">
          <w:rPr>
            <w:rStyle w:val="Hypertextovodkaz"/>
            <w:rFonts w:eastAsiaTheme="majorEastAsia"/>
            <w:noProof/>
          </w:rPr>
          <w:t>Authority Requirements</w:t>
        </w:r>
        <w:r w:rsidR="00C534BC">
          <w:rPr>
            <w:noProof/>
            <w:webHidden/>
          </w:rPr>
          <w:tab/>
        </w:r>
        <w:r w:rsidR="00C534BC">
          <w:rPr>
            <w:noProof/>
            <w:webHidden/>
          </w:rPr>
          <w:fldChar w:fldCharType="begin"/>
        </w:r>
        <w:r w:rsidR="00C534BC">
          <w:rPr>
            <w:noProof/>
            <w:webHidden/>
          </w:rPr>
          <w:instrText xml:space="preserve"> PAGEREF _Toc170669500 \h </w:instrText>
        </w:r>
        <w:r w:rsidR="00C534BC">
          <w:rPr>
            <w:noProof/>
            <w:webHidden/>
          </w:rPr>
        </w:r>
        <w:r w:rsidR="00C534BC">
          <w:rPr>
            <w:noProof/>
            <w:webHidden/>
          </w:rPr>
          <w:fldChar w:fldCharType="separate"/>
        </w:r>
        <w:r w:rsidR="00C534BC">
          <w:rPr>
            <w:noProof/>
            <w:webHidden/>
          </w:rPr>
          <w:t>2</w:t>
        </w:r>
        <w:r w:rsidR="00C534BC">
          <w:rPr>
            <w:noProof/>
            <w:webHidden/>
          </w:rPr>
          <w:fldChar w:fldCharType="end"/>
        </w:r>
      </w:hyperlink>
    </w:p>
    <w:p w14:paraId="1CCA9377" w14:textId="5E3584B7" w:rsidR="00C534BC" w:rsidRDefault="00C534BC">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501" w:history="1">
        <w:r w:rsidRPr="00813C69">
          <w:rPr>
            <w:rStyle w:val="Hypertextovodkaz"/>
            <w:rFonts w:eastAsiaTheme="majorEastAsia"/>
            <w:noProof/>
          </w:rPr>
          <w:t>2.</w:t>
        </w:r>
        <w:r>
          <w:rPr>
            <w:rFonts w:asciiTheme="minorHAnsi" w:eastAsiaTheme="minorEastAsia" w:hAnsiTheme="minorHAnsi" w:cstheme="minorBidi"/>
            <w:b w:val="0"/>
            <w:noProof/>
            <w:kern w:val="2"/>
            <w:sz w:val="22"/>
            <w:szCs w:val="22"/>
            <w:lang w:val="cs-CZ" w:eastAsia="cs-CZ"/>
            <w14:ligatures w14:val="standardContextual"/>
          </w:rPr>
          <w:tab/>
        </w:r>
        <w:r w:rsidRPr="00813C69">
          <w:rPr>
            <w:rStyle w:val="Hypertextovodkaz"/>
            <w:rFonts w:eastAsiaTheme="majorEastAsia"/>
            <w:noProof/>
          </w:rPr>
          <w:t>General Requirements</w:t>
        </w:r>
        <w:r>
          <w:rPr>
            <w:noProof/>
            <w:webHidden/>
          </w:rPr>
          <w:tab/>
        </w:r>
        <w:r>
          <w:rPr>
            <w:noProof/>
            <w:webHidden/>
          </w:rPr>
          <w:fldChar w:fldCharType="begin"/>
        </w:r>
        <w:r>
          <w:rPr>
            <w:noProof/>
            <w:webHidden/>
          </w:rPr>
          <w:instrText xml:space="preserve"> PAGEREF _Toc170669501 \h </w:instrText>
        </w:r>
        <w:r>
          <w:rPr>
            <w:noProof/>
            <w:webHidden/>
          </w:rPr>
        </w:r>
        <w:r>
          <w:rPr>
            <w:noProof/>
            <w:webHidden/>
          </w:rPr>
          <w:fldChar w:fldCharType="separate"/>
        </w:r>
        <w:r>
          <w:rPr>
            <w:noProof/>
            <w:webHidden/>
          </w:rPr>
          <w:t>3</w:t>
        </w:r>
        <w:r>
          <w:rPr>
            <w:noProof/>
            <w:webHidden/>
          </w:rPr>
          <w:fldChar w:fldCharType="end"/>
        </w:r>
      </w:hyperlink>
    </w:p>
    <w:p w14:paraId="2287F793" w14:textId="1EAC6A8B"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02" w:history="1">
        <w:r w:rsidRPr="00813C69">
          <w:rPr>
            <w:rStyle w:val="Hypertextovodkaz"/>
            <w:rFonts w:eastAsiaTheme="majorEastAsia"/>
            <w:noProof/>
          </w:rPr>
          <w:t>2.1</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Standardisation of Components</w:t>
        </w:r>
        <w:r>
          <w:rPr>
            <w:noProof/>
            <w:webHidden/>
          </w:rPr>
          <w:tab/>
        </w:r>
        <w:r>
          <w:rPr>
            <w:noProof/>
            <w:webHidden/>
          </w:rPr>
          <w:fldChar w:fldCharType="begin"/>
        </w:r>
        <w:r>
          <w:rPr>
            <w:noProof/>
            <w:webHidden/>
          </w:rPr>
          <w:instrText xml:space="preserve"> PAGEREF _Toc170669502 \h </w:instrText>
        </w:r>
        <w:r>
          <w:rPr>
            <w:noProof/>
            <w:webHidden/>
          </w:rPr>
        </w:r>
        <w:r>
          <w:rPr>
            <w:noProof/>
            <w:webHidden/>
          </w:rPr>
          <w:fldChar w:fldCharType="separate"/>
        </w:r>
        <w:r>
          <w:rPr>
            <w:noProof/>
            <w:webHidden/>
          </w:rPr>
          <w:t>3</w:t>
        </w:r>
        <w:r>
          <w:rPr>
            <w:noProof/>
            <w:webHidden/>
          </w:rPr>
          <w:fldChar w:fldCharType="end"/>
        </w:r>
      </w:hyperlink>
    </w:p>
    <w:p w14:paraId="553196D8" w14:textId="2CA4C7C0"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03" w:history="1">
        <w:r w:rsidRPr="00813C69">
          <w:rPr>
            <w:rStyle w:val="Hypertextovodkaz"/>
            <w:rFonts w:eastAsiaTheme="majorEastAsia"/>
            <w:noProof/>
          </w:rPr>
          <w:t>2.2</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Redundancy</w:t>
        </w:r>
        <w:r>
          <w:rPr>
            <w:noProof/>
            <w:webHidden/>
          </w:rPr>
          <w:tab/>
        </w:r>
        <w:r>
          <w:rPr>
            <w:noProof/>
            <w:webHidden/>
          </w:rPr>
          <w:fldChar w:fldCharType="begin"/>
        </w:r>
        <w:r>
          <w:rPr>
            <w:noProof/>
            <w:webHidden/>
          </w:rPr>
          <w:instrText xml:space="preserve"> PAGEREF _Toc170669503 \h </w:instrText>
        </w:r>
        <w:r>
          <w:rPr>
            <w:noProof/>
            <w:webHidden/>
          </w:rPr>
        </w:r>
        <w:r>
          <w:rPr>
            <w:noProof/>
            <w:webHidden/>
          </w:rPr>
          <w:fldChar w:fldCharType="separate"/>
        </w:r>
        <w:r>
          <w:rPr>
            <w:noProof/>
            <w:webHidden/>
          </w:rPr>
          <w:t>3</w:t>
        </w:r>
        <w:r>
          <w:rPr>
            <w:noProof/>
            <w:webHidden/>
          </w:rPr>
          <w:fldChar w:fldCharType="end"/>
        </w:r>
      </w:hyperlink>
    </w:p>
    <w:p w14:paraId="6A74D181" w14:textId="24479A2F"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04" w:history="1">
        <w:r w:rsidRPr="00813C69">
          <w:rPr>
            <w:rStyle w:val="Hypertextovodkaz"/>
            <w:rFonts w:eastAsiaTheme="majorEastAsia"/>
            <w:noProof/>
          </w:rPr>
          <w:t>2.3</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Energy Consumption and Recovery</w:t>
        </w:r>
        <w:r>
          <w:rPr>
            <w:noProof/>
            <w:webHidden/>
          </w:rPr>
          <w:tab/>
        </w:r>
        <w:r>
          <w:rPr>
            <w:noProof/>
            <w:webHidden/>
          </w:rPr>
          <w:fldChar w:fldCharType="begin"/>
        </w:r>
        <w:r>
          <w:rPr>
            <w:noProof/>
            <w:webHidden/>
          </w:rPr>
          <w:instrText xml:space="preserve"> PAGEREF _Toc170669504 \h </w:instrText>
        </w:r>
        <w:r>
          <w:rPr>
            <w:noProof/>
            <w:webHidden/>
          </w:rPr>
        </w:r>
        <w:r>
          <w:rPr>
            <w:noProof/>
            <w:webHidden/>
          </w:rPr>
          <w:fldChar w:fldCharType="separate"/>
        </w:r>
        <w:r>
          <w:rPr>
            <w:noProof/>
            <w:webHidden/>
          </w:rPr>
          <w:t>4</w:t>
        </w:r>
        <w:r>
          <w:rPr>
            <w:noProof/>
            <w:webHidden/>
          </w:rPr>
          <w:fldChar w:fldCharType="end"/>
        </w:r>
      </w:hyperlink>
    </w:p>
    <w:p w14:paraId="1E96376E" w14:textId="7E1CD84B"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05" w:history="1">
        <w:r w:rsidRPr="00813C69">
          <w:rPr>
            <w:rStyle w:val="Hypertextovodkaz"/>
            <w:rFonts w:eastAsiaTheme="majorEastAsia"/>
            <w:noProof/>
          </w:rPr>
          <w:t>2.4</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Environmentally Appropriate Design</w:t>
        </w:r>
        <w:r>
          <w:rPr>
            <w:noProof/>
            <w:webHidden/>
          </w:rPr>
          <w:tab/>
        </w:r>
        <w:r>
          <w:rPr>
            <w:noProof/>
            <w:webHidden/>
          </w:rPr>
          <w:fldChar w:fldCharType="begin"/>
        </w:r>
        <w:r>
          <w:rPr>
            <w:noProof/>
            <w:webHidden/>
          </w:rPr>
          <w:instrText xml:space="preserve"> PAGEREF _Toc170669505 \h </w:instrText>
        </w:r>
        <w:r>
          <w:rPr>
            <w:noProof/>
            <w:webHidden/>
          </w:rPr>
        </w:r>
        <w:r>
          <w:rPr>
            <w:noProof/>
            <w:webHidden/>
          </w:rPr>
          <w:fldChar w:fldCharType="separate"/>
        </w:r>
        <w:r>
          <w:rPr>
            <w:noProof/>
            <w:webHidden/>
          </w:rPr>
          <w:t>4</w:t>
        </w:r>
        <w:r>
          <w:rPr>
            <w:noProof/>
            <w:webHidden/>
          </w:rPr>
          <w:fldChar w:fldCharType="end"/>
        </w:r>
      </w:hyperlink>
    </w:p>
    <w:p w14:paraId="03D92A37" w14:textId="5030387E" w:rsidR="00C534BC" w:rsidRDefault="00C534BC">
      <w:pPr>
        <w:pStyle w:val="Obsah1"/>
        <w:rPr>
          <w:rFonts w:asciiTheme="minorHAnsi" w:eastAsiaTheme="minorEastAsia" w:hAnsiTheme="minorHAnsi" w:cstheme="minorBidi"/>
          <w:b w:val="0"/>
          <w:noProof/>
          <w:kern w:val="2"/>
          <w:sz w:val="22"/>
          <w:szCs w:val="22"/>
          <w:lang w:val="cs-CZ" w:eastAsia="cs-CZ"/>
          <w14:ligatures w14:val="standardContextual"/>
        </w:rPr>
      </w:pPr>
      <w:hyperlink w:anchor="_Toc170669506" w:history="1">
        <w:r w:rsidRPr="00813C69">
          <w:rPr>
            <w:rStyle w:val="Hypertextovodkaz"/>
            <w:rFonts w:eastAsiaTheme="majorEastAsia"/>
            <w:noProof/>
          </w:rPr>
          <w:t>3.</w:t>
        </w:r>
        <w:r>
          <w:rPr>
            <w:rFonts w:asciiTheme="minorHAnsi" w:eastAsiaTheme="minorEastAsia" w:hAnsiTheme="minorHAnsi" w:cstheme="minorBidi"/>
            <w:b w:val="0"/>
            <w:noProof/>
            <w:kern w:val="2"/>
            <w:sz w:val="22"/>
            <w:szCs w:val="22"/>
            <w:lang w:val="cs-CZ" w:eastAsia="cs-CZ"/>
            <w14:ligatures w14:val="standardContextual"/>
          </w:rPr>
          <w:tab/>
        </w:r>
        <w:r w:rsidRPr="00813C69">
          <w:rPr>
            <w:rStyle w:val="Hypertextovodkaz"/>
            <w:rFonts w:eastAsiaTheme="majorEastAsia"/>
            <w:noProof/>
          </w:rPr>
          <w:t>Other Technical Requirements</w:t>
        </w:r>
        <w:r>
          <w:rPr>
            <w:noProof/>
            <w:webHidden/>
          </w:rPr>
          <w:tab/>
        </w:r>
        <w:r>
          <w:rPr>
            <w:noProof/>
            <w:webHidden/>
          </w:rPr>
          <w:fldChar w:fldCharType="begin"/>
        </w:r>
        <w:r>
          <w:rPr>
            <w:noProof/>
            <w:webHidden/>
          </w:rPr>
          <w:instrText xml:space="preserve"> PAGEREF _Toc170669506 \h </w:instrText>
        </w:r>
        <w:r>
          <w:rPr>
            <w:noProof/>
            <w:webHidden/>
          </w:rPr>
        </w:r>
        <w:r>
          <w:rPr>
            <w:noProof/>
            <w:webHidden/>
          </w:rPr>
          <w:fldChar w:fldCharType="separate"/>
        </w:r>
        <w:r>
          <w:rPr>
            <w:noProof/>
            <w:webHidden/>
          </w:rPr>
          <w:t>5</w:t>
        </w:r>
        <w:r>
          <w:rPr>
            <w:noProof/>
            <w:webHidden/>
          </w:rPr>
          <w:fldChar w:fldCharType="end"/>
        </w:r>
      </w:hyperlink>
    </w:p>
    <w:p w14:paraId="3D353CBF" w14:textId="2D850EAF"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07" w:history="1">
        <w:r w:rsidRPr="00813C69">
          <w:rPr>
            <w:rStyle w:val="Hypertextovodkaz"/>
            <w:rFonts w:eastAsiaTheme="majorEastAsia"/>
            <w:noProof/>
          </w:rPr>
          <w:t>3.1</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General</w:t>
        </w:r>
        <w:r>
          <w:rPr>
            <w:noProof/>
            <w:webHidden/>
          </w:rPr>
          <w:tab/>
        </w:r>
        <w:r>
          <w:rPr>
            <w:noProof/>
            <w:webHidden/>
          </w:rPr>
          <w:fldChar w:fldCharType="begin"/>
        </w:r>
        <w:r>
          <w:rPr>
            <w:noProof/>
            <w:webHidden/>
          </w:rPr>
          <w:instrText xml:space="preserve"> PAGEREF _Toc170669507 \h </w:instrText>
        </w:r>
        <w:r>
          <w:rPr>
            <w:noProof/>
            <w:webHidden/>
          </w:rPr>
        </w:r>
        <w:r>
          <w:rPr>
            <w:noProof/>
            <w:webHidden/>
          </w:rPr>
          <w:fldChar w:fldCharType="separate"/>
        </w:r>
        <w:r>
          <w:rPr>
            <w:noProof/>
            <w:webHidden/>
          </w:rPr>
          <w:t>5</w:t>
        </w:r>
        <w:r>
          <w:rPr>
            <w:noProof/>
            <w:webHidden/>
          </w:rPr>
          <w:fldChar w:fldCharType="end"/>
        </w:r>
      </w:hyperlink>
    </w:p>
    <w:p w14:paraId="3E685124" w14:textId="54989FFE"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08" w:history="1">
        <w:r w:rsidRPr="00813C69">
          <w:rPr>
            <w:rStyle w:val="Hypertextovodkaz"/>
            <w:rFonts w:eastAsiaTheme="majorEastAsia"/>
            <w:noProof/>
          </w:rPr>
          <w:t>3.2</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Painting &amp; Colour Choice</w:t>
        </w:r>
        <w:r>
          <w:rPr>
            <w:noProof/>
            <w:webHidden/>
          </w:rPr>
          <w:tab/>
        </w:r>
        <w:r>
          <w:rPr>
            <w:noProof/>
            <w:webHidden/>
          </w:rPr>
          <w:fldChar w:fldCharType="begin"/>
        </w:r>
        <w:r>
          <w:rPr>
            <w:noProof/>
            <w:webHidden/>
          </w:rPr>
          <w:instrText xml:space="preserve"> PAGEREF _Toc170669508 \h </w:instrText>
        </w:r>
        <w:r>
          <w:rPr>
            <w:noProof/>
            <w:webHidden/>
          </w:rPr>
        </w:r>
        <w:r>
          <w:rPr>
            <w:noProof/>
            <w:webHidden/>
          </w:rPr>
          <w:fldChar w:fldCharType="separate"/>
        </w:r>
        <w:r>
          <w:rPr>
            <w:noProof/>
            <w:webHidden/>
          </w:rPr>
          <w:t>6</w:t>
        </w:r>
        <w:r>
          <w:rPr>
            <w:noProof/>
            <w:webHidden/>
          </w:rPr>
          <w:fldChar w:fldCharType="end"/>
        </w:r>
      </w:hyperlink>
    </w:p>
    <w:p w14:paraId="42FD9F2E" w14:textId="5CCF6534"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09" w:history="1">
        <w:r w:rsidRPr="00813C69">
          <w:rPr>
            <w:rStyle w:val="Hypertextovodkaz"/>
            <w:rFonts w:eastAsiaTheme="majorEastAsia"/>
            <w:noProof/>
          </w:rPr>
          <w:t>3.3</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Conveying Systems</w:t>
        </w:r>
        <w:r>
          <w:rPr>
            <w:noProof/>
            <w:webHidden/>
          </w:rPr>
          <w:tab/>
        </w:r>
        <w:r>
          <w:rPr>
            <w:noProof/>
            <w:webHidden/>
          </w:rPr>
          <w:fldChar w:fldCharType="begin"/>
        </w:r>
        <w:r>
          <w:rPr>
            <w:noProof/>
            <w:webHidden/>
          </w:rPr>
          <w:instrText xml:space="preserve"> PAGEREF _Toc170669509 \h </w:instrText>
        </w:r>
        <w:r>
          <w:rPr>
            <w:noProof/>
            <w:webHidden/>
          </w:rPr>
        </w:r>
        <w:r>
          <w:rPr>
            <w:noProof/>
            <w:webHidden/>
          </w:rPr>
          <w:fldChar w:fldCharType="separate"/>
        </w:r>
        <w:r>
          <w:rPr>
            <w:noProof/>
            <w:webHidden/>
          </w:rPr>
          <w:t>6</w:t>
        </w:r>
        <w:r>
          <w:rPr>
            <w:noProof/>
            <w:webHidden/>
          </w:rPr>
          <w:fldChar w:fldCharType="end"/>
        </w:r>
      </w:hyperlink>
    </w:p>
    <w:p w14:paraId="16D07E08" w14:textId="4FB5D7E7"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0" w:history="1">
        <w:r w:rsidRPr="00813C69">
          <w:rPr>
            <w:rStyle w:val="Hypertextovodkaz"/>
            <w:rFonts w:eastAsiaTheme="majorEastAsia"/>
            <w:noProof/>
          </w:rPr>
          <w:t>3.4</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Plastic Materials</w:t>
        </w:r>
        <w:r>
          <w:rPr>
            <w:noProof/>
            <w:webHidden/>
          </w:rPr>
          <w:tab/>
        </w:r>
        <w:r>
          <w:rPr>
            <w:noProof/>
            <w:webHidden/>
          </w:rPr>
          <w:fldChar w:fldCharType="begin"/>
        </w:r>
        <w:r>
          <w:rPr>
            <w:noProof/>
            <w:webHidden/>
          </w:rPr>
          <w:instrText xml:space="preserve"> PAGEREF _Toc170669510 \h </w:instrText>
        </w:r>
        <w:r>
          <w:rPr>
            <w:noProof/>
            <w:webHidden/>
          </w:rPr>
        </w:r>
        <w:r>
          <w:rPr>
            <w:noProof/>
            <w:webHidden/>
          </w:rPr>
          <w:fldChar w:fldCharType="separate"/>
        </w:r>
        <w:r>
          <w:rPr>
            <w:noProof/>
            <w:webHidden/>
          </w:rPr>
          <w:t>7</w:t>
        </w:r>
        <w:r>
          <w:rPr>
            <w:noProof/>
            <w:webHidden/>
          </w:rPr>
          <w:fldChar w:fldCharType="end"/>
        </w:r>
      </w:hyperlink>
    </w:p>
    <w:p w14:paraId="577FB5F9" w14:textId="1308812C"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1" w:history="1">
        <w:r w:rsidRPr="00813C69">
          <w:rPr>
            <w:rStyle w:val="Hypertextovodkaz"/>
            <w:rFonts w:eastAsiaTheme="majorEastAsia"/>
            <w:noProof/>
          </w:rPr>
          <w:t>3.5</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Fittings, Pumps etc.</w:t>
        </w:r>
        <w:r>
          <w:rPr>
            <w:noProof/>
            <w:webHidden/>
          </w:rPr>
          <w:tab/>
        </w:r>
        <w:r>
          <w:rPr>
            <w:noProof/>
            <w:webHidden/>
          </w:rPr>
          <w:fldChar w:fldCharType="begin"/>
        </w:r>
        <w:r>
          <w:rPr>
            <w:noProof/>
            <w:webHidden/>
          </w:rPr>
          <w:instrText xml:space="preserve"> PAGEREF _Toc170669511 \h </w:instrText>
        </w:r>
        <w:r>
          <w:rPr>
            <w:noProof/>
            <w:webHidden/>
          </w:rPr>
        </w:r>
        <w:r>
          <w:rPr>
            <w:noProof/>
            <w:webHidden/>
          </w:rPr>
          <w:fldChar w:fldCharType="separate"/>
        </w:r>
        <w:r>
          <w:rPr>
            <w:noProof/>
            <w:webHidden/>
          </w:rPr>
          <w:t>7</w:t>
        </w:r>
        <w:r>
          <w:rPr>
            <w:noProof/>
            <w:webHidden/>
          </w:rPr>
          <w:fldChar w:fldCharType="end"/>
        </w:r>
      </w:hyperlink>
    </w:p>
    <w:p w14:paraId="5974ECB8" w14:textId="627F0A50" w:rsidR="00C534BC" w:rsidRDefault="00C534BC">
      <w:pPr>
        <w:pStyle w:val="Obsah3"/>
        <w:rPr>
          <w:rFonts w:asciiTheme="minorHAnsi" w:eastAsiaTheme="minorEastAsia" w:hAnsiTheme="minorHAnsi" w:cstheme="minorBidi"/>
          <w:noProof/>
          <w:kern w:val="2"/>
          <w:sz w:val="22"/>
          <w:szCs w:val="22"/>
          <w:lang w:val="cs-CZ" w:eastAsia="cs-CZ"/>
          <w14:ligatures w14:val="standardContextual"/>
        </w:rPr>
      </w:pPr>
      <w:hyperlink w:anchor="_Toc170669512" w:history="1">
        <w:r w:rsidRPr="00813C69">
          <w:rPr>
            <w:rStyle w:val="Hypertextovodkaz"/>
            <w:rFonts w:eastAsiaTheme="majorEastAsia"/>
            <w:noProof/>
          </w:rPr>
          <w:t>3.5.1</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Fittings</w:t>
        </w:r>
        <w:r>
          <w:rPr>
            <w:noProof/>
            <w:webHidden/>
          </w:rPr>
          <w:tab/>
        </w:r>
        <w:r>
          <w:rPr>
            <w:noProof/>
            <w:webHidden/>
          </w:rPr>
          <w:fldChar w:fldCharType="begin"/>
        </w:r>
        <w:r>
          <w:rPr>
            <w:noProof/>
            <w:webHidden/>
          </w:rPr>
          <w:instrText xml:space="preserve"> PAGEREF _Toc170669512 \h </w:instrText>
        </w:r>
        <w:r>
          <w:rPr>
            <w:noProof/>
            <w:webHidden/>
          </w:rPr>
        </w:r>
        <w:r>
          <w:rPr>
            <w:noProof/>
            <w:webHidden/>
          </w:rPr>
          <w:fldChar w:fldCharType="separate"/>
        </w:r>
        <w:r>
          <w:rPr>
            <w:noProof/>
            <w:webHidden/>
          </w:rPr>
          <w:t>7</w:t>
        </w:r>
        <w:r>
          <w:rPr>
            <w:noProof/>
            <w:webHidden/>
          </w:rPr>
          <w:fldChar w:fldCharType="end"/>
        </w:r>
      </w:hyperlink>
    </w:p>
    <w:p w14:paraId="75AA31D2" w14:textId="0CBF7E32" w:rsidR="00C534BC" w:rsidRDefault="00C534BC">
      <w:pPr>
        <w:pStyle w:val="Obsah3"/>
        <w:rPr>
          <w:rFonts w:asciiTheme="minorHAnsi" w:eastAsiaTheme="minorEastAsia" w:hAnsiTheme="minorHAnsi" w:cstheme="minorBidi"/>
          <w:noProof/>
          <w:kern w:val="2"/>
          <w:sz w:val="22"/>
          <w:szCs w:val="22"/>
          <w:lang w:val="cs-CZ" w:eastAsia="cs-CZ"/>
          <w14:ligatures w14:val="standardContextual"/>
        </w:rPr>
      </w:pPr>
      <w:hyperlink w:anchor="_Toc170669513" w:history="1">
        <w:r w:rsidRPr="00813C69">
          <w:rPr>
            <w:rStyle w:val="Hypertextovodkaz"/>
            <w:rFonts w:eastAsiaTheme="majorEastAsia"/>
            <w:noProof/>
          </w:rPr>
          <w:t>3.5.2</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Pumps and Fans</w:t>
        </w:r>
        <w:r>
          <w:rPr>
            <w:noProof/>
            <w:webHidden/>
          </w:rPr>
          <w:tab/>
        </w:r>
        <w:r>
          <w:rPr>
            <w:noProof/>
            <w:webHidden/>
          </w:rPr>
          <w:fldChar w:fldCharType="begin"/>
        </w:r>
        <w:r>
          <w:rPr>
            <w:noProof/>
            <w:webHidden/>
          </w:rPr>
          <w:instrText xml:space="preserve"> PAGEREF _Toc170669513 \h </w:instrText>
        </w:r>
        <w:r>
          <w:rPr>
            <w:noProof/>
            <w:webHidden/>
          </w:rPr>
        </w:r>
        <w:r>
          <w:rPr>
            <w:noProof/>
            <w:webHidden/>
          </w:rPr>
          <w:fldChar w:fldCharType="separate"/>
        </w:r>
        <w:r>
          <w:rPr>
            <w:noProof/>
            <w:webHidden/>
          </w:rPr>
          <w:t>8</w:t>
        </w:r>
        <w:r>
          <w:rPr>
            <w:noProof/>
            <w:webHidden/>
          </w:rPr>
          <w:fldChar w:fldCharType="end"/>
        </w:r>
      </w:hyperlink>
    </w:p>
    <w:p w14:paraId="1D464379" w14:textId="4328C04A"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4" w:history="1">
        <w:r w:rsidRPr="00813C69">
          <w:rPr>
            <w:rStyle w:val="Hypertextovodkaz"/>
            <w:rFonts w:eastAsiaTheme="majorEastAsia"/>
            <w:noProof/>
          </w:rPr>
          <w:t>3.6</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Actuators</w:t>
        </w:r>
        <w:r>
          <w:rPr>
            <w:noProof/>
            <w:webHidden/>
          </w:rPr>
          <w:tab/>
        </w:r>
        <w:r>
          <w:rPr>
            <w:noProof/>
            <w:webHidden/>
          </w:rPr>
          <w:fldChar w:fldCharType="begin"/>
        </w:r>
        <w:r>
          <w:rPr>
            <w:noProof/>
            <w:webHidden/>
          </w:rPr>
          <w:instrText xml:space="preserve"> PAGEREF _Toc170669514 \h </w:instrText>
        </w:r>
        <w:r>
          <w:rPr>
            <w:noProof/>
            <w:webHidden/>
          </w:rPr>
        </w:r>
        <w:r>
          <w:rPr>
            <w:noProof/>
            <w:webHidden/>
          </w:rPr>
          <w:fldChar w:fldCharType="separate"/>
        </w:r>
        <w:r>
          <w:rPr>
            <w:noProof/>
            <w:webHidden/>
          </w:rPr>
          <w:t>9</w:t>
        </w:r>
        <w:r>
          <w:rPr>
            <w:noProof/>
            <w:webHidden/>
          </w:rPr>
          <w:fldChar w:fldCharType="end"/>
        </w:r>
      </w:hyperlink>
    </w:p>
    <w:p w14:paraId="2B9727F0" w14:textId="1852A44A"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5" w:history="1">
        <w:r w:rsidRPr="00813C69">
          <w:rPr>
            <w:rStyle w:val="Hypertextovodkaz"/>
            <w:rFonts w:eastAsiaTheme="majorEastAsia"/>
            <w:noProof/>
          </w:rPr>
          <w:t>3.7</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Hoisting Equipment etc.</w:t>
        </w:r>
        <w:r>
          <w:rPr>
            <w:noProof/>
            <w:webHidden/>
          </w:rPr>
          <w:tab/>
        </w:r>
        <w:r>
          <w:rPr>
            <w:noProof/>
            <w:webHidden/>
          </w:rPr>
          <w:fldChar w:fldCharType="begin"/>
        </w:r>
        <w:r>
          <w:rPr>
            <w:noProof/>
            <w:webHidden/>
          </w:rPr>
          <w:instrText xml:space="preserve"> PAGEREF _Toc170669515 \h </w:instrText>
        </w:r>
        <w:r>
          <w:rPr>
            <w:noProof/>
            <w:webHidden/>
          </w:rPr>
        </w:r>
        <w:r>
          <w:rPr>
            <w:noProof/>
            <w:webHidden/>
          </w:rPr>
          <w:fldChar w:fldCharType="separate"/>
        </w:r>
        <w:r>
          <w:rPr>
            <w:noProof/>
            <w:webHidden/>
          </w:rPr>
          <w:t>9</w:t>
        </w:r>
        <w:r>
          <w:rPr>
            <w:noProof/>
            <w:webHidden/>
          </w:rPr>
          <w:fldChar w:fldCharType="end"/>
        </w:r>
      </w:hyperlink>
    </w:p>
    <w:p w14:paraId="60E3F7C1" w14:textId="636937D7"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6" w:history="1">
        <w:r w:rsidRPr="00813C69">
          <w:rPr>
            <w:rStyle w:val="Hypertextovodkaz"/>
            <w:rFonts w:eastAsiaTheme="majorEastAsia"/>
            <w:noProof/>
          </w:rPr>
          <w:t>3.8</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Welding and Inspection of Welding Work</w:t>
        </w:r>
        <w:r>
          <w:rPr>
            <w:noProof/>
            <w:webHidden/>
          </w:rPr>
          <w:tab/>
        </w:r>
        <w:r>
          <w:rPr>
            <w:noProof/>
            <w:webHidden/>
          </w:rPr>
          <w:fldChar w:fldCharType="begin"/>
        </w:r>
        <w:r>
          <w:rPr>
            <w:noProof/>
            <w:webHidden/>
          </w:rPr>
          <w:instrText xml:space="preserve"> PAGEREF _Toc170669516 \h </w:instrText>
        </w:r>
        <w:r>
          <w:rPr>
            <w:noProof/>
            <w:webHidden/>
          </w:rPr>
        </w:r>
        <w:r>
          <w:rPr>
            <w:noProof/>
            <w:webHidden/>
          </w:rPr>
          <w:fldChar w:fldCharType="separate"/>
        </w:r>
        <w:r>
          <w:rPr>
            <w:noProof/>
            <w:webHidden/>
          </w:rPr>
          <w:t>10</w:t>
        </w:r>
        <w:r>
          <w:rPr>
            <w:noProof/>
            <w:webHidden/>
          </w:rPr>
          <w:fldChar w:fldCharType="end"/>
        </w:r>
      </w:hyperlink>
    </w:p>
    <w:p w14:paraId="24A49197" w14:textId="78DB5783"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7" w:history="1">
        <w:r w:rsidRPr="00813C69">
          <w:rPr>
            <w:rStyle w:val="Hypertextovodkaz"/>
            <w:rFonts w:eastAsiaTheme="majorEastAsia"/>
            <w:noProof/>
          </w:rPr>
          <w:t>3.9</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Corrosion Protection and Surface Treatment</w:t>
        </w:r>
        <w:r>
          <w:rPr>
            <w:noProof/>
            <w:webHidden/>
          </w:rPr>
          <w:tab/>
        </w:r>
        <w:r>
          <w:rPr>
            <w:noProof/>
            <w:webHidden/>
          </w:rPr>
          <w:fldChar w:fldCharType="begin"/>
        </w:r>
        <w:r>
          <w:rPr>
            <w:noProof/>
            <w:webHidden/>
          </w:rPr>
          <w:instrText xml:space="preserve"> PAGEREF _Toc170669517 \h </w:instrText>
        </w:r>
        <w:r>
          <w:rPr>
            <w:noProof/>
            <w:webHidden/>
          </w:rPr>
        </w:r>
        <w:r>
          <w:rPr>
            <w:noProof/>
            <w:webHidden/>
          </w:rPr>
          <w:fldChar w:fldCharType="separate"/>
        </w:r>
        <w:r>
          <w:rPr>
            <w:noProof/>
            <w:webHidden/>
          </w:rPr>
          <w:t>10</w:t>
        </w:r>
        <w:r>
          <w:rPr>
            <w:noProof/>
            <w:webHidden/>
          </w:rPr>
          <w:fldChar w:fldCharType="end"/>
        </w:r>
      </w:hyperlink>
    </w:p>
    <w:p w14:paraId="5872059A" w14:textId="13AB951A"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8" w:history="1">
        <w:r w:rsidRPr="00813C69">
          <w:rPr>
            <w:rStyle w:val="Hypertextovodkaz"/>
            <w:rFonts w:eastAsiaTheme="majorEastAsia"/>
            <w:noProof/>
          </w:rPr>
          <w:t>3.10</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Acoustic Noise and Vibration</w:t>
        </w:r>
        <w:r>
          <w:rPr>
            <w:noProof/>
            <w:webHidden/>
          </w:rPr>
          <w:tab/>
        </w:r>
        <w:r>
          <w:rPr>
            <w:noProof/>
            <w:webHidden/>
          </w:rPr>
          <w:fldChar w:fldCharType="begin"/>
        </w:r>
        <w:r>
          <w:rPr>
            <w:noProof/>
            <w:webHidden/>
          </w:rPr>
          <w:instrText xml:space="preserve"> PAGEREF _Toc170669518 \h </w:instrText>
        </w:r>
        <w:r>
          <w:rPr>
            <w:noProof/>
            <w:webHidden/>
          </w:rPr>
        </w:r>
        <w:r>
          <w:rPr>
            <w:noProof/>
            <w:webHidden/>
          </w:rPr>
          <w:fldChar w:fldCharType="separate"/>
        </w:r>
        <w:r>
          <w:rPr>
            <w:noProof/>
            <w:webHidden/>
          </w:rPr>
          <w:t>11</w:t>
        </w:r>
        <w:r>
          <w:rPr>
            <w:noProof/>
            <w:webHidden/>
          </w:rPr>
          <w:fldChar w:fldCharType="end"/>
        </w:r>
      </w:hyperlink>
    </w:p>
    <w:p w14:paraId="294DC42E" w14:textId="1AE873FE"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19" w:history="1">
        <w:r w:rsidRPr="00813C69">
          <w:rPr>
            <w:rStyle w:val="Hypertextovodkaz"/>
            <w:rFonts w:eastAsiaTheme="majorEastAsia"/>
            <w:noProof/>
          </w:rPr>
          <w:t>3.11</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Thermal Insulation</w:t>
        </w:r>
        <w:r>
          <w:rPr>
            <w:noProof/>
            <w:webHidden/>
          </w:rPr>
          <w:tab/>
        </w:r>
        <w:r>
          <w:rPr>
            <w:noProof/>
            <w:webHidden/>
          </w:rPr>
          <w:fldChar w:fldCharType="begin"/>
        </w:r>
        <w:r>
          <w:rPr>
            <w:noProof/>
            <w:webHidden/>
          </w:rPr>
          <w:instrText xml:space="preserve"> PAGEREF _Toc170669519 \h </w:instrText>
        </w:r>
        <w:r>
          <w:rPr>
            <w:noProof/>
            <w:webHidden/>
          </w:rPr>
        </w:r>
        <w:r>
          <w:rPr>
            <w:noProof/>
            <w:webHidden/>
          </w:rPr>
          <w:fldChar w:fldCharType="separate"/>
        </w:r>
        <w:r>
          <w:rPr>
            <w:noProof/>
            <w:webHidden/>
          </w:rPr>
          <w:t>11</w:t>
        </w:r>
        <w:r>
          <w:rPr>
            <w:noProof/>
            <w:webHidden/>
          </w:rPr>
          <w:fldChar w:fldCharType="end"/>
        </w:r>
      </w:hyperlink>
    </w:p>
    <w:p w14:paraId="276BED62" w14:textId="2AEFCCA8"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0" w:history="1">
        <w:r w:rsidRPr="00813C69">
          <w:rPr>
            <w:rStyle w:val="Hypertextovodkaz"/>
            <w:rFonts w:eastAsiaTheme="majorEastAsia"/>
            <w:noProof/>
          </w:rPr>
          <w:t>3.12</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Flow Meters</w:t>
        </w:r>
        <w:r>
          <w:rPr>
            <w:noProof/>
            <w:webHidden/>
          </w:rPr>
          <w:tab/>
        </w:r>
        <w:r>
          <w:rPr>
            <w:noProof/>
            <w:webHidden/>
          </w:rPr>
          <w:fldChar w:fldCharType="begin"/>
        </w:r>
        <w:r>
          <w:rPr>
            <w:noProof/>
            <w:webHidden/>
          </w:rPr>
          <w:instrText xml:space="preserve"> PAGEREF _Toc170669520 \h </w:instrText>
        </w:r>
        <w:r>
          <w:rPr>
            <w:noProof/>
            <w:webHidden/>
          </w:rPr>
        </w:r>
        <w:r>
          <w:rPr>
            <w:noProof/>
            <w:webHidden/>
          </w:rPr>
          <w:fldChar w:fldCharType="separate"/>
        </w:r>
        <w:r>
          <w:rPr>
            <w:noProof/>
            <w:webHidden/>
          </w:rPr>
          <w:t>11</w:t>
        </w:r>
        <w:r>
          <w:rPr>
            <w:noProof/>
            <w:webHidden/>
          </w:rPr>
          <w:fldChar w:fldCharType="end"/>
        </w:r>
      </w:hyperlink>
    </w:p>
    <w:p w14:paraId="727E85D1" w14:textId="01BC1EFD"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1" w:history="1">
        <w:r w:rsidRPr="00813C69">
          <w:rPr>
            <w:rStyle w:val="Hypertextovodkaz"/>
            <w:rFonts w:eastAsiaTheme="majorEastAsia"/>
            <w:noProof/>
          </w:rPr>
          <w:t>3.13</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Instrumentation</w:t>
        </w:r>
        <w:r>
          <w:rPr>
            <w:noProof/>
            <w:webHidden/>
          </w:rPr>
          <w:tab/>
        </w:r>
        <w:r>
          <w:rPr>
            <w:noProof/>
            <w:webHidden/>
          </w:rPr>
          <w:fldChar w:fldCharType="begin"/>
        </w:r>
        <w:r>
          <w:rPr>
            <w:noProof/>
            <w:webHidden/>
          </w:rPr>
          <w:instrText xml:space="preserve"> PAGEREF _Toc170669521 \h </w:instrText>
        </w:r>
        <w:r>
          <w:rPr>
            <w:noProof/>
            <w:webHidden/>
          </w:rPr>
        </w:r>
        <w:r>
          <w:rPr>
            <w:noProof/>
            <w:webHidden/>
          </w:rPr>
          <w:fldChar w:fldCharType="separate"/>
        </w:r>
        <w:r>
          <w:rPr>
            <w:noProof/>
            <w:webHidden/>
          </w:rPr>
          <w:t>11</w:t>
        </w:r>
        <w:r>
          <w:rPr>
            <w:noProof/>
            <w:webHidden/>
          </w:rPr>
          <w:fldChar w:fldCharType="end"/>
        </w:r>
      </w:hyperlink>
    </w:p>
    <w:p w14:paraId="7AE08C1F" w14:textId="6B46E4B9"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2" w:history="1">
        <w:r w:rsidRPr="00813C69">
          <w:rPr>
            <w:rStyle w:val="Hypertextovodkaz"/>
            <w:rFonts w:eastAsiaTheme="majorEastAsia"/>
            <w:noProof/>
          </w:rPr>
          <w:t>3.14</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Sampling Points</w:t>
        </w:r>
        <w:r>
          <w:rPr>
            <w:noProof/>
            <w:webHidden/>
          </w:rPr>
          <w:tab/>
        </w:r>
        <w:r>
          <w:rPr>
            <w:noProof/>
            <w:webHidden/>
          </w:rPr>
          <w:fldChar w:fldCharType="begin"/>
        </w:r>
        <w:r>
          <w:rPr>
            <w:noProof/>
            <w:webHidden/>
          </w:rPr>
          <w:instrText xml:space="preserve"> PAGEREF _Toc170669522 \h </w:instrText>
        </w:r>
        <w:r>
          <w:rPr>
            <w:noProof/>
            <w:webHidden/>
          </w:rPr>
        </w:r>
        <w:r>
          <w:rPr>
            <w:noProof/>
            <w:webHidden/>
          </w:rPr>
          <w:fldChar w:fldCharType="separate"/>
        </w:r>
        <w:r>
          <w:rPr>
            <w:noProof/>
            <w:webHidden/>
          </w:rPr>
          <w:t>11</w:t>
        </w:r>
        <w:r>
          <w:rPr>
            <w:noProof/>
            <w:webHidden/>
          </w:rPr>
          <w:fldChar w:fldCharType="end"/>
        </w:r>
      </w:hyperlink>
    </w:p>
    <w:p w14:paraId="136C825E" w14:textId="65AB24C7"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3" w:history="1">
        <w:r w:rsidRPr="00813C69">
          <w:rPr>
            <w:rStyle w:val="Hypertextovodkaz"/>
            <w:rFonts w:eastAsiaTheme="majorEastAsia"/>
            <w:noProof/>
          </w:rPr>
          <w:t>3.15</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Documentation</w:t>
        </w:r>
        <w:r>
          <w:rPr>
            <w:noProof/>
            <w:webHidden/>
          </w:rPr>
          <w:tab/>
        </w:r>
        <w:r>
          <w:rPr>
            <w:noProof/>
            <w:webHidden/>
          </w:rPr>
          <w:fldChar w:fldCharType="begin"/>
        </w:r>
        <w:r>
          <w:rPr>
            <w:noProof/>
            <w:webHidden/>
          </w:rPr>
          <w:instrText xml:space="preserve"> PAGEREF _Toc170669523 \h </w:instrText>
        </w:r>
        <w:r>
          <w:rPr>
            <w:noProof/>
            <w:webHidden/>
          </w:rPr>
        </w:r>
        <w:r>
          <w:rPr>
            <w:noProof/>
            <w:webHidden/>
          </w:rPr>
          <w:fldChar w:fldCharType="separate"/>
        </w:r>
        <w:r>
          <w:rPr>
            <w:noProof/>
            <w:webHidden/>
          </w:rPr>
          <w:t>12</w:t>
        </w:r>
        <w:r>
          <w:rPr>
            <w:noProof/>
            <w:webHidden/>
          </w:rPr>
          <w:fldChar w:fldCharType="end"/>
        </w:r>
      </w:hyperlink>
    </w:p>
    <w:p w14:paraId="44D2026D" w14:textId="1B347F3B"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4" w:history="1">
        <w:r w:rsidRPr="00813C69">
          <w:rPr>
            <w:rStyle w:val="Hypertextovodkaz"/>
            <w:rFonts w:eastAsiaTheme="majorEastAsia"/>
            <w:noProof/>
          </w:rPr>
          <w:t>3.16</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Labelling</w:t>
        </w:r>
        <w:r>
          <w:rPr>
            <w:noProof/>
            <w:webHidden/>
          </w:rPr>
          <w:tab/>
        </w:r>
        <w:r>
          <w:rPr>
            <w:noProof/>
            <w:webHidden/>
          </w:rPr>
          <w:fldChar w:fldCharType="begin"/>
        </w:r>
        <w:r>
          <w:rPr>
            <w:noProof/>
            <w:webHidden/>
          </w:rPr>
          <w:instrText xml:space="preserve"> PAGEREF _Toc170669524 \h </w:instrText>
        </w:r>
        <w:r>
          <w:rPr>
            <w:noProof/>
            <w:webHidden/>
          </w:rPr>
        </w:r>
        <w:r>
          <w:rPr>
            <w:noProof/>
            <w:webHidden/>
          </w:rPr>
          <w:fldChar w:fldCharType="separate"/>
        </w:r>
        <w:r>
          <w:rPr>
            <w:noProof/>
            <w:webHidden/>
          </w:rPr>
          <w:t>12</w:t>
        </w:r>
        <w:r>
          <w:rPr>
            <w:noProof/>
            <w:webHidden/>
          </w:rPr>
          <w:fldChar w:fldCharType="end"/>
        </w:r>
      </w:hyperlink>
    </w:p>
    <w:p w14:paraId="47B3E4DE" w14:textId="1183F50F"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5" w:history="1">
        <w:r w:rsidRPr="00813C69">
          <w:rPr>
            <w:rStyle w:val="Hypertextovodkaz"/>
            <w:rFonts w:eastAsiaTheme="majorEastAsia"/>
            <w:noProof/>
          </w:rPr>
          <w:t>3.17</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Pressure Vessels, Tanks and Piping</w:t>
        </w:r>
        <w:r>
          <w:rPr>
            <w:noProof/>
            <w:webHidden/>
          </w:rPr>
          <w:tab/>
        </w:r>
        <w:r>
          <w:rPr>
            <w:noProof/>
            <w:webHidden/>
          </w:rPr>
          <w:fldChar w:fldCharType="begin"/>
        </w:r>
        <w:r>
          <w:rPr>
            <w:noProof/>
            <w:webHidden/>
          </w:rPr>
          <w:instrText xml:space="preserve"> PAGEREF _Toc170669525 \h </w:instrText>
        </w:r>
        <w:r>
          <w:rPr>
            <w:noProof/>
            <w:webHidden/>
          </w:rPr>
        </w:r>
        <w:r>
          <w:rPr>
            <w:noProof/>
            <w:webHidden/>
          </w:rPr>
          <w:fldChar w:fldCharType="separate"/>
        </w:r>
        <w:r>
          <w:rPr>
            <w:noProof/>
            <w:webHidden/>
          </w:rPr>
          <w:t>12</w:t>
        </w:r>
        <w:r>
          <w:rPr>
            <w:noProof/>
            <w:webHidden/>
          </w:rPr>
          <w:fldChar w:fldCharType="end"/>
        </w:r>
      </w:hyperlink>
    </w:p>
    <w:p w14:paraId="5B5FE73F" w14:textId="4DEC5A15"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6" w:history="1">
        <w:r w:rsidRPr="00813C69">
          <w:rPr>
            <w:rStyle w:val="Hypertextovodkaz"/>
            <w:rFonts w:eastAsiaTheme="majorEastAsia"/>
            <w:noProof/>
          </w:rPr>
          <w:t>3.18</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Load bearing Constructions, Platforms, Stairs etc.</w:t>
        </w:r>
        <w:r>
          <w:rPr>
            <w:noProof/>
            <w:webHidden/>
          </w:rPr>
          <w:tab/>
        </w:r>
        <w:r>
          <w:rPr>
            <w:noProof/>
            <w:webHidden/>
          </w:rPr>
          <w:fldChar w:fldCharType="begin"/>
        </w:r>
        <w:r>
          <w:rPr>
            <w:noProof/>
            <w:webHidden/>
          </w:rPr>
          <w:instrText xml:space="preserve"> PAGEREF _Toc170669526 \h </w:instrText>
        </w:r>
        <w:r>
          <w:rPr>
            <w:noProof/>
            <w:webHidden/>
          </w:rPr>
        </w:r>
        <w:r>
          <w:rPr>
            <w:noProof/>
            <w:webHidden/>
          </w:rPr>
          <w:fldChar w:fldCharType="separate"/>
        </w:r>
        <w:r>
          <w:rPr>
            <w:noProof/>
            <w:webHidden/>
          </w:rPr>
          <w:t>12</w:t>
        </w:r>
        <w:r>
          <w:rPr>
            <w:noProof/>
            <w:webHidden/>
          </w:rPr>
          <w:fldChar w:fldCharType="end"/>
        </w:r>
      </w:hyperlink>
    </w:p>
    <w:p w14:paraId="09374A7C" w14:textId="27D3EABE"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7" w:history="1">
        <w:r w:rsidRPr="00813C69">
          <w:rPr>
            <w:rStyle w:val="Hypertextovodkaz"/>
            <w:rFonts w:eastAsiaTheme="majorEastAsia"/>
            <w:noProof/>
          </w:rPr>
          <w:t>3.19</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Pressure Testing</w:t>
        </w:r>
        <w:r>
          <w:rPr>
            <w:noProof/>
            <w:webHidden/>
          </w:rPr>
          <w:tab/>
        </w:r>
        <w:r>
          <w:rPr>
            <w:noProof/>
            <w:webHidden/>
          </w:rPr>
          <w:fldChar w:fldCharType="begin"/>
        </w:r>
        <w:r>
          <w:rPr>
            <w:noProof/>
            <w:webHidden/>
          </w:rPr>
          <w:instrText xml:space="preserve"> PAGEREF _Toc170669527 \h </w:instrText>
        </w:r>
        <w:r>
          <w:rPr>
            <w:noProof/>
            <w:webHidden/>
          </w:rPr>
        </w:r>
        <w:r>
          <w:rPr>
            <w:noProof/>
            <w:webHidden/>
          </w:rPr>
          <w:fldChar w:fldCharType="separate"/>
        </w:r>
        <w:r>
          <w:rPr>
            <w:noProof/>
            <w:webHidden/>
          </w:rPr>
          <w:t>13</w:t>
        </w:r>
        <w:r>
          <w:rPr>
            <w:noProof/>
            <w:webHidden/>
          </w:rPr>
          <w:fldChar w:fldCharType="end"/>
        </w:r>
      </w:hyperlink>
    </w:p>
    <w:p w14:paraId="29312E6C" w14:textId="2AE8A310" w:rsidR="00C534BC" w:rsidRDefault="00C534BC">
      <w:pPr>
        <w:pStyle w:val="Obsah2"/>
        <w:rPr>
          <w:rFonts w:asciiTheme="minorHAnsi" w:eastAsiaTheme="minorEastAsia" w:hAnsiTheme="minorHAnsi" w:cstheme="minorBidi"/>
          <w:noProof/>
          <w:kern w:val="2"/>
          <w:sz w:val="22"/>
          <w:szCs w:val="22"/>
          <w:lang w:val="cs-CZ" w:eastAsia="cs-CZ"/>
          <w14:ligatures w14:val="standardContextual"/>
        </w:rPr>
      </w:pPr>
      <w:hyperlink w:anchor="_Toc170669528" w:history="1">
        <w:r w:rsidRPr="00813C69">
          <w:rPr>
            <w:rStyle w:val="Hypertextovodkaz"/>
            <w:rFonts w:eastAsiaTheme="majorEastAsia"/>
            <w:noProof/>
          </w:rPr>
          <w:t>3.20</w:t>
        </w:r>
        <w:r>
          <w:rPr>
            <w:rFonts w:asciiTheme="minorHAnsi" w:eastAsiaTheme="minorEastAsia" w:hAnsiTheme="minorHAnsi" w:cstheme="minorBidi"/>
            <w:noProof/>
            <w:kern w:val="2"/>
            <w:sz w:val="22"/>
            <w:szCs w:val="22"/>
            <w:lang w:val="cs-CZ" w:eastAsia="cs-CZ"/>
            <w14:ligatures w14:val="standardContextual"/>
          </w:rPr>
          <w:tab/>
        </w:r>
        <w:r w:rsidRPr="00813C69">
          <w:rPr>
            <w:rStyle w:val="Hypertextovodkaz"/>
            <w:rFonts w:eastAsiaTheme="majorEastAsia"/>
            <w:noProof/>
          </w:rPr>
          <w:t>Cleaning, Chemical Cleaning and Steam Blowing</w:t>
        </w:r>
        <w:r>
          <w:rPr>
            <w:noProof/>
            <w:webHidden/>
          </w:rPr>
          <w:tab/>
        </w:r>
        <w:r>
          <w:rPr>
            <w:noProof/>
            <w:webHidden/>
          </w:rPr>
          <w:fldChar w:fldCharType="begin"/>
        </w:r>
        <w:r>
          <w:rPr>
            <w:noProof/>
            <w:webHidden/>
          </w:rPr>
          <w:instrText xml:space="preserve"> PAGEREF _Toc170669528 \h </w:instrText>
        </w:r>
        <w:r>
          <w:rPr>
            <w:noProof/>
            <w:webHidden/>
          </w:rPr>
        </w:r>
        <w:r>
          <w:rPr>
            <w:noProof/>
            <w:webHidden/>
          </w:rPr>
          <w:fldChar w:fldCharType="separate"/>
        </w:r>
        <w:r>
          <w:rPr>
            <w:noProof/>
            <w:webHidden/>
          </w:rPr>
          <w:t>13</w:t>
        </w:r>
        <w:r>
          <w:rPr>
            <w:noProof/>
            <w:webHidden/>
          </w:rPr>
          <w:fldChar w:fldCharType="end"/>
        </w:r>
      </w:hyperlink>
    </w:p>
    <w:p w14:paraId="6CF84D75" w14:textId="5ECEA1A0" w:rsidR="00EF693F" w:rsidRPr="00505302" w:rsidRDefault="00EF693F" w:rsidP="00936B38">
      <w:pPr>
        <w:sectPr w:rsidR="00EF693F" w:rsidRPr="00505302" w:rsidSect="0078220F">
          <w:headerReference w:type="even" r:id="rId19"/>
          <w:headerReference w:type="default" r:id="rId20"/>
          <w:footerReference w:type="default" r:id="rId21"/>
          <w:headerReference w:type="first" r:id="rId22"/>
          <w:pgSz w:w="11907" w:h="16839" w:code="9"/>
          <w:pgMar w:top="1984" w:right="1190" w:bottom="1417" w:left="1757" w:header="947" w:footer="680" w:gutter="0"/>
          <w:pgNumType w:start="1"/>
          <w:cols w:space="708"/>
          <w:docGrid w:linePitch="360"/>
        </w:sectPr>
      </w:pPr>
      <w:r w:rsidRPr="00505302">
        <w:fldChar w:fldCharType="end"/>
      </w:r>
      <w:bookmarkEnd w:id="65"/>
    </w:p>
    <w:p w14:paraId="3F4C1D33" w14:textId="6887B597" w:rsidR="000508DE" w:rsidRPr="00505302" w:rsidRDefault="00266AAC" w:rsidP="000508DE">
      <w:pPr>
        <w:pStyle w:val="Nadpis1"/>
        <w:rPr>
          <w:lang w:val="en-GB"/>
        </w:rPr>
      </w:pPr>
      <w:bookmarkStart w:id="68" w:name="_Toc533733"/>
      <w:bookmarkStart w:id="69" w:name="_Hlk39671413"/>
      <w:bookmarkStart w:id="70" w:name="_Hlk39671348"/>
      <w:bookmarkStart w:id="71" w:name="_Toc170669500"/>
      <w:r>
        <w:rPr>
          <w:lang w:val="en-GB"/>
        </w:rPr>
        <w:lastRenderedPageBreak/>
        <w:t>A</w:t>
      </w:r>
      <w:r w:rsidR="000508DE" w:rsidRPr="00505302">
        <w:rPr>
          <w:lang w:val="en-GB"/>
        </w:rPr>
        <w:t>uthority Requirements</w:t>
      </w:r>
      <w:bookmarkEnd w:id="68"/>
      <w:bookmarkEnd w:id="71"/>
    </w:p>
    <w:p w14:paraId="6608F681" w14:textId="56317E05" w:rsidR="000508DE" w:rsidRPr="00505302" w:rsidRDefault="000508DE" w:rsidP="000508DE">
      <w:r w:rsidRPr="00505302">
        <w:t xml:space="preserve">The </w:t>
      </w:r>
      <w:r w:rsidR="00266AAC">
        <w:t>Contract Object</w:t>
      </w:r>
      <w:r w:rsidRPr="00505302">
        <w:t xml:space="preserve"> shall comply with Authority requirements, legislation</w:t>
      </w:r>
      <w:r w:rsidR="008147FE" w:rsidRPr="00505302">
        <w:t xml:space="preserve"> in the Czech Republic</w:t>
      </w:r>
      <w:r w:rsidRPr="00505302">
        <w:t>, including acts, notifications, orders, instructions, circulars, regulations as well as publications, information and rules issued by ministries and agencies.</w:t>
      </w:r>
    </w:p>
    <w:p w14:paraId="00E5AFEC" w14:textId="77777777" w:rsidR="000508DE" w:rsidRPr="00505302" w:rsidRDefault="000508DE" w:rsidP="000508DE"/>
    <w:p w14:paraId="7517BCD3" w14:textId="6C5DA319" w:rsidR="00025D11" w:rsidRPr="00505302" w:rsidRDefault="000508DE" w:rsidP="000508DE">
      <w:bookmarkStart w:id="72" w:name="_Hlk536719151"/>
      <w:r w:rsidRPr="00505302">
        <w:t xml:space="preserve">The </w:t>
      </w:r>
      <w:r w:rsidR="00266AAC">
        <w:t>Line</w:t>
      </w:r>
      <w:r w:rsidRPr="00505302">
        <w:t xml:space="preserve"> shall be in compliance with all permits including environmental permit, the Directive 2010/75/EU of the European Parliament</w:t>
      </w:r>
      <w:r w:rsidR="006E6E3F" w:rsidRPr="00505302">
        <w:t xml:space="preserve">, the Council of 24th November 2010 on Industrial Emissions (Integrated Pollution Prevention and Control) and </w:t>
      </w:r>
      <w:r w:rsidR="00025D11" w:rsidRPr="00505302">
        <w:t>the latest</w:t>
      </w:r>
      <w:r w:rsidR="0031471A" w:rsidRPr="00505302">
        <w:t xml:space="preserve"> BREF guidance including </w:t>
      </w:r>
      <w:r w:rsidR="00025D11" w:rsidRPr="00505302">
        <w:t xml:space="preserve">Best Available Techniques (BAT) </w:t>
      </w:r>
      <w:r w:rsidR="0031471A" w:rsidRPr="00505302">
        <w:t>Reference Documents</w:t>
      </w:r>
      <w:r w:rsidR="00025D11" w:rsidRPr="00505302">
        <w:t>.</w:t>
      </w:r>
    </w:p>
    <w:p w14:paraId="4EBC8365" w14:textId="77777777" w:rsidR="00025D11" w:rsidRPr="00505302" w:rsidRDefault="00025D11" w:rsidP="000508DE"/>
    <w:bookmarkEnd w:id="72"/>
    <w:p w14:paraId="270CE5EA" w14:textId="29ED8E8D" w:rsidR="000508DE" w:rsidRDefault="000508DE" w:rsidP="000508DE">
      <w:pPr>
        <w:rPr>
          <w:i/>
        </w:rPr>
      </w:pPr>
      <w:r w:rsidRPr="00505302">
        <w:t>For parts specified in the Machinery Directive, such parts shall be CE-labelled and shall thus comply with all valid EU regulations. Requirements to health, safety and environment, including CE-marking, ATEX and functional safety etc. are further described in</w:t>
      </w:r>
      <w:r w:rsidR="00266AAC">
        <w:t xml:space="preserve"> appendix A22 </w:t>
      </w:r>
      <w:r w:rsidR="00266AAC" w:rsidRPr="00266AAC">
        <w:rPr>
          <w:i/>
          <w:iCs/>
        </w:rPr>
        <w:t>Safety in design</w:t>
      </w:r>
      <w:r w:rsidRPr="00505302">
        <w:t xml:space="preserve"> </w:t>
      </w:r>
      <w:r w:rsidR="00266AAC">
        <w:t>and a</w:t>
      </w:r>
      <w:r w:rsidRPr="00505302">
        <w:t>ppendix B2</w:t>
      </w:r>
      <w:r w:rsidRPr="00505302">
        <w:rPr>
          <w:i/>
        </w:rPr>
        <w:t xml:space="preserve"> Requirements to </w:t>
      </w:r>
      <w:r w:rsidR="00266AAC">
        <w:rPr>
          <w:i/>
        </w:rPr>
        <w:t>h</w:t>
      </w:r>
      <w:r w:rsidRPr="00505302">
        <w:rPr>
          <w:i/>
        </w:rPr>
        <w:t xml:space="preserve">ealth, safety and </w:t>
      </w:r>
      <w:r w:rsidR="00266AAC">
        <w:rPr>
          <w:i/>
        </w:rPr>
        <w:t>e</w:t>
      </w:r>
      <w:r w:rsidRPr="00505302">
        <w:rPr>
          <w:i/>
        </w:rPr>
        <w:t>nvironment.</w:t>
      </w:r>
    </w:p>
    <w:p w14:paraId="49E1991D" w14:textId="78FA4A55" w:rsidR="0021467C" w:rsidRDefault="0021467C" w:rsidP="000508DE">
      <w:pPr>
        <w:rPr>
          <w:i/>
        </w:rPr>
      </w:pPr>
    </w:p>
    <w:p w14:paraId="3502A7EC" w14:textId="2A5E5821" w:rsidR="0021467C" w:rsidRPr="00505302" w:rsidRDefault="0021467C" w:rsidP="000508DE">
      <w:r>
        <w:t>The Contractor</w:t>
      </w:r>
      <w:r w:rsidRPr="0021467C">
        <w:t xml:space="preserve"> shall comply with the provision of the Act. No. 22/1997 Coll. as amended and the applicable Government Decrees, with the emphasis on § 12 and § 13 of the Act No. 22/1997 Coll.</w:t>
      </w:r>
    </w:p>
    <w:p w14:paraId="34DD0F43" w14:textId="77777777" w:rsidR="000508DE" w:rsidRPr="00505302" w:rsidRDefault="000508DE" w:rsidP="000508DE"/>
    <w:p w14:paraId="1F9F3B3C" w14:textId="77777777" w:rsidR="000508DE" w:rsidRPr="00505302" w:rsidRDefault="000508DE" w:rsidP="000508DE">
      <w:r w:rsidRPr="00505302">
        <w:t xml:space="preserve">The Contractor must also have all relevant permissions in accordance with the law. Possible costs for such permissions shall be included in the Contract. </w:t>
      </w:r>
    </w:p>
    <w:p w14:paraId="3AB0219F" w14:textId="77777777" w:rsidR="000508DE" w:rsidRPr="00505302" w:rsidRDefault="000508DE" w:rsidP="000508DE">
      <w:r w:rsidRPr="00505302">
        <w:t xml:space="preserve"> </w:t>
      </w:r>
    </w:p>
    <w:p w14:paraId="1206ACC7" w14:textId="534B4A86" w:rsidR="000508DE" w:rsidRPr="00505302" w:rsidRDefault="000508DE" w:rsidP="000508DE">
      <w:r w:rsidRPr="00505302">
        <w:t xml:space="preserve">If any part of the </w:t>
      </w:r>
      <w:r w:rsidR="00266AAC">
        <w:t>Contract Object</w:t>
      </w:r>
      <w:r w:rsidRPr="00505302">
        <w:t xml:space="preserve"> is not adequately covered by</w:t>
      </w:r>
      <w:r w:rsidR="00266AAC">
        <w:t xml:space="preserve"> Legal regulation </w:t>
      </w:r>
      <w:r w:rsidR="00CC0BD8" w:rsidRPr="00505302">
        <w:t>in the Czech Republic</w:t>
      </w:r>
      <w:r w:rsidRPr="00505302">
        <w:t xml:space="preserve"> and the Contractor suggests compliance with a foreign law or notification, this shall be approved by the appropriate </w:t>
      </w:r>
      <w:r w:rsidR="00CC0BD8" w:rsidRPr="00505302">
        <w:t>Czech</w:t>
      </w:r>
      <w:r w:rsidRPr="00505302">
        <w:t xml:space="preserve"> authorities.</w:t>
      </w:r>
    </w:p>
    <w:p w14:paraId="22B735E8" w14:textId="77777777" w:rsidR="008164F3" w:rsidRPr="00505302" w:rsidRDefault="008164F3" w:rsidP="000508DE"/>
    <w:p w14:paraId="56E1F220" w14:textId="3B90C5FE" w:rsidR="000508DE" w:rsidRPr="00505302" w:rsidRDefault="000508DE" w:rsidP="000508DE">
      <w:r w:rsidRPr="00505302">
        <w:t xml:space="preserve">For </w:t>
      </w:r>
      <w:r w:rsidR="00266AAC">
        <w:t>Contract Object parts</w:t>
      </w:r>
      <w:r w:rsidRPr="00505302">
        <w:t xml:space="preserve"> requiring Authority approval, the application for this shall be sent to the </w:t>
      </w:r>
      <w:r w:rsidR="003136A0" w:rsidRPr="00505302">
        <w:t>Employer</w:t>
      </w:r>
      <w:r w:rsidRPr="00505302">
        <w:t xml:space="preserve"> for his comments before submitting the application to the Authorities. A copy of all correspondence with the Authorities, including appendices, shall be forwarded to the </w:t>
      </w:r>
      <w:r w:rsidR="003136A0" w:rsidRPr="00505302">
        <w:t>Employer</w:t>
      </w:r>
      <w:r w:rsidRPr="00505302">
        <w:t xml:space="preserve"> for information.</w:t>
      </w:r>
    </w:p>
    <w:p w14:paraId="351291DD" w14:textId="77777777" w:rsidR="000508DE" w:rsidRPr="00505302" w:rsidRDefault="000508DE" w:rsidP="000508DE"/>
    <w:p w14:paraId="247295C4" w14:textId="60AF27F3" w:rsidR="000508DE" w:rsidRPr="00505302" w:rsidRDefault="000508DE" w:rsidP="000508DE">
      <w:r w:rsidRPr="00505302">
        <w:t xml:space="preserve">If the Contractor intends to have a meeting with the Authorities, the </w:t>
      </w:r>
      <w:r w:rsidR="003136A0" w:rsidRPr="00505302">
        <w:t>Employer</w:t>
      </w:r>
      <w:r w:rsidRPr="00505302">
        <w:t xml:space="preserve"> shall be informed no later than one week prior to the meeting being held and the </w:t>
      </w:r>
      <w:r w:rsidR="003136A0" w:rsidRPr="00505302">
        <w:t>Employer</w:t>
      </w:r>
      <w:r w:rsidRPr="00505302">
        <w:t xml:space="preserve"> shall be allowed to participate.</w:t>
      </w:r>
    </w:p>
    <w:p w14:paraId="5AE848CF" w14:textId="77777777" w:rsidR="000508DE" w:rsidRPr="00505302" w:rsidRDefault="000508DE" w:rsidP="000508DE"/>
    <w:p w14:paraId="1C3E076A" w14:textId="47988134" w:rsidR="000508DE" w:rsidRPr="00505302" w:rsidRDefault="000508DE" w:rsidP="000508DE">
      <w:r w:rsidRPr="00505302">
        <w:t xml:space="preserve">The Contractor shall ensure that necessary permissions for release of the </w:t>
      </w:r>
      <w:r w:rsidR="00266AAC">
        <w:t>Line</w:t>
      </w:r>
      <w:r w:rsidRPr="00505302">
        <w:t xml:space="preserve"> are inquired in such a time that erection and commissioning follow the milestones defined in the </w:t>
      </w:r>
      <w:r w:rsidR="00266AAC">
        <w:t>Programme according to the Contract</w:t>
      </w:r>
      <w:r w:rsidRPr="00505302">
        <w:t>.</w:t>
      </w:r>
    </w:p>
    <w:bookmarkEnd w:id="69"/>
    <w:p w14:paraId="12AF3BA9" w14:textId="77777777" w:rsidR="000508DE" w:rsidRPr="00505302" w:rsidRDefault="000508DE" w:rsidP="000508DE"/>
    <w:p w14:paraId="6790872D" w14:textId="77777777" w:rsidR="000508DE" w:rsidRPr="00505302" w:rsidRDefault="000508DE" w:rsidP="000508DE">
      <w:pPr>
        <w:pStyle w:val="Nadpis1"/>
        <w:rPr>
          <w:lang w:val="en-GB"/>
        </w:rPr>
      </w:pPr>
      <w:bookmarkStart w:id="73" w:name="_Toc533734"/>
      <w:bookmarkStart w:id="74" w:name="_Toc170669501"/>
      <w:r w:rsidRPr="00505302">
        <w:rPr>
          <w:lang w:val="en-GB"/>
        </w:rPr>
        <w:lastRenderedPageBreak/>
        <w:t>General Requirements</w:t>
      </w:r>
      <w:bookmarkEnd w:id="73"/>
      <w:bookmarkEnd w:id="74"/>
    </w:p>
    <w:p w14:paraId="2E9EBFD0" w14:textId="3315E2E2" w:rsidR="000508DE" w:rsidRPr="00505302" w:rsidRDefault="000508DE" w:rsidP="003136A0">
      <w:pPr>
        <w:pStyle w:val="Nadpis2"/>
        <w:rPr>
          <w:lang w:val="en-GB"/>
        </w:rPr>
      </w:pPr>
      <w:bookmarkStart w:id="75" w:name="_Toc533735"/>
      <w:bookmarkStart w:id="76" w:name="_Toc170669502"/>
      <w:r w:rsidRPr="00505302">
        <w:rPr>
          <w:lang w:val="en-GB"/>
        </w:rPr>
        <w:t>Standardisation of Components</w:t>
      </w:r>
      <w:bookmarkEnd w:id="75"/>
      <w:bookmarkEnd w:id="76"/>
    </w:p>
    <w:p w14:paraId="1B3148B6" w14:textId="77777777" w:rsidR="000508DE" w:rsidRPr="00505302" w:rsidRDefault="000508DE" w:rsidP="000508DE"/>
    <w:p w14:paraId="4CBF1FCB" w14:textId="6DC1BBB9" w:rsidR="000508DE" w:rsidRPr="00505302" w:rsidRDefault="000508DE" w:rsidP="000508DE">
      <w:r w:rsidRPr="00505302">
        <w:t xml:space="preserve">When selecting components, standardised units shall to the extent possible be selected for the purpose of facilitating operation and maintenance as well as limiting the requirements for supply of spare parts. To accommodate this, the Contractor shall be willing to alter the </w:t>
      </w:r>
      <w:r w:rsidR="00266AAC">
        <w:t>Line</w:t>
      </w:r>
      <w:r w:rsidRPr="00505302">
        <w:t xml:space="preserve"> in order to facilitate an overall standardisation of the various supplies. Such alterations of the </w:t>
      </w:r>
      <w:r w:rsidR="00266AAC">
        <w:t>Line</w:t>
      </w:r>
      <w:r w:rsidRPr="00505302">
        <w:t xml:space="preserve"> for standardisation reasons shall not entitle the Contractor to additional payment.</w:t>
      </w:r>
    </w:p>
    <w:p w14:paraId="5B3398FE" w14:textId="77777777" w:rsidR="000508DE" w:rsidRPr="00505302" w:rsidRDefault="000508DE" w:rsidP="000508DE"/>
    <w:p w14:paraId="658137D7" w14:textId="36D1976D" w:rsidR="000508DE" w:rsidRPr="00505302" w:rsidRDefault="000508DE" w:rsidP="000508DE">
      <w:r w:rsidRPr="00505302">
        <w:t xml:space="preserve">The Contractor shall state reasons for non-compliance with standardisation before any purchase of such components. Otherwise the </w:t>
      </w:r>
      <w:r w:rsidR="003136A0" w:rsidRPr="00505302">
        <w:t>Employer</w:t>
      </w:r>
      <w:r w:rsidRPr="00505302">
        <w:t xml:space="preserve"> is entitled to demand a replacement of purchased components to a standardised make or type.</w:t>
      </w:r>
    </w:p>
    <w:p w14:paraId="29481EB4" w14:textId="77777777" w:rsidR="000508DE" w:rsidRPr="00505302" w:rsidRDefault="000508DE" w:rsidP="000508DE"/>
    <w:p w14:paraId="4ECEB2EF" w14:textId="3ACB3573" w:rsidR="000508DE" w:rsidRPr="00505302" w:rsidRDefault="000508DE" w:rsidP="000508DE">
      <w:r w:rsidRPr="00505302">
        <w:t xml:space="preserve">Generally, the </w:t>
      </w:r>
      <w:r w:rsidR="003136A0" w:rsidRPr="00505302">
        <w:t>Employer</w:t>
      </w:r>
      <w:r w:rsidRPr="00505302">
        <w:t xml:space="preserve"> will for each component group (valves, motors, actuators, instrumentation, equipment for control and monitoring system etc.) to the extent possible only accept one make for the </w:t>
      </w:r>
      <w:r w:rsidR="00266AAC">
        <w:t>Line</w:t>
      </w:r>
      <w:r w:rsidRPr="00505302">
        <w:t>.</w:t>
      </w:r>
    </w:p>
    <w:p w14:paraId="6AB368F7" w14:textId="77777777" w:rsidR="000508DE" w:rsidRPr="00505302" w:rsidRDefault="000508DE" w:rsidP="000508DE"/>
    <w:p w14:paraId="7FCECC61" w14:textId="6B45E3F5" w:rsidR="000508DE" w:rsidRPr="00505302" w:rsidRDefault="000508DE" w:rsidP="000508DE">
      <w:r w:rsidRPr="00505302">
        <w:t xml:space="preserve">The </w:t>
      </w:r>
      <w:r w:rsidR="0031471A" w:rsidRPr="00505302">
        <w:t>C</w:t>
      </w:r>
      <w:r w:rsidRPr="00505302">
        <w:t xml:space="preserve">ontractor shall ensure that the standardisation requirements for components is followed by preparing lists of potential contractors for each component and shall coordinate purchases. These requirements also apply for </w:t>
      </w:r>
      <w:r w:rsidR="00266AAC">
        <w:t>s</w:t>
      </w:r>
      <w:r w:rsidRPr="00505302">
        <w:t xml:space="preserve">ubcontractors, where the brand of components is dictated by the </w:t>
      </w:r>
      <w:r w:rsidR="006E6E3F" w:rsidRPr="00505302">
        <w:t>C</w:t>
      </w:r>
      <w:r w:rsidRPr="00505302">
        <w:t>ontractor.</w:t>
      </w:r>
    </w:p>
    <w:p w14:paraId="3B83A0B8" w14:textId="77777777" w:rsidR="000508DE" w:rsidRPr="00505302" w:rsidRDefault="000508DE" w:rsidP="000508DE"/>
    <w:p w14:paraId="43B999DF" w14:textId="234E8612" w:rsidR="000508DE" w:rsidRPr="00505302" w:rsidRDefault="000508DE" w:rsidP="000508DE">
      <w:r w:rsidRPr="00505302">
        <w:t xml:space="preserve">The requirements for standardisation shall, however, not be given priority over and above the function of the </w:t>
      </w:r>
      <w:r w:rsidR="00266AAC">
        <w:t>Line</w:t>
      </w:r>
      <w:r w:rsidRPr="00505302">
        <w:t>, and it shall not be used as a reason for non-compliance with the stated guarantee, functional and environmental demands.</w:t>
      </w:r>
    </w:p>
    <w:p w14:paraId="4250D07C" w14:textId="77777777" w:rsidR="000508DE" w:rsidRPr="00505302" w:rsidRDefault="000508DE" w:rsidP="000508DE"/>
    <w:p w14:paraId="315B0209" w14:textId="77777777" w:rsidR="000508DE" w:rsidRPr="00505302" w:rsidRDefault="000508DE" w:rsidP="000508DE">
      <w:r w:rsidRPr="00505302">
        <w:t xml:space="preserve">The components to be standardised include, but are not limited to: motors, pumps, drives, valves, cubicles, cables, instruments, frequency converters, gratings, hand rails and cable trays. </w:t>
      </w:r>
    </w:p>
    <w:p w14:paraId="0B69D6B5" w14:textId="77777777" w:rsidR="000508DE" w:rsidRPr="00505302" w:rsidRDefault="000508DE" w:rsidP="000508DE"/>
    <w:p w14:paraId="765EA382" w14:textId="0F46C7F8" w:rsidR="000508DE" w:rsidRPr="00505302" w:rsidRDefault="000508DE" w:rsidP="000508DE">
      <w:r w:rsidRPr="00505302">
        <w:t xml:space="preserve">In addition, documentation shall be delivered in a standardised structure and form for all. Reference is made to Appendix </w:t>
      </w:r>
      <w:r w:rsidR="00B31E82" w:rsidRPr="00505302">
        <w:t>A14.7</w:t>
      </w:r>
      <w:r w:rsidRPr="00505302">
        <w:t xml:space="preserve"> </w:t>
      </w:r>
      <w:r w:rsidRPr="00505302">
        <w:rPr>
          <w:i/>
        </w:rPr>
        <w:t>Documentation</w:t>
      </w:r>
      <w:r w:rsidRPr="00505302">
        <w:t>.</w:t>
      </w:r>
    </w:p>
    <w:p w14:paraId="27B3B68D" w14:textId="77777777" w:rsidR="000508DE" w:rsidRPr="00505302" w:rsidRDefault="000508DE" w:rsidP="003136A0">
      <w:pPr>
        <w:pStyle w:val="Nadpis2"/>
        <w:rPr>
          <w:lang w:val="en-GB"/>
        </w:rPr>
      </w:pPr>
      <w:bookmarkStart w:id="77" w:name="_Toc533736"/>
      <w:bookmarkStart w:id="78" w:name="_Toc170669503"/>
      <w:r w:rsidRPr="00505302">
        <w:rPr>
          <w:lang w:val="en-GB"/>
        </w:rPr>
        <w:t>Redundancy</w:t>
      </w:r>
      <w:bookmarkEnd w:id="77"/>
      <w:bookmarkEnd w:id="78"/>
    </w:p>
    <w:p w14:paraId="346F10AC" w14:textId="77777777" w:rsidR="000508DE" w:rsidRPr="00505302" w:rsidRDefault="000508DE" w:rsidP="000508DE"/>
    <w:p w14:paraId="23DF5AF9" w14:textId="1AC153F0" w:rsidR="000508DE" w:rsidRPr="00505302" w:rsidRDefault="000508DE" w:rsidP="000508DE">
      <w:r w:rsidRPr="00505302">
        <w:t xml:space="preserve">The </w:t>
      </w:r>
      <w:r w:rsidR="00266AAC">
        <w:t>Line</w:t>
      </w:r>
      <w:r w:rsidRPr="00505302">
        <w:t xml:space="preserve"> shall be designed with a high degree of redundancy based on HAZOP and SIL assessments. The principle of double redundancy shall be employed in case failure of the component leads to risk of shut down of the </w:t>
      </w:r>
      <w:r w:rsidR="00266AAC">
        <w:t>Line</w:t>
      </w:r>
      <w:r w:rsidRPr="00505302">
        <w:t>, risks for health and safety or risk of increased detrimental environmental effects. In case of failure of one component, changeover to the second component shall be performed fully automatic. Excepted from these requirements are certain components, e.g. the primary air fan, secondary air fan, ID fan and burners.</w:t>
      </w:r>
    </w:p>
    <w:p w14:paraId="4AB1B6AF" w14:textId="77777777" w:rsidR="000508DE" w:rsidRPr="00505302" w:rsidRDefault="000508DE" w:rsidP="000508DE"/>
    <w:p w14:paraId="1EBA2235" w14:textId="77777777" w:rsidR="000508DE" w:rsidRPr="00505302" w:rsidRDefault="000508DE" w:rsidP="000508DE">
      <w:r w:rsidRPr="00505302">
        <w:t>Redundant components and systems shall be connected to separate electrical switchboards and separated CMS cabinets.</w:t>
      </w:r>
    </w:p>
    <w:p w14:paraId="65BEFB6E" w14:textId="77777777" w:rsidR="000508DE" w:rsidRPr="00505302" w:rsidRDefault="000508DE" w:rsidP="000508DE"/>
    <w:p w14:paraId="6AC0A34B" w14:textId="622EE9BE" w:rsidR="000508DE" w:rsidRPr="00505302" w:rsidRDefault="000508DE" w:rsidP="000508DE">
      <w:r w:rsidRPr="00505302">
        <w:t xml:space="preserve">To ensure that the </w:t>
      </w:r>
      <w:r w:rsidR="00266AAC">
        <w:t>Line</w:t>
      </w:r>
      <w:r w:rsidRPr="00505302">
        <w:t xml:space="preserve"> is based on a safe and reliable technical concept, the Contractor shall carry out a risk analysis exercise (incl. HAZOP and SIL). The Contractor shall issue separate documents with a thorough description of the risk analysis and the results from it including redundancy of vital components, connection to emergency power, fail safe valves, consequences of breakdown of main equipment (cooling water, pressurised air, power supply, CMS etc.).</w:t>
      </w:r>
    </w:p>
    <w:p w14:paraId="688BF3EF" w14:textId="77777777" w:rsidR="002F4D56" w:rsidRPr="00505302" w:rsidRDefault="002F4D56" w:rsidP="000508DE"/>
    <w:p w14:paraId="7B456981" w14:textId="1D65430B" w:rsidR="000508DE" w:rsidRPr="00505302" w:rsidRDefault="000508DE" w:rsidP="000508DE">
      <w:r w:rsidRPr="00505302">
        <w:lastRenderedPageBreak/>
        <w:t>Reference is made to</w:t>
      </w:r>
      <w:r w:rsidR="00266AAC">
        <w:t xml:space="preserve"> appendix A22 Safety in design and</w:t>
      </w:r>
      <w:r w:rsidRPr="00505302">
        <w:t xml:space="preserve"> </w:t>
      </w:r>
      <w:r w:rsidR="00266AAC">
        <w:t>a</w:t>
      </w:r>
      <w:r w:rsidRPr="00505302">
        <w:t xml:space="preserve">ppendix B2 </w:t>
      </w:r>
      <w:r w:rsidRPr="00505302">
        <w:rPr>
          <w:i/>
        </w:rPr>
        <w:t>Requirements for Health, Safety and Environment</w:t>
      </w:r>
      <w:r w:rsidRPr="00505302">
        <w:t>.</w:t>
      </w:r>
    </w:p>
    <w:p w14:paraId="30ED8455" w14:textId="77777777" w:rsidR="000508DE" w:rsidRPr="00505302" w:rsidRDefault="000508DE" w:rsidP="003136A0">
      <w:pPr>
        <w:pStyle w:val="Nadpis2"/>
        <w:rPr>
          <w:lang w:val="en-GB"/>
        </w:rPr>
      </w:pPr>
      <w:bookmarkStart w:id="79" w:name="_Toc533737"/>
      <w:bookmarkStart w:id="80" w:name="_Toc170669504"/>
      <w:r w:rsidRPr="00505302">
        <w:rPr>
          <w:lang w:val="en-GB"/>
        </w:rPr>
        <w:t>Energy Consumption and Recovery</w:t>
      </w:r>
      <w:bookmarkEnd w:id="79"/>
      <w:bookmarkEnd w:id="80"/>
    </w:p>
    <w:p w14:paraId="22FA7E22" w14:textId="77777777" w:rsidR="000508DE" w:rsidRPr="00505302" w:rsidRDefault="000508DE" w:rsidP="000508DE"/>
    <w:p w14:paraId="0D050F35" w14:textId="2C6A3D1F" w:rsidR="000508DE" w:rsidRPr="00505302" w:rsidRDefault="000508DE" w:rsidP="000508DE">
      <w:r w:rsidRPr="00505302">
        <w:t xml:space="preserve">The overall design of the </w:t>
      </w:r>
      <w:r w:rsidR="00266AAC">
        <w:t>Line</w:t>
      </w:r>
      <w:r w:rsidRPr="00505302">
        <w:t xml:space="preserve"> shall be based on high energy recovery and low energy consumption, as well as an acceptable level of investment and future operational costs. </w:t>
      </w:r>
    </w:p>
    <w:p w14:paraId="162520E0" w14:textId="77777777" w:rsidR="000508DE" w:rsidRPr="00505302" w:rsidRDefault="000508DE" w:rsidP="003136A0">
      <w:pPr>
        <w:pStyle w:val="Nadpis2"/>
        <w:rPr>
          <w:lang w:val="en-GB"/>
        </w:rPr>
      </w:pPr>
      <w:bookmarkStart w:id="81" w:name="_Toc533738"/>
      <w:bookmarkStart w:id="82" w:name="_Toc170669505"/>
      <w:r w:rsidRPr="00505302">
        <w:rPr>
          <w:lang w:val="en-GB"/>
        </w:rPr>
        <w:t>Environmentally Appropriate Design</w:t>
      </w:r>
      <w:bookmarkEnd w:id="81"/>
      <w:bookmarkEnd w:id="82"/>
    </w:p>
    <w:p w14:paraId="296AE2D4" w14:textId="77777777" w:rsidR="000508DE" w:rsidRPr="00505302" w:rsidRDefault="000508DE" w:rsidP="000508DE"/>
    <w:p w14:paraId="048CB45D" w14:textId="77777777" w:rsidR="000508DE" w:rsidRPr="00505302" w:rsidRDefault="000508DE" w:rsidP="000508DE">
      <w:r w:rsidRPr="00505302">
        <w:t>This project shall be prepared so that the principles of environmentally appropriate design are followed.</w:t>
      </w:r>
    </w:p>
    <w:p w14:paraId="24F002FE" w14:textId="77777777" w:rsidR="000508DE" w:rsidRPr="00505302" w:rsidRDefault="000508DE" w:rsidP="000508DE"/>
    <w:p w14:paraId="26AF8E63" w14:textId="2F42DFC3" w:rsidR="000508DE" w:rsidRPr="00505302" w:rsidRDefault="000508DE" w:rsidP="000508DE">
      <w:r w:rsidRPr="00505302">
        <w:t xml:space="preserve">Environmentally appropriate design means carrying out a project in such a way that any negative effect on people and nature from the </w:t>
      </w:r>
      <w:r w:rsidR="00266AAC">
        <w:t>Contract Object</w:t>
      </w:r>
      <w:r w:rsidRPr="00505302">
        <w:t xml:space="preserve"> is minimised as far as possible. This shall apply to all phases of the project including:</w:t>
      </w:r>
    </w:p>
    <w:p w14:paraId="37F623B6" w14:textId="77777777" w:rsidR="000508DE" w:rsidRPr="00505302" w:rsidRDefault="000508DE" w:rsidP="000508DE">
      <w:pPr>
        <w:pStyle w:val="Odstavecseseznamem"/>
        <w:numPr>
          <w:ilvl w:val="0"/>
          <w:numId w:val="29"/>
        </w:numPr>
      </w:pPr>
      <w:r w:rsidRPr="00505302">
        <w:t>Design</w:t>
      </w:r>
    </w:p>
    <w:p w14:paraId="78C4DC59" w14:textId="77777777" w:rsidR="000508DE" w:rsidRPr="00505302" w:rsidRDefault="000508DE" w:rsidP="000508DE">
      <w:pPr>
        <w:pStyle w:val="Odstavecseseznamem"/>
        <w:numPr>
          <w:ilvl w:val="0"/>
          <w:numId w:val="29"/>
        </w:numPr>
      </w:pPr>
      <w:r w:rsidRPr="00505302">
        <w:t>Manufacturing</w:t>
      </w:r>
    </w:p>
    <w:p w14:paraId="33463D5E" w14:textId="77777777" w:rsidR="000508DE" w:rsidRPr="00505302" w:rsidRDefault="000508DE" w:rsidP="000508DE">
      <w:pPr>
        <w:pStyle w:val="Odstavecseseznamem"/>
        <w:numPr>
          <w:ilvl w:val="0"/>
          <w:numId w:val="29"/>
        </w:numPr>
      </w:pPr>
      <w:r w:rsidRPr="00505302">
        <w:t>Erection</w:t>
      </w:r>
    </w:p>
    <w:p w14:paraId="28ACFC84" w14:textId="77777777" w:rsidR="000508DE" w:rsidRPr="00505302" w:rsidRDefault="000508DE" w:rsidP="000508DE">
      <w:pPr>
        <w:pStyle w:val="Odstavecseseznamem"/>
        <w:numPr>
          <w:ilvl w:val="0"/>
          <w:numId w:val="29"/>
        </w:numPr>
      </w:pPr>
      <w:r w:rsidRPr="00505302">
        <w:t xml:space="preserve">Operation and maintenance </w:t>
      </w:r>
    </w:p>
    <w:p w14:paraId="0F6024BB" w14:textId="77777777" w:rsidR="000508DE" w:rsidRPr="00505302" w:rsidRDefault="000508DE" w:rsidP="000508DE">
      <w:pPr>
        <w:pStyle w:val="Odstavecseseznamem"/>
        <w:numPr>
          <w:ilvl w:val="0"/>
          <w:numId w:val="29"/>
        </w:numPr>
      </w:pPr>
      <w:r w:rsidRPr="00505302">
        <w:t>Demolition and removal</w:t>
      </w:r>
    </w:p>
    <w:p w14:paraId="766DC610" w14:textId="77777777" w:rsidR="000508DE" w:rsidRPr="00505302" w:rsidRDefault="000508DE" w:rsidP="000508DE"/>
    <w:p w14:paraId="6C54537D" w14:textId="57D0409D" w:rsidR="000508DE" w:rsidRPr="00505302" w:rsidRDefault="000508DE" w:rsidP="000508DE">
      <w:r w:rsidRPr="00505302">
        <w:t xml:space="preserve">In the selection of materials, products, processes and other activities concerning the entire lifetime of the </w:t>
      </w:r>
      <w:r w:rsidR="00266AAC">
        <w:t>Line</w:t>
      </w:r>
      <w:r w:rsidRPr="00505302">
        <w:t>, measures shall be taken to limit the impact on resources, health and the external environment. These measures shall be documented.</w:t>
      </w:r>
    </w:p>
    <w:p w14:paraId="7A13D007" w14:textId="77777777" w:rsidR="000508DE" w:rsidRPr="00505302" w:rsidRDefault="000508DE" w:rsidP="000508DE"/>
    <w:p w14:paraId="652092DA" w14:textId="77777777" w:rsidR="000508DE" w:rsidRPr="00505302" w:rsidRDefault="000508DE" w:rsidP="000508DE">
      <w:r w:rsidRPr="00505302">
        <w:t>Such measures and considerations may consist of substitutions or limitations to the use of detrimental products or processes. The damaging effect can be estimated based on one or more of the below factors:</w:t>
      </w:r>
    </w:p>
    <w:p w14:paraId="2DAEAE35" w14:textId="77777777" w:rsidR="000508DE" w:rsidRPr="00505302" w:rsidRDefault="000508DE" w:rsidP="000508DE">
      <w:pPr>
        <w:pStyle w:val="Odstavecseseznamem"/>
        <w:numPr>
          <w:ilvl w:val="0"/>
          <w:numId w:val="30"/>
        </w:numPr>
      </w:pPr>
      <w:r w:rsidRPr="00505302">
        <w:t>Effect</w:t>
      </w:r>
    </w:p>
    <w:p w14:paraId="215DE825" w14:textId="77777777" w:rsidR="000508DE" w:rsidRPr="00505302" w:rsidRDefault="000508DE" w:rsidP="000508DE">
      <w:pPr>
        <w:pStyle w:val="Odstavecseseznamem"/>
        <w:numPr>
          <w:ilvl w:val="0"/>
          <w:numId w:val="30"/>
        </w:numPr>
      </w:pPr>
      <w:r w:rsidRPr="00505302">
        <w:t>Amount</w:t>
      </w:r>
    </w:p>
    <w:p w14:paraId="2A9F9275" w14:textId="77777777" w:rsidR="000508DE" w:rsidRPr="00505302" w:rsidRDefault="000508DE" w:rsidP="000508DE">
      <w:pPr>
        <w:pStyle w:val="Odstavecseseznamem"/>
        <w:numPr>
          <w:ilvl w:val="0"/>
          <w:numId w:val="30"/>
        </w:numPr>
      </w:pPr>
      <w:r w:rsidRPr="00505302">
        <w:t>Dispersal/spreading</w:t>
      </w:r>
    </w:p>
    <w:p w14:paraId="46C26320" w14:textId="77777777" w:rsidR="000508DE" w:rsidRPr="00505302" w:rsidRDefault="000508DE" w:rsidP="000508DE">
      <w:pPr>
        <w:pStyle w:val="Odstavecseseznamem"/>
        <w:numPr>
          <w:ilvl w:val="0"/>
          <w:numId w:val="30"/>
        </w:numPr>
      </w:pPr>
      <w:r w:rsidRPr="00505302">
        <w:t>Accumulation</w:t>
      </w:r>
    </w:p>
    <w:p w14:paraId="2A61AD8D" w14:textId="77777777" w:rsidR="000508DE" w:rsidRPr="00505302" w:rsidRDefault="000508DE" w:rsidP="000508DE"/>
    <w:p w14:paraId="737B9060" w14:textId="514D9347" w:rsidR="000508DE" w:rsidRPr="00505302" w:rsidRDefault="000508DE" w:rsidP="000508DE">
      <w:r w:rsidRPr="00505302">
        <w:t xml:space="preserve">The Contractor shall describe the manner in which environmentally appropriate design </w:t>
      </w:r>
      <w:r w:rsidR="00EF1A8F" w:rsidRPr="00505302">
        <w:t>is</w:t>
      </w:r>
      <w:r w:rsidRPr="00505302">
        <w:t xml:space="preserve"> implemented and executed as part of the </w:t>
      </w:r>
      <w:r w:rsidR="00266AAC">
        <w:t>Contract Object</w:t>
      </w:r>
      <w:r w:rsidRPr="00505302">
        <w:t xml:space="preserve"> and submit an action plan for this </w:t>
      </w:r>
      <w:r w:rsidR="008E3DBB">
        <w:t>W</w:t>
      </w:r>
      <w:r w:rsidRPr="00505302">
        <w:t>ork at latest six weeks after Contract signing. Included herein is the requirement of the Contractor to describe the extent to which new technologies will be used in the design.</w:t>
      </w:r>
    </w:p>
    <w:p w14:paraId="665EB028" w14:textId="77777777" w:rsidR="000508DE" w:rsidRPr="00505302" w:rsidRDefault="000508DE" w:rsidP="000508DE">
      <w:pPr>
        <w:pStyle w:val="Nadpis1"/>
        <w:rPr>
          <w:lang w:val="en-GB"/>
        </w:rPr>
      </w:pPr>
      <w:bookmarkStart w:id="83" w:name="_Toc533739"/>
      <w:bookmarkStart w:id="84" w:name="_Toc170669506"/>
      <w:r w:rsidRPr="00505302">
        <w:rPr>
          <w:lang w:val="en-GB"/>
        </w:rPr>
        <w:lastRenderedPageBreak/>
        <w:t>Other Technical Requirements</w:t>
      </w:r>
      <w:bookmarkEnd w:id="83"/>
      <w:bookmarkEnd w:id="84"/>
    </w:p>
    <w:p w14:paraId="5998CB5E" w14:textId="77777777" w:rsidR="000508DE" w:rsidRPr="00505302" w:rsidRDefault="000508DE" w:rsidP="003136A0">
      <w:pPr>
        <w:pStyle w:val="Nadpis2"/>
        <w:rPr>
          <w:lang w:val="en-GB"/>
        </w:rPr>
      </w:pPr>
      <w:bookmarkStart w:id="85" w:name="_Toc533740"/>
      <w:bookmarkStart w:id="86" w:name="_Toc170669507"/>
      <w:r w:rsidRPr="00505302">
        <w:rPr>
          <w:lang w:val="en-GB"/>
        </w:rPr>
        <w:t>General</w:t>
      </w:r>
      <w:bookmarkEnd w:id="85"/>
      <w:bookmarkEnd w:id="86"/>
    </w:p>
    <w:p w14:paraId="55BEB102" w14:textId="77777777" w:rsidR="000508DE" w:rsidRPr="00505302" w:rsidRDefault="000508DE" w:rsidP="000508DE"/>
    <w:p w14:paraId="0F998E18" w14:textId="4E50C698" w:rsidR="000508DE" w:rsidRPr="00505302" w:rsidRDefault="000508DE" w:rsidP="000508DE">
      <w:r w:rsidRPr="00505302">
        <w:t xml:space="preserve">All components, which under a standstill can be exposed to freezing conditions, shall be protected by heat tracing and insulation. However, it may be assumed that the closed building will be frost free after the completion of the </w:t>
      </w:r>
      <w:r w:rsidR="00266AAC">
        <w:t>Line</w:t>
      </w:r>
      <w:r w:rsidRPr="00505302">
        <w:t xml:space="preserve"> (except waste bunker and reception hall).</w:t>
      </w:r>
    </w:p>
    <w:p w14:paraId="10ECE592" w14:textId="77777777" w:rsidR="000508DE" w:rsidRPr="00505302" w:rsidRDefault="000508DE" w:rsidP="000508DE"/>
    <w:p w14:paraId="6B2FC404" w14:textId="77777777" w:rsidR="000508DE" w:rsidRPr="00505302" w:rsidRDefault="000508DE" w:rsidP="000508DE">
      <w:r w:rsidRPr="00505302">
        <w:t>To the extent necessary, components and systems shall be provided with standstill heating to provide protection against corrosion.</w:t>
      </w:r>
    </w:p>
    <w:p w14:paraId="227FAD37" w14:textId="77777777" w:rsidR="000508DE" w:rsidRPr="00505302" w:rsidRDefault="000508DE" w:rsidP="000508DE"/>
    <w:p w14:paraId="1724CFDB" w14:textId="77777777" w:rsidR="000508DE" w:rsidRPr="00505302" w:rsidRDefault="000508DE" w:rsidP="000508DE">
      <w:r w:rsidRPr="00505302">
        <w:t>For fluids, test sample bars (with drains and ventilation) shall be delivered.</w:t>
      </w:r>
    </w:p>
    <w:p w14:paraId="7A46B2DC" w14:textId="77777777" w:rsidR="000508DE" w:rsidRPr="00505302" w:rsidRDefault="000508DE" w:rsidP="000508DE"/>
    <w:p w14:paraId="0548ABDE" w14:textId="0949CE55" w:rsidR="000508DE" w:rsidRPr="00505302" w:rsidRDefault="000508DE" w:rsidP="000508DE">
      <w:r w:rsidRPr="00505302">
        <w:t xml:space="preserve">Drains that commonly produce water shall be collected in drain boxes, or similar as deemed suitable by the </w:t>
      </w:r>
      <w:r w:rsidR="003136A0" w:rsidRPr="00505302">
        <w:t>Employer</w:t>
      </w:r>
      <w:r w:rsidRPr="00505302">
        <w:t>. Drainage piping shall be included to near the building gully and gullies shall be directed to the waste water tank. Condensate generated continuously under operation shall be reused in the condensate system.</w:t>
      </w:r>
    </w:p>
    <w:p w14:paraId="4FF6268F" w14:textId="77777777" w:rsidR="000508DE" w:rsidRPr="00505302" w:rsidRDefault="000508DE" w:rsidP="000508DE"/>
    <w:p w14:paraId="31321DA8" w14:textId="77777777" w:rsidR="000508DE" w:rsidRPr="00505302" w:rsidRDefault="000508DE" w:rsidP="000508DE">
      <w:r w:rsidRPr="00505302">
        <w:t>Each drain pipe connected to a drain box shall be equipped with a local temperature measurement.</w:t>
      </w:r>
    </w:p>
    <w:p w14:paraId="6AA88A79" w14:textId="77777777" w:rsidR="000508DE" w:rsidRPr="00505302" w:rsidRDefault="000508DE" w:rsidP="000508DE"/>
    <w:p w14:paraId="5ED538FE" w14:textId="0AEA78F3" w:rsidR="000508DE" w:rsidRPr="00505302" w:rsidRDefault="000508DE" w:rsidP="000508DE">
      <w:r w:rsidRPr="00505302">
        <w:t xml:space="preserve">All drain outlets shall be provided with a shut off valve directly at the outlet (repair valve), a </w:t>
      </w:r>
      <w:r w:rsidR="00562B90">
        <w:t>pneumatic</w:t>
      </w:r>
      <w:r w:rsidRPr="00505302">
        <w:t xml:space="preserve"> operated shut off valve at the drain tank (to be used at start up), and a throttle valve at the flash tank (alternatively a nozzle to restrict the flow).</w:t>
      </w:r>
    </w:p>
    <w:p w14:paraId="34F85DD6" w14:textId="77777777" w:rsidR="000508DE" w:rsidRPr="00505302" w:rsidRDefault="000508DE" w:rsidP="000508DE"/>
    <w:p w14:paraId="3734B45B" w14:textId="77777777" w:rsidR="000508DE" w:rsidRPr="00505302" w:rsidRDefault="000508DE" w:rsidP="000508DE">
      <w:r w:rsidRPr="00505302">
        <w:t>The drain valves and restrictions shall be arranged in such a way that they are easily accessible for inspection and maintenance.</w:t>
      </w:r>
    </w:p>
    <w:p w14:paraId="7BF7EA2F" w14:textId="77777777" w:rsidR="000508DE" w:rsidRPr="00505302" w:rsidRDefault="000508DE" w:rsidP="000508DE"/>
    <w:p w14:paraId="70E01930" w14:textId="31F89A24" w:rsidR="000508DE" w:rsidRPr="00505302" w:rsidRDefault="000508DE" w:rsidP="000508DE">
      <w:r w:rsidRPr="00505302">
        <w:t xml:space="preserve">Drains intended for emptying individual systems or components shall, in agreement with the </w:t>
      </w:r>
      <w:r w:rsidR="003136A0" w:rsidRPr="00505302">
        <w:t>Employer</w:t>
      </w:r>
      <w:r w:rsidRPr="00505302">
        <w:t>, be collected to a common pipe, which is fitted with a 1” thread, for fitting of a temperature resistant flexihose, which can lead the drain water to the nearest building gully. One flexihose for each room, including mounting arrangement on wall, shall be included by the Contractor of the main equipment in the room.</w:t>
      </w:r>
    </w:p>
    <w:p w14:paraId="60333A0D" w14:textId="77777777" w:rsidR="000508DE" w:rsidRPr="00505302" w:rsidRDefault="000508DE" w:rsidP="000508DE"/>
    <w:p w14:paraId="2846E90E" w14:textId="77777777" w:rsidR="000508DE" w:rsidRPr="00505302" w:rsidRDefault="000508DE" w:rsidP="000508DE">
      <w:r w:rsidRPr="00505302">
        <w:t>All valves to be operated in continuous operation and during start-up and shutdown shall be delivered with actuators and connected to the control system enabling operation from the control room under full control of the safety interlocking system. Only valves to be operated in connection with stops of more than 48 hours can be accepted without the possibility of control from the control room.</w:t>
      </w:r>
    </w:p>
    <w:p w14:paraId="436779E1" w14:textId="77777777" w:rsidR="000508DE" w:rsidRPr="00505302" w:rsidRDefault="000508DE" w:rsidP="000508DE"/>
    <w:p w14:paraId="73BB84A0" w14:textId="77777777" w:rsidR="000508DE" w:rsidRPr="00505302" w:rsidRDefault="000508DE" w:rsidP="000508DE">
      <w:r w:rsidRPr="00505302">
        <w:t>Actuated drain valves and steam traps shall be equipped with double shut-off valves for service reasons.</w:t>
      </w:r>
    </w:p>
    <w:p w14:paraId="7BDBF0CC" w14:textId="77777777" w:rsidR="000508DE" w:rsidRPr="00505302" w:rsidRDefault="000508DE" w:rsidP="000508DE"/>
    <w:p w14:paraId="3FB1B9EC" w14:textId="07503BE3" w:rsidR="000508DE" w:rsidRPr="00505302" w:rsidRDefault="000508DE" w:rsidP="000508DE">
      <w:r w:rsidRPr="00505302">
        <w:t xml:space="preserve">Location and number of measuring devices and nozzles shall ensure that the actual state of operation always can be determined with good accuracy, e.g. with regard to </w:t>
      </w:r>
      <w:r w:rsidR="008E3DBB">
        <w:t>Performance</w:t>
      </w:r>
      <w:r w:rsidRPr="00505302">
        <w:t xml:space="preserve"> tests, continuous operation and environmental measurements for inspection of environmental values, regular inspection and recording of performance, operating economy etc. of the </w:t>
      </w:r>
      <w:r w:rsidR="00266AAC">
        <w:t>Line</w:t>
      </w:r>
      <w:r w:rsidRPr="00C15226">
        <w:t>.</w:t>
      </w:r>
    </w:p>
    <w:p w14:paraId="2036574C" w14:textId="77777777" w:rsidR="000508DE" w:rsidRPr="00505302" w:rsidRDefault="000508DE" w:rsidP="000508DE"/>
    <w:p w14:paraId="5FBFB9CD" w14:textId="60B6B382" w:rsidR="000508DE" w:rsidRPr="00505302" w:rsidRDefault="000508DE" w:rsidP="000508DE">
      <w:r w:rsidRPr="00505302">
        <w:t xml:space="preserve">It is of decisive importance that the measuring equipment shall be capable of precise operation - also in locations with a high level of dust and humidity. For the purposes of primary </w:t>
      </w:r>
      <w:r w:rsidRPr="00505302">
        <w:lastRenderedPageBreak/>
        <w:t>measurements, flue gas/air flow measuring equipment shall be of the Venturi type. Where space or other conditions limit the possibilities, other types of measuring equipment may be proposed.</w:t>
      </w:r>
    </w:p>
    <w:p w14:paraId="5C1171F1" w14:textId="77777777" w:rsidR="00D20F5A" w:rsidRPr="00505302" w:rsidRDefault="00D20F5A" w:rsidP="000508DE"/>
    <w:p w14:paraId="5947DA58" w14:textId="78E750BC" w:rsidR="000508DE" w:rsidRPr="00505302" w:rsidRDefault="000508DE" w:rsidP="000508DE">
      <w:r w:rsidRPr="00505302">
        <w:t xml:space="preserve">All necessary measuring points for manual measuring of combustion air and flue gasses for troubleshooting or design control </w:t>
      </w:r>
      <w:r w:rsidR="00D20F5A" w:rsidRPr="00505302">
        <w:t>shall be</w:t>
      </w:r>
      <w:r w:rsidRPr="00505302">
        <w:t xml:space="preserve"> included in the </w:t>
      </w:r>
      <w:r w:rsidR="00266AAC">
        <w:t>Line</w:t>
      </w:r>
      <w:r w:rsidRPr="00505302">
        <w:t>.</w:t>
      </w:r>
      <w:r w:rsidR="00D20F5A" w:rsidRPr="00505302">
        <w:t xml:space="preserve"> </w:t>
      </w:r>
    </w:p>
    <w:p w14:paraId="349038E3" w14:textId="77777777" w:rsidR="000508DE" w:rsidRPr="00505302" w:rsidRDefault="000508DE" w:rsidP="000508DE"/>
    <w:p w14:paraId="1BE32AEB" w14:textId="77777777" w:rsidR="000508DE" w:rsidRPr="00505302" w:rsidRDefault="000508DE" w:rsidP="000508DE">
      <w:r w:rsidRPr="00505302">
        <w:t>The ducts shall be designed such that sufficiently long and straight measuring sections are obtained. The length of straight sections should be a minimum of five times the diameter before and twice the diameter after the measuring point.</w:t>
      </w:r>
    </w:p>
    <w:p w14:paraId="74F233AA" w14:textId="77777777" w:rsidR="000508DE" w:rsidRPr="00505302" w:rsidRDefault="000508DE" w:rsidP="000508DE"/>
    <w:p w14:paraId="0AB4E6BD" w14:textId="704498DD" w:rsidR="000508DE" w:rsidRPr="00505302" w:rsidRDefault="009D73C7" w:rsidP="000508DE">
      <w:r w:rsidRPr="00505302">
        <w:t>P</w:t>
      </w:r>
      <w:r w:rsidR="000508DE" w:rsidRPr="00505302">
        <w:t>ermanent measuring points shall be established in all air zones for continuous measurements of the amount of combustion air and cooling air.</w:t>
      </w:r>
    </w:p>
    <w:p w14:paraId="59049C60" w14:textId="77777777" w:rsidR="000508DE" w:rsidRPr="00505302" w:rsidRDefault="000508DE" w:rsidP="000508DE"/>
    <w:p w14:paraId="20F0062A" w14:textId="77777777" w:rsidR="000508DE" w:rsidRPr="00505302" w:rsidRDefault="000508DE" w:rsidP="000508DE">
      <w:r w:rsidRPr="00505302">
        <w:t>Spherical tube ends shall be included for all boiler pressure parts of the boiler and the main steam pipes, except bottom headers on tube bundles in convection part.</w:t>
      </w:r>
    </w:p>
    <w:p w14:paraId="33293354" w14:textId="77777777" w:rsidR="000508DE" w:rsidRPr="00505302" w:rsidRDefault="000508DE" w:rsidP="000508DE"/>
    <w:p w14:paraId="4EA2EE96" w14:textId="4EA5DE8C" w:rsidR="000508DE" w:rsidRPr="00505302" w:rsidRDefault="000508DE" w:rsidP="000508DE">
      <w:r w:rsidRPr="00505302">
        <w:t xml:space="preserve">Seamless pipes shall be used in the boiler/turbine and for district heating pipes up to DN450, unless otherwise agreed with the </w:t>
      </w:r>
      <w:r w:rsidR="003136A0" w:rsidRPr="00505302">
        <w:t>Employer</w:t>
      </w:r>
      <w:r w:rsidRPr="00505302">
        <w:t>.</w:t>
      </w:r>
    </w:p>
    <w:p w14:paraId="5BA7DEDC" w14:textId="77777777" w:rsidR="000508DE" w:rsidRPr="00505302" w:rsidRDefault="000508DE" w:rsidP="000508DE"/>
    <w:p w14:paraId="521D8D1D" w14:textId="77777777" w:rsidR="000508DE" w:rsidRPr="00505302" w:rsidRDefault="000508DE" w:rsidP="000508DE">
      <w:r w:rsidRPr="00505302">
        <w:t>The bearing housings of all fast running components which are grease lubricated shall be equipped with grease overflow discharge.</w:t>
      </w:r>
    </w:p>
    <w:p w14:paraId="52BB80A7" w14:textId="1E77FB47" w:rsidR="000508DE" w:rsidRPr="00505302" w:rsidRDefault="000508DE" w:rsidP="003136A0">
      <w:pPr>
        <w:pStyle w:val="Nadpis2"/>
        <w:rPr>
          <w:lang w:val="en-GB"/>
        </w:rPr>
      </w:pPr>
      <w:bookmarkStart w:id="87" w:name="_Toc533741"/>
      <w:bookmarkStart w:id="88" w:name="_Ref40963660"/>
      <w:bookmarkStart w:id="89" w:name="_Toc170669508"/>
      <w:r w:rsidRPr="00505302">
        <w:rPr>
          <w:lang w:val="en-GB"/>
        </w:rPr>
        <w:t>Painting</w:t>
      </w:r>
      <w:bookmarkEnd w:id="87"/>
      <w:bookmarkEnd w:id="88"/>
      <w:r w:rsidR="00631C19">
        <w:rPr>
          <w:lang w:val="en-GB"/>
        </w:rPr>
        <w:t xml:space="preserve"> &amp; Colour Choice</w:t>
      </w:r>
      <w:bookmarkEnd w:id="89"/>
    </w:p>
    <w:p w14:paraId="7E436ED1" w14:textId="77777777" w:rsidR="000508DE" w:rsidRPr="00505302" w:rsidRDefault="000508DE" w:rsidP="000508DE"/>
    <w:p w14:paraId="74BAAC0C" w14:textId="19213A4D" w:rsidR="00631C19" w:rsidRDefault="00631C19" w:rsidP="00631C19">
      <w:r w:rsidRPr="00505302">
        <w:t xml:space="preserve">The Contractor shall perform painting of machinery, piping, steel structures, galleries etc. </w:t>
      </w:r>
    </w:p>
    <w:p w14:paraId="6AD985B8" w14:textId="77777777" w:rsidR="00631C19" w:rsidRDefault="00631C19" w:rsidP="00631C19"/>
    <w:p w14:paraId="7D63AA72" w14:textId="4CA46DD5" w:rsidR="00631C19" w:rsidRDefault="00631C19" w:rsidP="000508DE">
      <w:r w:rsidRPr="00505302">
        <w:t xml:space="preserve">The </w:t>
      </w:r>
      <w:r>
        <w:t xml:space="preserve">Contractor shall </w:t>
      </w:r>
      <w:r w:rsidR="00CB6881">
        <w:t xml:space="preserve">as part Reviewable </w:t>
      </w:r>
      <w:r w:rsidR="008347AA">
        <w:t xml:space="preserve">Project and </w:t>
      </w:r>
      <w:r w:rsidR="00CB6881">
        <w:t>Design Data package MD1</w:t>
      </w:r>
      <w:r w:rsidR="008347AA">
        <w:t xml:space="preserve"> (refer to Appendix C1 </w:t>
      </w:r>
      <w:r w:rsidR="008347AA" w:rsidRPr="008347AA">
        <w:rPr>
          <w:i/>
          <w:iCs/>
        </w:rPr>
        <w:t>Reviewable Project and Design Data</w:t>
      </w:r>
      <w:r w:rsidR="008347AA">
        <w:t>)</w:t>
      </w:r>
      <w:r w:rsidR="00CB6881">
        <w:t xml:space="preserve"> </w:t>
      </w:r>
      <w:r>
        <w:t xml:space="preserve">propose all colours for painting and </w:t>
      </w:r>
      <w:r w:rsidR="00813A1E">
        <w:t xml:space="preserve">for </w:t>
      </w:r>
      <w:r>
        <w:t>all visible parts</w:t>
      </w:r>
      <w:r w:rsidR="00CB6881">
        <w:t xml:space="preserve">, including </w:t>
      </w:r>
      <w:r w:rsidR="00CB6881" w:rsidRPr="00631C19">
        <w:t>all</w:t>
      </w:r>
      <w:r w:rsidR="00CB6881">
        <w:t xml:space="preserve"> mechanical, </w:t>
      </w:r>
      <w:r w:rsidR="00CB6881" w:rsidRPr="00631C19">
        <w:t xml:space="preserve">plastic </w:t>
      </w:r>
      <w:r w:rsidR="00CB6881">
        <w:t>and</w:t>
      </w:r>
      <w:r w:rsidR="00CB6881" w:rsidRPr="00631C19">
        <w:t xml:space="preserve"> fibre reinforced plastic parts</w:t>
      </w:r>
      <w:r w:rsidR="00CB6881">
        <w:t>. The colour proposal shall be</w:t>
      </w:r>
      <w:r>
        <w:t xml:space="preserve"> based </w:t>
      </w:r>
      <w:r w:rsidR="00CB6881">
        <w:t>on</w:t>
      </w:r>
      <w:r w:rsidR="00813A1E">
        <w:t xml:space="preserve"> </w:t>
      </w:r>
      <w:r w:rsidR="00CB6881">
        <w:t xml:space="preserve">the requirements in this Contract, </w:t>
      </w:r>
      <w:r>
        <w:t xml:space="preserve">industry best practice </w:t>
      </w:r>
      <w:r w:rsidR="00CB6881">
        <w:t>and</w:t>
      </w:r>
      <w:r>
        <w:t xml:space="preserve"> the RAL </w:t>
      </w:r>
      <w:r w:rsidR="00CB6881">
        <w:t>c</w:t>
      </w:r>
      <w:r>
        <w:t xml:space="preserve">olour </w:t>
      </w:r>
      <w:r w:rsidR="00CB6881">
        <w:t>code</w:t>
      </w:r>
      <w:r>
        <w:t xml:space="preserve">. </w:t>
      </w:r>
      <w:r w:rsidR="001C7E29">
        <w:t>The choice of all colouring is conditioned the Employer’s written acceptance.</w:t>
      </w:r>
    </w:p>
    <w:p w14:paraId="08824E24" w14:textId="77777777" w:rsidR="000508DE" w:rsidRPr="00505302" w:rsidRDefault="000508DE" w:rsidP="003136A0">
      <w:pPr>
        <w:pStyle w:val="Nadpis2"/>
        <w:rPr>
          <w:lang w:val="en-GB"/>
        </w:rPr>
      </w:pPr>
      <w:bookmarkStart w:id="90" w:name="_Toc533742"/>
      <w:bookmarkStart w:id="91" w:name="_Toc170669509"/>
      <w:r w:rsidRPr="00505302">
        <w:rPr>
          <w:lang w:val="en-GB"/>
        </w:rPr>
        <w:t>Conveying Systems</w:t>
      </w:r>
      <w:bookmarkEnd w:id="90"/>
      <w:bookmarkEnd w:id="91"/>
    </w:p>
    <w:p w14:paraId="09FC64D1" w14:textId="77777777" w:rsidR="000508DE" w:rsidRPr="00505302" w:rsidRDefault="000508DE" w:rsidP="000508DE"/>
    <w:p w14:paraId="32B46012" w14:textId="03EEDB28" w:rsidR="000508DE" w:rsidRPr="00505302" w:rsidRDefault="000508DE" w:rsidP="000508DE">
      <w:r w:rsidRPr="00505302">
        <w:t xml:space="preserve">Conveying systems for ashes and consumables can be pneumatic as well as mechanical but must be fit for the purpose. A more detailed specification may apply for the specific system, cf. </w:t>
      </w:r>
      <w:r w:rsidR="00693380">
        <w:t>a</w:t>
      </w:r>
      <w:r w:rsidRPr="00505302">
        <w:t xml:space="preserve">ppendix A2 </w:t>
      </w:r>
      <w:r w:rsidRPr="00505302">
        <w:rPr>
          <w:i/>
        </w:rPr>
        <w:t>Technical Specifications for Incinerator/Boiler</w:t>
      </w:r>
      <w:r w:rsidRPr="00505302">
        <w:t xml:space="preserve"> and A3 </w:t>
      </w:r>
      <w:r w:rsidRPr="00505302">
        <w:rPr>
          <w:i/>
        </w:rPr>
        <w:t>Technical Specifications for Flue Gas Treatment System.</w:t>
      </w:r>
    </w:p>
    <w:p w14:paraId="4CD66A94" w14:textId="77777777" w:rsidR="000508DE" w:rsidRPr="00505302" w:rsidRDefault="000508DE" w:rsidP="000508DE"/>
    <w:p w14:paraId="58C39A03" w14:textId="77777777" w:rsidR="000508DE" w:rsidRPr="00505302" w:rsidRDefault="000508DE" w:rsidP="000508DE">
      <w:r w:rsidRPr="00505302">
        <w:t>Mechanical conveyors shall be of heavy-duty design and the system shall have references of successful operation under similar operating conditions. Torsion watch on the conveyors operating at the most severe conditions shall be installed as well as speed switch on each non-driven end. Alarms from this system shall be transferred to the CMS.</w:t>
      </w:r>
    </w:p>
    <w:p w14:paraId="62F854A8" w14:textId="77777777" w:rsidR="000508DE" w:rsidRPr="00505302" w:rsidRDefault="000508DE" w:rsidP="000508DE"/>
    <w:p w14:paraId="6BD49CA0" w14:textId="77777777" w:rsidR="000508DE" w:rsidRPr="00505302" w:rsidRDefault="000508DE" w:rsidP="000508DE">
      <w:r w:rsidRPr="00505302">
        <w:t xml:space="preserve">All conveyors (e.g. screw conveyors, belt conveyors etc.), rotary feeders and crushers shall be equipped with rotation guards in the opposite end of the drive, and with the possibility of full reversibility in case of e.g. clogging/blockage. </w:t>
      </w:r>
    </w:p>
    <w:p w14:paraId="5689A008" w14:textId="77777777" w:rsidR="000508DE" w:rsidRPr="00505302" w:rsidRDefault="000508DE" w:rsidP="000508DE"/>
    <w:p w14:paraId="78CD411F" w14:textId="77777777" w:rsidR="000508DE" w:rsidRPr="00505302" w:rsidRDefault="000508DE" w:rsidP="000508DE">
      <w:r w:rsidRPr="00505302">
        <w:t>The driving shaft at each mechanical conveyor shall be equipped with a safety split pin which breaks if the conveyor is blocked to prevent further damages to the conveyor in case all other safety systems fail.</w:t>
      </w:r>
    </w:p>
    <w:p w14:paraId="754849E1" w14:textId="77777777" w:rsidR="000508DE" w:rsidRPr="00505302" w:rsidRDefault="000508DE" w:rsidP="000508DE"/>
    <w:p w14:paraId="7147343F" w14:textId="77777777" w:rsidR="000508DE" w:rsidRPr="00505302" w:rsidRDefault="000508DE" w:rsidP="000508DE">
      <w:r w:rsidRPr="00505302">
        <w:t>Inspection hatches must be placed at the end of every conveyor and where it is necessary for service and maintenance.</w:t>
      </w:r>
    </w:p>
    <w:p w14:paraId="53AC4A4C" w14:textId="77777777" w:rsidR="000508DE" w:rsidRPr="00505302" w:rsidRDefault="000508DE" w:rsidP="000508DE"/>
    <w:p w14:paraId="13AB37BA" w14:textId="77777777" w:rsidR="000508DE" w:rsidRPr="00505302" w:rsidRDefault="000508DE" w:rsidP="000508DE">
      <w:r w:rsidRPr="00505302">
        <w:t>Pneumatic conveyors shall be of heavy-duty design and the system shall have references of successful operation under similar operating conditions.</w:t>
      </w:r>
    </w:p>
    <w:p w14:paraId="2A85A68D" w14:textId="77777777" w:rsidR="000508DE" w:rsidRPr="00505302" w:rsidRDefault="000508DE" w:rsidP="000508DE"/>
    <w:p w14:paraId="645329BD" w14:textId="04D531AE" w:rsidR="000508DE" w:rsidRPr="00505302" w:rsidRDefault="000508DE" w:rsidP="000508DE">
      <w:r w:rsidRPr="00505302">
        <w:t>Fluctuations in the compressed air consumption due to pneumatic conveying shall be handled by including adequately sized compressed air buffer tanks.</w:t>
      </w:r>
    </w:p>
    <w:p w14:paraId="6575328A" w14:textId="77777777" w:rsidR="000508DE" w:rsidRPr="00505302" w:rsidRDefault="000508DE" w:rsidP="003136A0">
      <w:pPr>
        <w:pStyle w:val="Nadpis2"/>
        <w:rPr>
          <w:lang w:val="en-GB"/>
        </w:rPr>
      </w:pPr>
      <w:bookmarkStart w:id="92" w:name="_Toc533743"/>
      <w:bookmarkStart w:id="93" w:name="_Toc170669510"/>
      <w:r w:rsidRPr="00505302">
        <w:rPr>
          <w:lang w:val="en-GB"/>
        </w:rPr>
        <w:t>Plastic Materials</w:t>
      </w:r>
      <w:bookmarkEnd w:id="92"/>
      <w:bookmarkEnd w:id="93"/>
    </w:p>
    <w:p w14:paraId="5C20D423" w14:textId="77777777" w:rsidR="000508DE" w:rsidRPr="00505302" w:rsidRDefault="000508DE" w:rsidP="000508DE"/>
    <w:p w14:paraId="72773427" w14:textId="694CF15D" w:rsidR="000508DE" w:rsidRPr="00505302" w:rsidRDefault="000508DE" w:rsidP="000508DE">
      <w:r w:rsidRPr="00505302">
        <w:t>In case components or coating are offered in fibre-reinforced plastic (FRP), the design shall be in accordance with Appendix A1</w:t>
      </w:r>
      <w:r w:rsidR="00CA7362" w:rsidRPr="00505302">
        <w:t>4</w:t>
      </w:r>
      <w:r w:rsidRPr="00505302">
        <w:t xml:space="preserve">.11 </w:t>
      </w:r>
      <w:r w:rsidRPr="00505302">
        <w:rPr>
          <w:i/>
        </w:rPr>
        <w:t>Fibre-Reinforced Plastic (FRP) and Plastic Welds</w:t>
      </w:r>
      <w:r w:rsidRPr="00505302">
        <w:t>.</w:t>
      </w:r>
    </w:p>
    <w:p w14:paraId="6218BC85" w14:textId="77777777" w:rsidR="000508DE" w:rsidRPr="00505302" w:rsidRDefault="000508DE" w:rsidP="000508DE"/>
    <w:p w14:paraId="6A0519FF" w14:textId="01DFA599" w:rsidR="000508DE" w:rsidRPr="00505302" w:rsidRDefault="00B6290C" w:rsidP="000508DE">
      <w:r w:rsidRPr="00505302">
        <w:t>Thermoplastic polymers and polyolefins   etc. like polypropylene</w:t>
      </w:r>
      <w:r w:rsidRPr="00505302" w:rsidDel="00B6290C">
        <w:t xml:space="preserve"> </w:t>
      </w:r>
      <w:r w:rsidRPr="00505302">
        <w:t>are</w:t>
      </w:r>
      <w:r w:rsidR="000508DE" w:rsidRPr="00505302">
        <w:t xml:space="preserve"> not accepted for high temperature medias.</w:t>
      </w:r>
    </w:p>
    <w:p w14:paraId="27D8EE36" w14:textId="318F1BA3" w:rsidR="00B6290C" w:rsidRPr="00505302" w:rsidRDefault="00B6290C" w:rsidP="000508DE"/>
    <w:p w14:paraId="5A23F90E" w14:textId="6932B3D4" w:rsidR="00B6290C" w:rsidRPr="00505302" w:rsidRDefault="00B6290C" w:rsidP="000508DE">
      <w:r w:rsidRPr="00505302">
        <w:t>Application of plastic materials shall be chosen with due consideration to the design lifetime, media, concentration, theoretic maximum temperature and pressure. All plastic pipes shall be adequately supported to ensure proper fixation and avoid bending.</w:t>
      </w:r>
    </w:p>
    <w:p w14:paraId="60C34A1D" w14:textId="77777777" w:rsidR="000508DE" w:rsidRPr="00505302" w:rsidRDefault="000508DE" w:rsidP="003136A0">
      <w:pPr>
        <w:pStyle w:val="Nadpis2"/>
        <w:rPr>
          <w:lang w:val="en-GB"/>
        </w:rPr>
      </w:pPr>
      <w:bookmarkStart w:id="94" w:name="_Toc533744"/>
      <w:bookmarkStart w:id="95" w:name="_Toc170669511"/>
      <w:r w:rsidRPr="00505302">
        <w:rPr>
          <w:lang w:val="en-GB"/>
        </w:rPr>
        <w:t>Fittings, Pumps etc.</w:t>
      </w:r>
      <w:bookmarkEnd w:id="94"/>
      <w:bookmarkEnd w:id="95"/>
    </w:p>
    <w:p w14:paraId="3EFF2BC1" w14:textId="77777777" w:rsidR="000508DE" w:rsidRPr="00505302" w:rsidRDefault="000508DE" w:rsidP="003136A0">
      <w:pPr>
        <w:pStyle w:val="Nadpis3"/>
        <w:rPr>
          <w:lang w:val="en-GB"/>
        </w:rPr>
      </w:pPr>
      <w:bookmarkStart w:id="96" w:name="_Toc533745"/>
      <w:bookmarkStart w:id="97" w:name="_Toc170669512"/>
      <w:r w:rsidRPr="00505302">
        <w:rPr>
          <w:lang w:val="en-GB"/>
        </w:rPr>
        <w:t>Fittings</w:t>
      </w:r>
      <w:bookmarkEnd w:id="96"/>
      <w:bookmarkEnd w:id="97"/>
    </w:p>
    <w:p w14:paraId="5E3E5032" w14:textId="77777777" w:rsidR="000508DE" w:rsidRPr="00505302" w:rsidRDefault="000508DE" w:rsidP="000508DE"/>
    <w:p w14:paraId="17977A23" w14:textId="5688851D" w:rsidR="000508DE" w:rsidRPr="00505302" w:rsidRDefault="000508DE" w:rsidP="000508DE">
      <w:r w:rsidRPr="00505302">
        <w:t xml:space="preserve">All fittings necessary for operation, maintenance or required by the </w:t>
      </w:r>
      <w:r w:rsidR="00693380">
        <w:t>A</w:t>
      </w:r>
      <w:r w:rsidRPr="00505302">
        <w:t xml:space="preserve">uthorities shall be included in the </w:t>
      </w:r>
      <w:r w:rsidR="00266AAC">
        <w:t>Line</w:t>
      </w:r>
      <w:r w:rsidRPr="00505302">
        <w:t>.</w:t>
      </w:r>
    </w:p>
    <w:p w14:paraId="293560BD" w14:textId="77777777" w:rsidR="000508DE" w:rsidRPr="00505302" w:rsidRDefault="000508DE" w:rsidP="000508DE"/>
    <w:p w14:paraId="7FCD0C32" w14:textId="7DE0D1FB" w:rsidR="000508DE" w:rsidRPr="00505302" w:rsidRDefault="000508DE" w:rsidP="000508DE">
      <w:r w:rsidRPr="00505302">
        <w:t xml:space="preserve">All valves, steam traps, strainers and similar equipment shall be of a well proven make. All fittings and valves shall be presented to the </w:t>
      </w:r>
      <w:r w:rsidR="003136A0" w:rsidRPr="00505302">
        <w:t>Employer</w:t>
      </w:r>
      <w:r w:rsidRPr="00505302">
        <w:t xml:space="preserve"> for acceptance for each make and type. Medium and high-pressure valves, feed water valves, drain valves, etc. must be manufactured for welding in. Only in special cases may flange valves be used (for instance safety valves where dismounting for maintenance/testing might occur).</w:t>
      </w:r>
    </w:p>
    <w:p w14:paraId="7859DCB0" w14:textId="77777777" w:rsidR="000508DE" w:rsidRPr="00505302" w:rsidRDefault="000508DE" w:rsidP="000508DE"/>
    <w:p w14:paraId="2A7435F6" w14:textId="6F3BCEC4" w:rsidR="000508DE" w:rsidRPr="00505302" w:rsidRDefault="000508DE" w:rsidP="000508DE">
      <w:r w:rsidRPr="00505302">
        <w:t>Ball valves</w:t>
      </w:r>
      <w:r w:rsidR="00731ED3" w:rsidRPr="00505302">
        <w:t xml:space="preserve"> or triple offset butterfly valves</w:t>
      </w:r>
      <w:r w:rsidRPr="00505302">
        <w:t xml:space="preserve"> shall be used as shut-off valves in the district heating system, unless otherwise stated.</w:t>
      </w:r>
    </w:p>
    <w:p w14:paraId="4746F91B" w14:textId="77777777" w:rsidR="000508DE" w:rsidRPr="00505302" w:rsidRDefault="000508DE" w:rsidP="000508DE"/>
    <w:p w14:paraId="08CF5961" w14:textId="77777777" w:rsidR="000508DE" w:rsidRPr="00505302" w:rsidRDefault="000508DE" w:rsidP="000508DE">
      <w:r w:rsidRPr="00505302">
        <w:t>The inlet and outlet dimensions for fittings and valves shall be identical to the connecting pipes.</w:t>
      </w:r>
    </w:p>
    <w:p w14:paraId="15A4862E" w14:textId="77777777" w:rsidR="000508DE" w:rsidRPr="00505302" w:rsidRDefault="000508DE" w:rsidP="000508DE"/>
    <w:p w14:paraId="63BC3F11" w14:textId="77777777" w:rsidR="000508DE" w:rsidRPr="00505302" w:rsidRDefault="000508DE" w:rsidP="000508DE">
      <w:r w:rsidRPr="00505302">
        <w:t>For pipes, hoses etc. which may have to be replaced or removed for maintenance during operation or standstill, shut off valves shall be installed. Special attendance shall be given towards the location of connection pieces and shut off valves.</w:t>
      </w:r>
    </w:p>
    <w:p w14:paraId="47CC5D65" w14:textId="77777777" w:rsidR="000508DE" w:rsidRPr="00505302" w:rsidRDefault="000508DE" w:rsidP="000508DE"/>
    <w:p w14:paraId="0627CCF4" w14:textId="77777777" w:rsidR="000508DE" w:rsidRPr="00505302" w:rsidRDefault="000508DE" w:rsidP="000508DE">
      <w:bookmarkStart w:id="98" w:name="_Hlk51750595"/>
      <w:r w:rsidRPr="00505302">
        <w:t>All shut off valves for media with pressure &gt;16 barg shall be established after the double block and bleed principle.</w:t>
      </w:r>
    </w:p>
    <w:bookmarkEnd w:id="98"/>
    <w:p w14:paraId="3FEE5746" w14:textId="77777777" w:rsidR="000508DE" w:rsidRPr="00505302" w:rsidRDefault="000508DE" w:rsidP="000508DE"/>
    <w:p w14:paraId="3596FFD5" w14:textId="77777777" w:rsidR="000508DE" w:rsidRPr="00505302" w:rsidRDefault="000508DE" w:rsidP="000508DE">
      <w:r w:rsidRPr="00505302">
        <w:t>All valve housing shall have a higher resistance moment than the connected pipe systems so that tensions from heat expansion will not affect the lifetime of the valve.</w:t>
      </w:r>
    </w:p>
    <w:p w14:paraId="7CE15B54" w14:textId="77777777" w:rsidR="000508DE" w:rsidRPr="00505302" w:rsidRDefault="000508DE" w:rsidP="000508DE"/>
    <w:p w14:paraId="6C799442" w14:textId="77777777" w:rsidR="000508DE" w:rsidRPr="00505302" w:rsidRDefault="000508DE" w:rsidP="000508DE">
      <w:r w:rsidRPr="00505302">
        <w:t>Possible notch effects shall be taken into consideration.</w:t>
      </w:r>
    </w:p>
    <w:p w14:paraId="0F3993CD" w14:textId="77777777" w:rsidR="000508DE" w:rsidRPr="00505302" w:rsidRDefault="000508DE" w:rsidP="000508DE"/>
    <w:p w14:paraId="2EE7E1A3" w14:textId="77777777" w:rsidR="000508DE" w:rsidRPr="00505302" w:rsidRDefault="000508DE" w:rsidP="000508DE">
      <w:r w:rsidRPr="00505302">
        <w:t>At all fittings and valves the actual position of the valve must be easy to observe. Consequently, remote-controlled valves and all other valves which have no visible rising spindle shall be equipped with a position indicator.</w:t>
      </w:r>
    </w:p>
    <w:p w14:paraId="10C7EC9B" w14:textId="77777777" w:rsidR="000508DE" w:rsidRPr="00505302" w:rsidRDefault="000508DE" w:rsidP="000508DE"/>
    <w:p w14:paraId="60CCA73C" w14:textId="72754DEE" w:rsidR="000508DE" w:rsidRPr="00505302" w:rsidRDefault="000508DE" w:rsidP="000508DE">
      <w:r w:rsidRPr="00505302">
        <w:t>All fittings and valves shall be leakage tested at the Contractor's premises in accordance with</w:t>
      </w:r>
      <w:r w:rsidR="00731ED3" w:rsidRPr="00505302">
        <w:t xml:space="preserve"> EN 12266-1 and</w:t>
      </w:r>
      <w:r w:rsidRPr="00505302">
        <w:t xml:space="preserve"> DIN 1330-8, 1779 or corresponding standards</w:t>
      </w:r>
      <w:r w:rsidR="00731ED3" w:rsidRPr="00505302">
        <w:t xml:space="preserve"> in the Czech Republic</w:t>
      </w:r>
      <w:r w:rsidRPr="00505302">
        <w:t>.</w:t>
      </w:r>
    </w:p>
    <w:p w14:paraId="26389A17" w14:textId="77777777" w:rsidR="000508DE" w:rsidRPr="00505302" w:rsidRDefault="000508DE" w:rsidP="000508DE"/>
    <w:p w14:paraId="647C3068" w14:textId="77777777" w:rsidR="000508DE" w:rsidRPr="00505302" w:rsidRDefault="000508DE" w:rsidP="000508DE">
      <w:r w:rsidRPr="00505302">
        <w:t>Fittings and valves built together with pinions must have an EU approval in accordance with the Machinery Directive.</w:t>
      </w:r>
    </w:p>
    <w:p w14:paraId="198DDD45" w14:textId="77777777" w:rsidR="000508DE" w:rsidRPr="00505302" w:rsidRDefault="000508DE" w:rsidP="000508DE"/>
    <w:p w14:paraId="726E679F" w14:textId="15A357CA" w:rsidR="000508DE" w:rsidRPr="00505302" w:rsidRDefault="000508DE" w:rsidP="000508DE">
      <w:r w:rsidRPr="00367BC8">
        <w:t>All valves ≥ DN 200 shall be equipped with an actuator even if this does not appear from the concept diagram</w:t>
      </w:r>
      <w:r w:rsidR="00731ED3" w:rsidRPr="00367BC8">
        <w:t>s</w:t>
      </w:r>
      <w:r w:rsidRPr="00367BC8">
        <w:t xml:space="preserve"> (e.g. for service valves).</w:t>
      </w:r>
    </w:p>
    <w:p w14:paraId="108A2A83" w14:textId="77777777" w:rsidR="000508DE" w:rsidRPr="00505302" w:rsidRDefault="000508DE" w:rsidP="000508DE"/>
    <w:p w14:paraId="1F8D9EDC" w14:textId="58F7183F" w:rsidR="000508DE" w:rsidRPr="00505302" w:rsidRDefault="000508DE" w:rsidP="000508DE">
      <w:r w:rsidRPr="00505302">
        <w:t xml:space="preserve">Dampers </w:t>
      </w:r>
      <w:r w:rsidR="00731ED3" w:rsidRPr="00505302">
        <w:t xml:space="preserve">and valves </w:t>
      </w:r>
      <w:r w:rsidRPr="00505302">
        <w:t>with actuators shall also be possible to operate manually.</w:t>
      </w:r>
    </w:p>
    <w:p w14:paraId="17142B67" w14:textId="77777777" w:rsidR="000508DE" w:rsidRPr="00505302" w:rsidRDefault="000508DE" w:rsidP="000508DE"/>
    <w:p w14:paraId="7BD1BAD9" w14:textId="77777777" w:rsidR="000508DE" w:rsidRPr="00505302" w:rsidRDefault="000508DE" w:rsidP="000508DE">
      <w:r w:rsidRPr="00505302">
        <w:t>During shipment and storage all pipes and fittings shall be kept properly plugged at all ends. Pipes delivered with internal rubber coating or similar shall until the time of assembly have a cover plate bolted at both ends.</w:t>
      </w:r>
    </w:p>
    <w:p w14:paraId="37FA0C05" w14:textId="77777777" w:rsidR="000508DE" w:rsidRPr="00505302" w:rsidRDefault="000508DE" w:rsidP="000508DE"/>
    <w:p w14:paraId="0EABF8F5" w14:textId="77777777" w:rsidR="000508DE" w:rsidRPr="00505302" w:rsidRDefault="000508DE" w:rsidP="000508DE">
      <w:r w:rsidRPr="00505302">
        <w:t>All pipe ends on installed piping and fittings shall be kept covered so that impurities do not penetrate into the pipes.</w:t>
      </w:r>
    </w:p>
    <w:p w14:paraId="767A7A02" w14:textId="77777777" w:rsidR="000508DE" w:rsidRPr="00505302" w:rsidRDefault="000508DE" w:rsidP="000508DE"/>
    <w:p w14:paraId="53A7A8F8" w14:textId="3CE8DD5F" w:rsidR="000508DE" w:rsidRPr="00505302" w:rsidRDefault="000508DE" w:rsidP="000508DE">
      <w:r w:rsidRPr="00505302">
        <w:t xml:space="preserve">For exhaust pipes in the water and steam cycle, compensators shall not be used, except in special cases if agreed by the </w:t>
      </w:r>
      <w:r w:rsidR="003136A0" w:rsidRPr="00505302">
        <w:t>Employer</w:t>
      </w:r>
      <w:r w:rsidRPr="00505302">
        <w:t>.</w:t>
      </w:r>
    </w:p>
    <w:p w14:paraId="620A10E0" w14:textId="77777777" w:rsidR="000508DE" w:rsidRPr="00505302" w:rsidRDefault="000508DE" w:rsidP="000508DE"/>
    <w:p w14:paraId="373658F6" w14:textId="1751129B" w:rsidR="000508DE" w:rsidRPr="00505302" w:rsidRDefault="000508DE" w:rsidP="000508DE">
      <w:r w:rsidRPr="00505302">
        <w:t xml:space="preserve">The Contractor shall submit to the </w:t>
      </w:r>
      <w:r w:rsidR="003136A0" w:rsidRPr="00505302">
        <w:t>Employer</w:t>
      </w:r>
      <w:r w:rsidRPr="00505302">
        <w:t xml:space="preserve"> a control valve sheet for all control valves describing the dimensioning, make and type as well as materials. The control characteristics and KV values of the valves shall be enclosed.</w:t>
      </w:r>
    </w:p>
    <w:p w14:paraId="3AFFAB50" w14:textId="77777777" w:rsidR="000508DE" w:rsidRPr="00505302" w:rsidRDefault="000508DE" w:rsidP="000508DE"/>
    <w:p w14:paraId="7D5BDCA6" w14:textId="77777777" w:rsidR="000508DE" w:rsidRPr="00505302" w:rsidRDefault="000508DE" w:rsidP="000508DE">
      <w:r w:rsidRPr="00505302">
        <w:t>For assembly, inspection and documentation, all valid instructions shall be observed.</w:t>
      </w:r>
    </w:p>
    <w:p w14:paraId="482CBC2C" w14:textId="77777777" w:rsidR="000508DE" w:rsidRPr="00505302" w:rsidRDefault="000508DE" w:rsidP="003136A0">
      <w:pPr>
        <w:pStyle w:val="Nadpis3"/>
        <w:rPr>
          <w:lang w:val="en-GB"/>
        </w:rPr>
      </w:pPr>
      <w:bookmarkStart w:id="99" w:name="_Toc533746"/>
      <w:bookmarkStart w:id="100" w:name="_Toc170669513"/>
      <w:r w:rsidRPr="00505302">
        <w:rPr>
          <w:lang w:val="en-GB"/>
        </w:rPr>
        <w:t>Pumps and Fans</w:t>
      </w:r>
      <w:bookmarkEnd w:id="99"/>
      <w:bookmarkEnd w:id="100"/>
    </w:p>
    <w:p w14:paraId="773BC52A" w14:textId="77777777" w:rsidR="000508DE" w:rsidRPr="00505302" w:rsidRDefault="000508DE" w:rsidP="000508DE"/>
    <w:p w14:paraId="4B07CCA6" w14:textId="77777777" w:rsidR="000508DE" w:rsidRPr="00505302" w:rsidRDefault="000508DE" w:rsidP="000508DE">
      <w:r w:rsidRPr="00505302">
        <w:t>For all pumps and fans the Contractor shall inform the following, as well as the specified tolerance of these parameters:</w:t>
      </w:r>
    </w:p>
    <w:p w14:paraId="0542E7D5" w14:textId="77777777" w:rsidR="000508DE" w:rsidRPr="00505302" w:rsidRDefault="000508DE" w:rsidP="000508DE">
      <w:pPr>
        <w:pStyle w:val="Odstavecseseznamem"/>
        <w:numPr>
          <w:ilvl w:val="0"/>
          <w:numId w:val="31"/>
        </w:numPr>
      </w:pPr>
      <w:r w:rsidRPr="00505302">
        <w:t>Make and type</w:t>
      </w:r>
    </w:p>
    <w:p w14:paraId="72C47C97" w14:textId="77777777" w:rsidR="000508DE" w:rsidRPr="00505302" w:rsidRDefault="000508DE" w:rsidP="000508DE">
      <w:pPr>
        <w:pStyle w:val="Odstavecseseznamem"/>
        <w:numPr>
          <w:ilvl w:val="0"/>
          <w:numId w:val="31"/>
        </w:numPr>
      </w:pPr>
      <w:r w:rsidRPr="00505302">
        <w:t>Head</w:t>
      </w:r>
    </w:p>
    <w:p w14:paraId="76EC9F1E" w14:textId="77777777" w:rsidR="000508DE" w:rsidRPr="00505302" w:rsidRDefault="000508DE" w:rsidP="000508DE">
      <w:pPr>
        <w:pStyle w:val="Odstavecseseznamem"/>
        <w:numPr>
          <w:ilvl w:val="0"/>
          <w:numId w:val="31"/>
        </w:numPr>
      </w:pPr>
      <w:r w:rsidRPr="00505302">
        <w:t>Flow</w:t>
      </w:r>
    </w:p>
    <w:p w14:paraId="6EA14240" w14:textId="77777777" w:rsidR="000508DE" w:rsidRPr="00505302" w:rsidRDefault="000508DE" w:rsidP="000508DE">
      <w:pPr>
        <w:pStyle w:val="Odstavecseseznamem"/>
        <w:numPr>
          <w:ilvl w:val="0"/>
          <w:numId w:val="31"/>
        </w:numPr>
      </w:pPr>
      <w:r w:rsidRPr="00505302">
        <w:t>Power consumption</w:t>
      </w:r>
    </w:p>
    <w:p w14:paraId="3B7770EF" w14:textId="77777777" w:rsidR="000508DE" w:rsidRPr="00505302" w:rsidRDefault="000508DE" w:rsidP="000508DE">
      <w:pPr>
        <w:pStyle w:val="Odstavecseseznamem"/>
        <w:numPr>
          <w:ilvl w:val="0"/>
          <w:numId w:val="31"/>
        </w:numPr>
      </w:pPr>
      <w:r w:rsidRPr="00505302">
        <w:t>Pump curve/fan curve</w:t>
      </w:r>
    </w:p>
    <w:p w14:paraId="70345903" w14:textId="77777777" w:rsidR="000508DE" w:rsidRPr="00505302" w:rsidRDefault="000508DE" w:rsidP="000508DE">
      <w:pPr>
        <w:pStyle w:val="Odstavecseseznamem"/>
        <w:numPr>
          <w:ilvl w:val="0"/>
          <w:numId w:val="31"/>
        </w:numPr>
      </w:pPr>
      <w:r w:rsidRPr="00505302">
        <w:t>Efficiency curves</w:t>
      </w:r>
    </w:p>
    <w:p w14:paraId="2347C047" w14:textId="77777777" w:rsidR="000508DE" w:rsidRPr="00505302" w:rsidRDefault="000508DE" w:rsidP="000508DE">
      <w:pPr>
        <w:pStyle w:val="Odstavecseseznamem"/>
        <w:numPr>
          <w:ilvl w:val="0"/>
          <w:numId w:val="31"/>
        </w:numPr>
      </w:pPr>
      <w:r w:rsidRPr="00505302">
        <w:t>NPSH (only applicable for pumps)</w:t>
      </w:r>
    </w:p>
    <w:p w14:paraId="12A824C2" w14:textId="77777777" w:rsidR="000508DE" w:rsidRPr="00505302" w:rsidRDefault="000508DE" w:rsidP="000508DE">
      <w:pPr>
        <w:pStyle w:val="Odstavecseseznamem"/>
        <w:numPr>
          <w:ilvl w:val="0"/>
          <w:numId w:val="31"/>
        </w:numPr>
      </w:pPr>
      <w:r w:rsidRPr="00505302">
        <w:t>Materials</w:t>
      </w:r>
    </w:p>
    <w:p w14:paraId="5796EC75" w14:textId="77777777" w:rsidR="000508DE" w:rsidRPr="00505302" w:rsidRDefault="000508DE" w:rsidP="000508DE"/>
    <w:p w14:paraId="53FA375E" w14:textId="77777777" w:rsidR="000508DE" w:rsidRPr="00505302" w:rsidRDefault="000508DE" w:rsidP="000508DE">
      <w:r w:rsidRPr="00505302">
        <w:t>The values for the above parameters shall be stated for a minimum of 3 points on the pump curve/fan curve, e.g. in the normal operation point as well as the maximum and minimum operation points.</w:t>
      </w:r>
    </w:p>
    <w:p w14:paraId="412AFC72" w14:textId="77777777" w:rsidR="000508DE" w:rsidRPr="00505302" w:rsidRDefault="000508DE" w:rsidP="000508DE"/>
    <w:p w14:paraId="29237F73" w14:textId="77777777" w:rsidR="000508DE" w:rsidRPr="00505302" w:rsidRDefault="000508DE" w:rsidP="000508DE">
      <w:r w:rsidRPr="00505302">
        <w:t xml:space="preserve">The Contractor shall present pump/fan characteristics and specifications used for dimensioning of the pumps/fan (head and quantity). Pumps/fans working in parallel shall have suitable </w:t>
      </w:r>
      <w:r w:rsidRPr="00505302">
        <w:lastRenderedPageBreak/>
        <w:t>characteristics in order to obtain a stable pump operation. For RPM-controllable pumps/fans, curves for minimum RPM, 50%, 75%, 100% and max. RPM shall be included.</w:t>
      </w:r>
    </w:p>
    <w:p w14:paraId="51DD370B" w14:textId="77777777" w:rsidR="000508DE" w:rsidRPr="00505302" w:rsidRDefault="000508DE" w:rsidP="000508DE"/>
    <w:p w14:paraId="2E9579CA" w14:textId="1DE61AD2" w:rsidR="000508DE" w:rsidRPr="00505302" w:rsidRDefault="000508DE" w:rsidP="000508DE">
      <w:r w:rsidRPr="00505302">
        <w:t>The pumps/fans shall be protected against overload. Mechanical gland seal system shall be used for pumps.</w:t>
      </w:r>
      <w:r w:rsidR="00B6290C" w:rsidRPr="00505302">
        <w:t xml:space="preserve"> </w:t>
      </w:r>
      <w:bookmarkStart w:id="101" w:name="_Hlk41550589"/>
      <w:r w:rsidR="00B6290C" w:rsidRPr="00505302">
        <w:t>Magnetic coupled pumps may be used for transfer of chemically aggressive media.</w:t>
      </w:r>
      <w:r w:rsidRPr="00505302">
        <w:t xml:space="preserve"> </w:t>
      </w:r>
      <w:bookmarkEnd w:id="101"/>
      <w:r w:rsidRPr="00505302">
        <w:t>Shut-off valves of ball valve type shall be installed for all pumps for servicing. Filters shall be included before pumps where</w:t>
      </w:r>
      <w:r w:rsidR="00B6290C" w:rsidRPr="00505302">
        <w:t xml:space="preserve"> there is a</w:t>
      </w:r>
      <w:r w:rsidRPr="00505302">
        <w:t xml:space="preserve"> risk </w:t>
      </w:r>
      <w:r w:rsidR="00B6290C" w:rsidRPr="00505302">
        <w:t>of</w:t>
      </w:r>
      <w:r w:rsidRPr="00505302">
        <w:t xml:space="preserve"> particles in </w:t>
      </w:r>
      <w:r w:rsidR="00B6290C" w:rsidRPr="00505302">
        <w:t xml:space="preserve">the </w:t>
      </w:r>
      <w:r w:rsidRPr="00505302">
        <w:t>media</w:t>
      </w:r>
      <w:r w:rsidR="00B6290C" w:rsidRPr="00505302">
        <w:t>s</w:t>
      </w:r>
      <w:r w:rsidRPr="00505302">
        <w:t xml:space="preserve">. </w:t>
      </w:r>
    </w:p>
    <w:p w14:paraId="376DF73A" w14:textId="77777777" w:rsidR="000508DE" w:rsidRPr="00505302" w:rsidRDefault="000508DE" w:rsidP="000508DE"/>
    <w:p w14:paraId="10B2326E" w14:textId="77777777" w:rsidR="000508DE" w:rsidRPr="00505302" w:rsidRDefault="000508DE" w:rsidP="000508DE">
      <w:r w:rsidRPr="00505302">
        <w:t xml:space="preserve">As a general rule all pumps shall be designed for start-up against closed valve on pressure side in order to limit start current. The contractor has the full responsibility to deviate from the general rule when/if the pump media and/or process condition indicate this, and the Contractor shall submit notification describing the background for the exemption. </w:t>
      </w:r>
    </w:p>
    <w:p w14:paraId="1F456EF2" w14:textId="77777777" w:rsidR="000508DE" w:rsidRPr="00505302" w:rsidRDefault="000508DE" w:rsidP="000508DE"/>
    <w:p w14:paraId="45BDEA3E" w14:textId="77777777" w:rsidR="000508DE" w:rsidRPr="00505302" w:rsidRDefault="000508DE" w:rsidP="000508DE">
      <w:r w:rsidRPr="00505302">
        <w:t xml:space="preserve">There shall be installed pressure transmitters around all pumps.  </w:t>
      </w:r>
    </w:p>
    <w:p w14:paraId="21D02C6F" w14:textId="77777777" w:rsidR="000508DE" w:rsidRPr="00505302" w:rsidRDefault="000508DE" w:rsidP="000508DE"/>
    <w:p w14:paraId="4A4564FB" w14:textId="77777777" w:rsidR="000508DE" w:rsidRPr="00505302" w:rsidRDefault="000508DE" w:rsidP="000508DE">
      <w:r w:rsidRPr="00505302">
        <w:t>The impeller shall be of a corrosion proof material.</w:t>
      </w:r>
    </w:p>
    <w:p w14:paraId="633FD609" w14:textId="77777777" w:rsidR="000508DE" w:rsidRPr="00505302" w:rsidRDefault="000508DE" w:rsidP="000508DE"/>
    <w:p w14:paraId="230303D8" w14:textId="7B6CC775" w:rsidR="000508DE" w:rsidRDefault="000508DE" w:rsidP="000508DE">
      <w:r w:rsidRPr="00505302">
        <w:t>The attached driving motor shall be designed to ensure that it is not over-loaded even if it is operated outside the normal design range.</w:t>
      </w:r>
    </w:p>
    <w:p w14:paraId="3F194E79" w14:textId="063DD30C" w:rsidR="00AE208E" w:rsidRDefault="00AE208E" w:rsidP="00AE208E">
      <w:pPr>
        <w:pStyle w:val="Nadpis2"/>
        <w:rPr>
          <w:lang w:val="en-GB"/>
        </w:rPr>
      </w:pPr>
      <w:bookmarkStart w:id="102" w:name="_Toc170669514"/>
      <w:r>
        <w:rPr>
          <w:lang w:val="en-GB"/>
        </w:rPr>
        <w:t>Actuators</w:t>
      </w:r>
      <w:bookmarkEnd w:id="102"/>
    </w:p>
    <w:p w14:paraId="0CD61E4C" w14:textId="365FD7B1" w:rsidR="00AE208E" w:rsidRDefault="00AE208E" w:rsidP="00AE208E"/>
    <w:p w14:paraId="182F3259" w14:textId="1AB538B9" w:rsidR="00562B90" w:rsidRDefault="00AE208E" w:rsidP="00AE208E">
      <w:r w:rsidRPr="00505302">
        <w:t xml:space="preserve">All actuators </w:t>
      </w:r>
      <w:r w:rsidR="00562B90">
        <w:t xml:space="preserve">shall be fit for the functional purpose. </w:t>
      </w:r>
    </w:p>
    <w:p w14:paraId="4D8146CB" w14:textId="77777777" w:rsidR="00562B90" w:rsidRDefault="00562B90" w:rsidP="00AE208E"/>
    <w:p w14:paraId="63B4589C" w14:textId="022ACE50" w:rsidR="00AE208E" w:rsidRPr="00505302" w:rsidRDefault="00562B90" w:rsidP="000508DE">
      <w:r>
        <w:t>The Employer prefers pneumatic actuator solutions</w:t>
      </w:r>
      <w:r w:rsidR="00AE208E" w:rsidRPr="00505302">
        <w:t>.</w:t>
      </w:r>
      <w:r>
        <w:t xml:space="preserve"> If the Contractor choses other types of actuators (e.g. electrical) this shall be presented to and approved by the Employer.</w:t>
      </w:r>
    </w:p>
    <w:p w14:paraId="45B73083" w14:textId="77777777" w:rsidR="000508DE" w:rsidRPr="00505302" w:rsidRDefault="000508DE" w:rsidP="003136A0">
      <w:pPr>
        <w:pStyle w:val="Nadpis2"/>
        <w:rPr>
          <w:lang w:val="en-GB"/>
        </w:rPr>
      </w:pPr>
      <w:bookmarkStart w:id="103" w:name="_Toc527630288"/>
      <w:bookmarkStart w:id="104" w:name="_Toc533747"/>
      <w:bookmarkStart w:id="105" w:name="_Hlk41551026"/>
      <w:bookmarkStart w:id="106" w:name="_Toc170669515"/>
      <w:bookmarkEnd w:id="103"/>
      <w:r w:rsidRPr="00505302">
        <w:rPr>
          <w:lang w:val="en-GB"/>
        </w:rPr>
        <w:t>Hoisting Equipment etc.</w:t>
      </w:r>
      <w:bookmarkEnd w:id="104"/>
      <w:bookmarkEnd w:id="106"/>
    </w:p>
    <w:bookmarkEnd w:id="105"/>
    <w:p w14:paraId="1FCCF087" w14:textId="77777777" w:rsidR="000508DE" w:rsidRPr="00505302" w:rsidRDefault="000508DE" w:rsidP="000508DE"/>
    <w:p w14:paraId="143423D7" w14:textId="7A9665E8" w:rsidR="000508DE" w:rsidRPr="00505302" w:rsidRDefault="000508DE" w:rsidP="000508DE">
      <w:bookmarkStart w:id="107" w:name="_Hlk535489035"/>
      <w:r w:rsidRPr="00505302">
        <w:t xml:space="preserve">All lifting facilities, i.e. cranes, tackles, hoists including running beams and travelling trolleys necessary for the dismantling and maintenance of components within the </w:t>
      </w:r>
      <w:r w:rsidR="00266AAC">
        <w:t>Line</w:t>
      </w:r>
      <w:r w:rsidRPr="00505302">
        <w:t xml:space="preserve"> shall be supplied, marked with Safe Working Load, assembled, tested and handed over in accordance with appropriate </w:t>
      </w:r>
      <w:r w:rsidR="00F02FD3" w:rsidRPr="00505302">
        <w:t xml:space="preserve">Czech </w:t>
      </w:r>
      <w:r w:rsidRPr="00505302">
        <w:t>standards.</w:t>
      </w:r>
    </w:p>
    <w:bookmarkEnd w:id="107"/>
    <w:p w14:paraId="2F4FBCCF" w14:textId="77777777" w:rsidR="000508DE" w:rsidRPr="00505302" w:rsidRDefault="000508DE" w:rsidP="000508DE"/>
    <w:p w14:paraId="210B128A" w14:textId="38402AEF" w:rsidR="000508DE" w:rsidRPr="00505302" w:rsidRDefault="000508DE" w:rsidP="000508DE">
      <w:bookmarkStart w:id="108" w:name="_Hlk41551011"/>
      <w:r w:rsidRPr="00505302">
        <w:t xml:space="preserve">The Contractor has the responsibility of ensuring that all components can be transported safely and easily within </w:t>
      </w:r>
      <w:r w:rsidR="00517178">
        <w:t>the Line</w:t>
      </w:r>
      <w:r w:rsidRPr="00505302">
        <w:t xml:space="preserve">. As a minimum, crane facilities, tackles, hoist arrangements etc. shall be established for all components with a dry weight of more than </w:t>
      </w:r>
      <w:r w:rsidR="002F4D56" w:rsidRPr="00505302">
        <w:t>2</w:t>
      </w:r>
      <w:r w:rsidRPr="00505302">
        <w:t>5 kg. Components shall be arranged to facilitate either a vertical lift or a horizontal move.</w:t>
      </w:r>
    </w:p>
    <w:bookmarkEnd w:id="108"/>
    <w:p w14:paraId="40D2FA98" w14:textId="77777777" w:rsidR="000508DE" w:rsidRPr="00505302" w:rsidRDefault="000508DE" w:rsidP="000508DE"/>
    <w:p w14:paraId="78E4777A" w14:textId="7C1B49B6" w:rsidR="000508DE" w:rsidRPr="00505302" w:rsidRDefault="000508DE" w:rsidP="000508DE">
      <w:r w:rsidRPr="00505302">
        <w:t xml:space="preserve">All larger components, which may have to be taken out for service or maintenance such as primary air fan, secondary air fan, feed water pumps, etc. shall have the proper lifting facilities available by means of permanent monorails or similar arrangement. Descriptions of how to de-install larger components for service/maintenance purposes shall be provided. All movements </w:t>
      </w:r>
      <w:r w:rsidR="00F02FD3" w:rsidRPr="00505302">
        <w:t xml:space="preserve">of components by cranes and maintenance equipment travelling </w:t>
      </w:r>
      <w:r w:rsidRPr="00505302">
        <w:t xml:space="preserve">a distance </w:t>
      </w:r>
      <w:r w:rsidR="00F02FD3" w:rsidRPr="00505302">
        <w:t xml:space="preserve">greater than </w:t>
      </w:r>
      <w:r w:rsidRPr="00505302">
        <w:t xml:space="preserve">10 m must be motorized. Running beams placed in inaccessible areas shall also have motorized hoisting equipment. </w:t>
      </w:r>
    </w:p>
    <w:p w14:paraId="6FC8707D" w14:textId="77777777" w:rsidR="000508DE" w:rsidRPr="00505302" w:rsidRDefault="000508DE" w:rsidP="000508DE"/>
    <w:p w14:paraId="77905E46" w14:textId="3DE7D2F6" w:rsidR="000508DE" w:rsidRPr="00505302" w:rsidRDefault="00F02FD3" w:rsidP="000508DE">
      <w:r w:rsidRPr="00505302">
        <w:t>Reliance on temporary or c</w:t>
      </w:r>
      <w:r w:rsidR="000508DE" w:rsidRPr="00505302">
        <w:t>ommon mobile lifting facility</w:t>
      </w:r>
      <w:r w:rsidRPr="00505302">
        <w:t xml:space="preserve"> for maintenance work</w:t>
      </w:r>
      <w:r w:rsidR="000508DE" w:rsidRPr="00505302">
        <w:t xml:space="preserve"> is generally not accepted.</w:t>
      </w:r>
    </w:p>
    <w:p w14:paraId="2946AE2F" w14:textId="0378AAFE" w:rsidR="00F02FD3" w:rsidRPr="00505302" w:rsidRDefault="00F02FD3" w:rsidP="000508DE"/>
    <w:p w14:paraId="474485C0" w14:textId="276C640E" w:rsidR="00F02FD3" w:rsidRPr="00505302" w:rsidRDefault="00F02FD3" w:rsidP="000508DE">
      <w:r w:rsidRPr="00505302">
        <w:lastRenderedPageBreak/>
        <w:t xml:space="preserve">For the avoidance of doubt the </w:t>
      </w:r>
      <w:r w:rsidR="00266AAC">
        <w:t>Line</w:t>
      </w:r>
      <w:r w:rsidRPr="00505302">
        <w:t xml:space="preserve"> shall be designed in so far as reasonably possible so that regular inspections can be carried out safely and effectively without the need for dismantling of components.</w:t>
      </w:r>
    </w:p>
    <w:p w14:paraId="787D8ECC" w14:textId="77777777" w:rsidR="000508DE" w:rsidRPr="00505302" w:rsidRDefault="000508DE" w:rsidP="003136A0">
      <w:pPr>
        <w:pStyle w:val="Nadpis2"/>
        <w:rPr>
          <w:lang w:val="en-GB"/>
        </w:rPr>
      </w:pPr>
      <w:bookmarkStart w:id="109" w:name="_Toc527630290"/>
      <w:bookmarkStart w:id="110" w:name="_Toc533748"/>
      <w:bookmarkStart w:id="111" w:name="_Toc170669516"/>
      <w:bookmarkEnd w:id="109"/>
      <w:r w:rsidRPr="00505302">
        <w:rPr>
          <w:lang w:val="en-GB"/>
        </w:rPr>
        <w:t>Welding and Inspection of Welding Work</w:t>
      </w:r>
      <w:bookmarkEnd w:id="110"/>
      <w:bookmarkEnd w:id="111"/>
    </w:p>
    <w:p w14:paraId="03DC338E" w14:textId="77777777" w:rsidR="000508DE" w:rsidRPr="00505302" w:rsidRDefault="000508DE" w:rsidP="000508DE"/>
    <w:p w14:paraId="31B28369" w14:textId="46EE417E" w:rsidR="000508DE" w:rsidRPr="00505302" w:rsidRDefault="000508DE" w:rsidP="000508DE">
      <w:r w:rsidRPr="00505302">
        <w:t>The welding and the welding inspection shall be in accordance with the specifications stated in Appendix A1</w:t>
      </w:r>
      <w:r w:rsidR="0027587E" w:rsidRPr="00505302">
        <w:t>4</w:t>
      </w:r>
      <w:r w:rsidRPr="00505302">
        <w:t xml:space="preserve">.1 </w:t>
      </w:r>
      <w:r w:rsidRPr="00505302">
        <w:rPr>
          <w:i/>
        </w:rPr>
        <w:t>Welding and Inspection of Pressurized Parts.</w:t>
      </w:r>
    </w:p>
    <w:p w14:paraId="28682F29" w14:textId="77777777" w:rsidR="000508DE" w:rsidRPr="00505302" w:rsidRDefault="000508DE" w:rsidP="000508DE"/>
    <w:p w14:paraId="3FE5ED78" w14:textId="77777777" w:rsidR="000508DE" w:rsidRPr="00505302" w:rsidRDefault="000508DE" w:rsidP="000508DE">
      <w:r w:rsidRPr="00505302">
        <w:t>The Contractor shall be responsible for the planning, control and execution of the welding and inspection work in order to obtain and document the necessary welding quality.</w:t>
      </w:r>
    </w:p>
    <w:p w14:paraId="72D3E98F" w14:textId="77777777" w:rsidR="000508DE" w:rsidRPr="00505302" w:rsidRDefault="000508DE" w:rsidP="000508DE"/>
    <w:p w14:paraId="46B41267" w14:textId="66C3E43F" w:rsidR="000508DE" w:rsidRPr="00505302" w:rsidRDefault="000508DE" w:rsidP="000508DE">
      <w:r w:rsidRPr="00505302">
        <w:t xml:space="preserve">Instructions for welding and inspection of the welding work shall be presented to the </w:t>
      </w:r>
      <w:r w:rsidR="003136A0" w:rsidRPr="00505302">
        <w:t>Employer</w:t>
      </w:r>
      <w:r w:rsidRPr="00505302">
        <w:t>.</w:t>
      </w:r>
    </w:p>
    <w:p w14:paraId="0532D236" w14:textId="77777777" w:rsidR="000508DE" w:rsidRPr="00505302" w:rsidRDefault="000508DE" w:rsidP="000508DE"/>
    <w:p w14:paraId="09B71E76" w14:textId="4E2DCAF9" w:rsidR="000508DE" w:rsidRPr="00505302" w:rsidRDefault="000508DE" w:rsidP="000508DE">
      <w:r w:rsidRPr="00505302">
        <w:t xml:space="preserve">The </w:t>
      </w:r>
      <w:r w:rsidR="003136A0" w:rsidRPr="00505302">
        <w:t>Employer</w:t>
      </w:r>
      <w:r w:rsidRPr="00505302">
        <w:t xml:space="preserve"> is entitled to carry out inspection and control of the welding work at his own account by use of a</w:t>
      </w:r>
      <w:r w:rsidR="00F66DF8" w:rsidRPr="00505302">
        <w:t xml:space="preserve"> suitably</w:t>
      </w:r>
      <w:r w:rsidRPr="00505302">
        <w:t xml:space="preserve"> authorised institute.</w:t>
      </w:r>
    </w:p>
    <w:p w14:paraId="51185B39" w14:textId="77777777" w:rsidR="000508DE" w:rsidRPr="00505302" w:rsidRDefault="000508DE" w:rsidP="003136A0">
      <w:pPr>
        <w:pStyle w:val="Nadpis2"/>
        <w:rPr>
          <w:lang w:val="en-GB"/>
        </w:rPr>
      </w:pPr>
      <w:bookmarkStart w:id="112" w:name="_Toc527630292"/>
      <w:bookmarkStart w:id="113" w:name="_Toc533749"/>
      <w:bookmarkStart w:id="114" w:name="_Toc170669517"/>
      <w:bookmarkEnd w:id="112"/>
      <w:r w:rsidRPr="00505302">
        <w:rPr>
          <w:lang w:val="en-GB"/>
        </w:rPr>
        <w:t>Corrosion Protection and Surface Treatment</w:t>
      </w:r>
      <w:bookmarkEnd w:id="113"/>
      <w:bookmarkEnd w:id="114"/>
    </w:p>
    <w:p w14:paraId="2E70890D" w14:textId="77777777" w:rsidR="000508DE" w:rsidRPr="00505302" w:rsidRDefault="000508DE" w:rsidP="000508DE"/>
    <w:p w14:paraId="2E468E6B" w14:textId="580175F2" w:rsidR="000508DE" w:rsidRPr="00505302" w:rsidRDefault="00F66DF8" w:rsidP="000508DE">
      <w:r w:rsidRPr="00505302">
        <w:t>The corrosion protection and surface treatment shall be in accordance with</w:t>
      </w:r>
      <w:r w:rsidR="000508DE" w:rsidRPr="00505302">
        <w:t xml:space="preserve"> Appendix A1</w:t>
      </w:r>
      <w:r w:rsidR="0027587E" w:rsidRPr="00505302">
        <w:t>4</w:t>
      </w:r>
      <w:r w:rsidR="000508DE" w:rsidRPr="00505302">
        <w:t xml:space="preserve">.2 </w:t>
      </w:r>
      <w:r w:rsidR="000508DE" w:rsidRPr="00505302">
        <w:rPr>
          <w:i/>
        </w:rPr>
        <w:t>Steel Construction</w:t>
      </w:r>
      <w:r w:rsidR="00843915" w:rsidRPr="00505302">
        <w:rPr>
          <w:i/>
        </w:rPr>
        <w:t>s for Process</w:t>
      </w:r>
      <w:r w:rsidR="000508DE" w:rsidRPr="00505302">
        <w:t xml:space="preserve"> </w:t>
      </w:r>
      <w:r w:rsidRPr="00505302">
        <w:t>where applicable</w:t>
      </w:r>
      <w:r w:rsidR="000508DE" w:rsidRPr="00505302">
        <w:t>.</w:t>
      </w:r>
    </w:p>
    <w:p w14:paraId="63D2586A" w14:textId="77777777" w:rsidR="000508DE" w:rsidRPr="00505302" w:rsidRDefault="000508DE" w:rsidP="000508DE"/>
    <w:p w14:paraId="1796C788" w14:textId="493D2C8D" w:rsidR="000508DE" w:rsidRPr="00505302" w:rsidRDefault="000508DE" w:rsidP="000508DE">
      <w:r w:rsidRPr="00505302">
        <w:t xml:space="preserve">All external surfaces of parts and components shall be corrosion protected in accordance with a programme prepared by the Contractor and approved by the </w:t>
      </w:r>
      <w:r w:rsidR="003136A0" w:rsidRPr="00505302">
        <w:t>Employer</w:t>
      </w:r>
      <w:r w:rsidRPr="00505302">
        <w:t>. The programme shall include a description of the material specification for the surface treatment, inspection of completed work and documentation.</w:t>
      </w:r>
    </w:p>
    <w:p w14:paraId="0E716AE6" w14:textId="77777777" w:rsidR="000508DE" w:rsidRPr="00505302" w:rsidRDefault="000508DE" w:rsidP="000508DE"/>
    <w:p w14:paraId="301EBFC4" w14:textId="3032920D" w:rsidR="000508DE" w:rsidRPr="00505302" w:rsidRDefault="000508DE" w:rsidP="000508DE">
      <w:r w:rsidRPr="00505302">
        <w:t>Painting of machinery, piping etc. shall be performed. Protection methods shall be applied according to valid standards</w:t>
      </w:r>
      <w:r w:rsidR="00F66DF8" w:rsidRPr="00505302">
        <w:t xml:space="preserve"> including concrete and other materials used for storage or channelling of fluids and other media that can be erosive, corrosive or reactive. Reference shall be made to section </w:t>
      </w:r>
      <w:r w:rsidR="00F66DF8" w:rsidRPr="00505302">
        <w:fldChar w:fldCharType="begin"/>
      </w:r>
      <w:r w:rsidR="00F66DF8" w:rsidRPr="00505302">
        <w:instrText xml:space="preserve"> REF _Ref40963660 \r \h </w:instrText>
      </w:r>
      <w:r w:rsidR="00F66DF8" w:rsidRPr="00505302">
        <w:fldChar w:fldCharType="separate"/>
      </w:r>
      <w:r w:rsidR="00A06B1B">
        <w:t>3.2</w:t>
      </w:r>
      <w:r w:rsidR="00F66DF8" w:rsidRPr="00505302">
        <w:fldChar w:fldCharType="end"/>
      </w:r>
      <w:r w:rsidR="00F66DF8" w:rsidRPr="00505302">
        <w:t xml:space="preserve"> of this Appendix.</w:t>
      </w:r>
    </w:p>
    <w:p w14:paraId="26AF7D40" w14:textId="77777777" w:rsidR="000508DE" w:rsidRPr="00505302" w:rsidRDefault="000508DE" w:rsidP="000508DE"/>
    <w:p w14:paraId="3564B8D2" w14:textId="009FED51" w:rsidR="000508DE" w:rsidRPr="00505302" w:rsidRDefault="000508DE" w:rsidP="000508DE">
      <w:r w:rsidRPr="00505302">
        <w:t xml:space="preserve">All surfaces which have to be insulated shall be treated in accordance with a programme specified by the Contractor and approved by the </w:t>
      </w:r>
      <w:r w:rsidR="003136A0" w:rsidRPr="00505302">
        <w:t>Employer</w:t>
      </w:r>
      <w:r w:rsidRPr="00505302">
        <w:t>.</w:t>
      </w:r>
    </w:p>
    <w:p w14:paraId="74132F72" w14:textId="77777777" w:rsidR="000508DE" w:rsidRPr="00505302" w:rsidRDefault="000508DE" w:rsidP="000508DE"/>
    <w:p w14:paraId="1F101C7B" w14:textId="197F607A" w:rsidR="000508DE" w:rsidRPr="00505302" w:rsidRDefault="000508DE" w:rsidP="000508DE">
      <w:r w:rsidRPr="00505302">
        <w:t>If corrosion protection or surface treatment is not possible, the reason for this shall be described. Furthermore, the corrosion allowance applied, and the lifetime shall be documented.</w:t>
      </w:r>
    </w:p>
    <w:p w14:paraId="46A4EA08" w14:textId="77777777" w:rsidR="00F66DF8" w:rsidRPr="00505302" w:rsidRDefault="00F66DF8" w:rsidP="000508DE"/>
    <w:p w14:paraId="48215C19" w14:textId="26A5F913" w:rsidR="000508DE" w:rsidRPr="00505302" w:rsidRDefault="000508DE" w:rsidP="000508DE">
      <w:r w:rsidRPr="00505302">
        <w:t xml:space="preserve">As part of the </w:t>
      </w:r>
      <w:r w:rsidR="00266AAC">
        <w:t>Contract Object</w:t>
      </w:r>
      <w:r w:rsidRPr="00505302">
        <w:t xml:space="preserve"> the Contractor shall include inspection of the corrosion protection and surface treatment by a competent and impartial company approved by the </w:t>
      </w:r>
      <w:r w:rsidR="003136A0" w:rsidRPr="00505302">
        <w:t>Employer</w:t>
      </w:r>
      <w:r w:rsidRPr="00505302">
        <w:t>. All inspection work must be documented.</w:t>
      </w:r>
    </w:p>
    <w:p w14:paraId="42D6F483" w14:textId="77777777" w:rsidR="000508DE" w:rsidRPr="00505302" w:rsidRDefault="000508DE" w:rsidP="000508DE"/>
    <w:p w14:paraId="4B6F1FBA" w14:textId="448C7778" w:rsidR="000508DE" w:rsidRPr="00505302" w:rsidRDefault="000508DE" w:rsidP="000508DE">
      <w:r w:rsidRPr="00505302">
        <w:t xml:space="preserve">The </w:t>
      </w:r>
      <w:r w:rsidR="003136A0" w:rsidRPr="00505302">
        <w:t>Employer</w:t>
      </w:r>
      <w:r w:rsidRPr="00505302">
        <w:t xml:space="preserve"> will not accept electro-galvanic</w:t>
      </w:r>
      <w:r w:rsidR="00F66DF8" w:rsidRPr="00505302">
        <w:t xml:space="preserve"> coated</w:t>
      </w:r>
      <w:r w:rsidRPr="00505302">
        <w:t xml:space="preserve"> parts or components.</w:t>
      </w:r>
    </w:p>
    <w:p w14:paraId="0121101F" w14:textId="77777777" w:rsidR="000508DE" w:rsidRPr="00505302" w:rsidRDefault="000508DE" w:rsidP="000508DE"/>
    <w:p w14:paraId="6C7417CD" w14:textId="77777777" w:rsidR="000508DE" w:rsidRPr="00505302" w:rsidRDefault="000508DE" w:rsidP="000508DE">
      <w:r w:rsidRPr="00505302">
        <w:t>Parts and components normally supplied with finishing paint will be accepted only if it is documented that the supplied surface treatment fulfils the specified corrosion class.</w:t>
      </w:r>
    </w:p>
    <w:p w14:paraId="3C688D8D" w14:textId="77777777" w:rsidR="000508DE" w:rsidRPr="00505302" w:rsidRDefault="000508DE" w:rsidP="000508DE"/>
    <w:p w14:paraId="120B2DC5" w14:textId="1CA1BE78" w:rsidR="000508DE" w:rsidRPr="00505302" w:rsidRDefault="000508DE" w:rsidP="000508DE">
      <w:r w:rsidRPr="00505302">
        <w:t xml:space="preserve">The </w:t>
      </w:r>
      <w:r w:rsidR="003136A0" w:rsidRPr="00505302">
        <w:t>Employer</w:t>
      </w:r>
      <w:r w:rsidRPr="00505302">
        <w:t xml:space="preserve"> is entitled to carry out inspection and control of the corrosion protection and surface treatment at </w:t>
      </w:r>
      <w:r w:rsidR="00F66DF8" w:rsidRPr="00505302">
        <w:t>its</w:t>
      </w:r>
      <w:r w:rsidRPr="00505302">
        <w:t xml:space="preserve"> own </w:t>
      </w:r>
      <w:r w:rsidR="00F66DF8" w:rsidRPr="00505302">
        <w:t>cost</w:t>
      </w:r>
      <w:r w:rsidRPr="00505302">
        <w:t xml:space="preserve"> or by use of an authorised institute.</w:t>
      </w:r>
    </w:p>
    <w:p w14:paraId="51E7A659" w14:textId="77777777" w:rsidR="000508DE" w:rsidRPr="00505302" w:rsidRDefault="000508DE" w:rsidP="003136A0">
      <w:pPr>
        <w:pStyle w:val="Nadpis2"/>
        <w:rPr>
          <w:lang w:val="en-GB"/>
        </w:rPr>
      </w:pPr>
      <w:bookmarkStart w:id="115" w:name="_Toc533750"/>
      <w:bookmarkStart w:id="116" w:name="_Toc170669518"/>
      <w:r w:rsidRPr="00505302">
        <w:rPr>
          <w:lang w:val="en-GB"/>
        </w:rPr>
        <w:lastRenderedPageBreak/>
        <w:t>Acoustic Noise and Vibration</w:t>
      </w:r>
      <w:bookmarkEnd w:id="115"/>
      <w:bookmarkEnd w:id="116"/>
    </w:p>
    <w:p w14:paraId="3EE57E9F" w14:textId="77777777" w:rsidR="000508DE" w:rsidRPr="00505302" w:rsidRDefault="000508DE" w:rsidP="000508DE"/>
    <w:p w14:paraId="05376EE2" w14:textId="38CFD971" w:rsidR="000508DE" w:rsidRPr="00505302" w:rsidRDefault="000508DE" w:rsidP="000508DE">
      <w:r w:rsidRPr="00505302">
        <w:t xml:space="preserve">The </w:t>
      </w:r>
      <w:r w:rsidR="00266AAC">
        <w:t>Line</w:t>
      </w:r>
      <w:r w:rsidRPr="00505302">
        <w:t xml:space="preserve"> shall include the establishment of all necessary noise insulation for compliance with the requirements made in Appendix A1</w:t>
      </w:r>
      <w:r w:rsidR="00843915" w:rsidRPr="00505302">
        <w:t>4</w:t>
      </w:r>
      <w:r w:rsidRPr="00505302">
        <w:t xml:space="preserve">.3 </w:t>
      </w:r>
      <w:r w:rsidRPr="00505302">
        <w:rPr>
          <w:i/>
        </w:rPr>
        <w:t>Acoustic Noise and Vibrations.</w:t>
      </w:r>
    </w:p>
    <w:p w14:paraId="3AA594C4" w14:textId="77777777" w:rsidR="000508DE" w:rsidRPr="00505302" w:rsidRDefault="000508DE" w:rsidP="000508DE"/>
    <w:p w14:paraId="7D48F3AC" w14:textId="539BC215" w:rsidR="000508DE" w:rsidRPr="00505302" w:rsidRDefault="000508DE" w:rsidP="000508DE">
      <w:r w:rsidRPr="00505302">
        <w:t xml:space="preserve">The </w:t>
      </w:r>
      <w:r w:rsidR="00266AAC">
        <w:t>Line</w:t>
      </w:r>
      <w:r w:rsidRPr="00505302">
        <w:t xml:space="preserve"> shall comply with the vibration requirements made in Appendix A1</w:t>
      </w:r>
      <w:r w:rsidR="00843915" w:rsidRPr="00505302">
        <w:t>4</w:t>
      </w:r>
      <w:r w:rsidRPr="00505302">
        <w:t xml:space="preserve">.3 </w:t>
      </w:r>
      <w:r w:rsidRPr="00505302">
        <w:rPr>
          <w:i/>
        </w:rPr>
        <w:t>Acoustic Noise and Vibrations</w:t>
      </w:r>
      <w:r w:rsidRPr="00505302">
        <w:t>.</w:t>
      </w:r>
    </w:p>
    <w:p w14:paraId="72B910D5" w14:textId="77777777" w:rsidR="000508DE" w:rsidRPr="00505302" w:rsidRDefault="000508DE" w:rsidP="003136A0">
      <w:pPr>
        <w:pStyle w:val="Nadpis2"/>
        <w:rPr>
          <w:lang w:val="en-GB"/>
        </w:rPr>
      </w:pPr>
      <w:bookmarkStart w:id="117" w:name="_Toc533751"/>
      <w:bookmarkStart w:id="118" w:name="_Toc170669519"/>
      <w:r w:rsidRPr="00505302">
        <w:rPr>
          <w:lang w:val="en-GB"/>
        </w:rPr>
        <w:t>Thermal Insulation</w:t>
      </w:r>
      <w:bookmarkEnd w:id="117"/>
      <w:bookmarkEnd w:id="118"/>
    </w:p>
    <w:p w14:paraId="40C7A541" w14:textId="77777777" w:rsidR="000508DE" w:rsidRPr="00505302" w:rsidRDefault="000508DE" w:rsidP="000508DE"/>
    <w:p w14:paraId="461B7B6A" w14:textId="2FBE343E" w:rsidR="000508DE" w:rsidRPr="00505302" w:rsidRDefault="000508DE" w:rsidP="000508DE">
      <w:r w:rsidRPr="00505302">
        <w:t xml:space="preserve">The </w:t>
      </w:r>
      <w:r w:rsidR="00266AAC">
        <w:t>Line</w:t>
      </w:r>
      <w:r w:rsidRPr="00505302">
        <w:t xml:space="preserve"> shall include insulation with cladding of all components in order to minimise the heat transfer to the surroundings, avoid condensation and obtain frost protection.</w:t>
      </w:r>
    </w:p>
    <w:p w14:paraId="275A7251" w14:textId="77777777" w:rsidR="000508DE" w:rsidRPr="00505302" w:rsidRDefault="000508DE" w:rsidP="000508DE"/>
    <w:p w14:paraId="53E05AFA" w14:textId="5BF717DB" w:rsidR="000508DE" w:rsidRPr="00505302" w:rsidRDefault="000508DE" w:rsidP="000508DE">
      <w:r w:rsidRPr="00505302">
        <w:t>For insulation and cladding the requirements made in Appendix A1</w:t>
      </w:r>
      <w:r w:rsidR="003B5052" w:rsidRPr="00505302">
        <w:t>4</w:t>
      </w:r>
      <w:r w:rsidRPr="00505302">
        <w:t xml:space="preserve">.4 </w:t>
      </w:r>
      <w:r w:rsidRPr="00505302">
        <w:rPr>
          <w:i/>
        </w:rPr>
        <w:t>Insulation and Cladding</w:t>
      </w:r>
      <w:r w:rsidR="003B5052" w:rsidRPr="00505302">
        <w:rPr>
          <w:i/>
        </w:rPr>
        <w:t xml:space="preserve"> for Process</w:t>
      </w:r>
      <w:r w:rsidRPr="00505302">
        <w:t xml:space="preserve"> shall apply. All insulation materials and cladding plates shall be approved by the </w:t>
      </w:r>
      <w:r w:rsidR="003136A0" w:rsidRPr="00505302">
        <w:t>Employer</w:t>
      </w:r>
      <w:r w:rsidRPr="00505302">
        <w:t>.</w:t>
      </w:r>
    </w:p>
    <w:p w14:paraId="610F0295" w14:textId="77777777" w:rsidR="000508DE" w:rsidRPr="00505302" w:rsidRDefault="000508DE" w:rsidP="003136A0">
      <w:pPr>
        <w:pStyle w:val="Nadpis2"/>
        <w:rPr>
          <w:lang w:val="en-GB"/>
        </w:rPr>
      </w:pPr>
      <w:bookmarkStart w:id="119" w:name="_Toc533752"/>
      <w:bookmarkStart w:id="120" w:name="_Toc170669520"/>
      <w:r w:rsidRPr="00505302">
        <w:rPr>
          <w:lang w:val="en-GB"/>
        </w:rPr>
        <w:t>Flow Meters</w:t>
      </w:r>
      <w:bookmarkEnd w:id="119"/>
      <w:bookmarkEnd w:id="120"/>
    </w:p>
    <w:p w14:paraId="17E2FF33" w14:textId="77777777" w:rsidR="000508DE" w:rsidRPr="00505302" w:rsidRDefault="000508DE" w:rsidP="000508DE"/>
    <w:p w14:paraId="7A64FEAC" w14:textId="19E2A0C2" w:rsidR="000508DE" w:rsidRPr="00505302" w:rsidRDefault="000508DE" w:rsidP="000508DE">
      <w:r w:rsidRPr="00505302">
        <w:t>Flow measurements in the flue gas and air systems shall be executed in accordance with Appendix A1</w:t>
      </w:r>
      <w:r w:rsidR="003B5052" w:rsidRPr="00505302">
        <w:t>4</w:t>
      </w:r>
      <w:r w:rsidRPr="00505302">
        <w:t xml:space="preserve">.5a </w:t>
      </w:r>
      <w:r w:rsidRPr="00505302">
        <w:rPr>
          <w:i/>
        </w:rPr>
        <w:t>Measurement Connections, Flue Gas / Air System.</w:t>
      </w:r>
    </w:p>
    <w:p w14:paraId="0F8B00B4" w14:textId="77777777" w:rsidR="000508DE" w:rsidRPr="00505302" w:rsidRDefault="000508DE" w:rsidP="000508DE"/>
    <w:p w14:paraId="62A6A260" w14:textId="6FC2CEC2" w:rsidR="000508DE" w:rsidRPr="00505302" w:rsidRDefault="000508DE" w:rsidP="000508DE">
      <w:r w:rsidRPr="00505302">
        <w:t xml:space="preserve">The </w:t>
      </w:r>
      <w:r w:rsidR="00266AAC">
        <w:t>Line</w:t>
      </w:r>
      <w:r w:rsidRPr="00505302">
        <w:t xml:space="preserve"> shall include flow meters for </w:t>
      </w:r>
      <w:r w:rsidR="00F66DF8" w:rsidRPr="00505302">
        <w:t xml:space="preserve">all flows where required to determine a sufficiently detailed energy balance, including but not limited to </w:t>
      </w:r>
      <w:r w:rsidRPr="00505302">
        <w:t>HP steam, feed water, HP water injection, condensing scrubber etc.</w:t>
      </w:r>
    </w:p>
    <w:p w14:paraId="2DB0246D" w14:textId="77777777" w:rsidR="000508DE" w:rsidRPr="00505302" w:rsidRDefault="000508DE" w:rsidP="000508DE"/>
    <w:p w14:paraId="5972447C" w14:textId="6B37EB3F" w:rsidR="000508DE" w:rsidRPr="00505302" w:rsidRDefault="000508DE" w:rsidP="000508DE">
      <w:r w:rsidRPr="00505302">
        <w:t>Flow measurements in the water/steam system shall be executed in accordance with Appendix A1</w:t>
      </w:r>
      <w:r w:rsidR="003B5052" w:rsidRPr="00505302">
        <w:t>4</w:t>
      </w:r>
      <w:r w:rsidRPr="00505302">
        <w:t xml:space="preserve">.5b </w:t>
      </w:r>
      <w:r w:rsidRPr="00505302">
        <w:rPr>
          <w:i/>
        </w:rPr>
        <w:t>Measurement Connections, Water / Steam System</w:t>
      </w:r>
      <w:r w:rsidRPr="00505302">
        <w:t xml:space="preserve"> and delivered with an explicit indication of the flow direction.</w:t>
      </w:r>
    </w:p>
    <w:p w14:paraId="0FBA2F8D" w14:textId="77777777" w:rsidR="000508DE" w:rsidRPr="00505302" w:rsidRDefault="000508DE" w:rsidP="000508DE"/>
    <w:p w14:paraId="74BEFA47" w14:textId="77777777" w:rsidR="000508DE" w:rsidRPr="00505302" w:rsidRDefault="000508DE" w:rsidP="000508DE">
      <w:r w:rsidRPr="00505302">
        <w:t>Flow meters for high pressure (high pressure steam and feed water) shall be welded in.</w:t>
      </w:r>
    </w:p>
    <w:p w14:paraId="5D946FA0" w14:textId="77777777" w:rsidR="000508DE" w:rsidRPr="00505302" w:rsidRDefault="000508DE" w:rsidP="000508DE"/>
    <w:p w14:paraId="228B3474" w14:textId="457ECA13" w:rsidR="000508DE" w:rsidRPr="00505302" w:rsidRDefault="000508DE" w:rsidP="000508DE">
      <w:r w:rsidRPr="00505302">
        <w:t xml:space="preserve">Type and make, measuring accuracy, operational reliability, maintenance requirements etc. shall be in accordance with appropriate standards and approved by the </w:t>
      </w:r>
      <w:r w:rsidR="003136A0" w:rsidRPr="00505302">
        <w:t>Employer</w:t>
      </w:r>
      <w:r w:rsidRPr="00505302">
        <w:t>.</w:t>
      </w:r>
    </w:p>
    <w:p w14:paraId="51680C1F" w14:textId="77777777" w:rsidR="000508DE" w:rsidRPr="00505302" w:rsidRDefault="000508DE" w:rsidP="000508DE"/>
    <w:p w14:paraId="1FA5F421" w14:textId="05A0E1AB" w:rsidR="000508DE" w:rsidRPr="00505302" w:rsidRDefault="000508DE" w:rsidP="000508DE">
      <w:r w:rsidRPr="00505302">
        <w:t xml:space="preserve">Any additional equipment subject to </w:t>
      </w:r>
      <w:r w:rsidR="00FB66F2">
        <w:t>Performance</w:t>
      </w:r>
      <w:r w:rsidRPr="00505302">
        <w:t xml:space="preserve"> tests shall be included in the </w:t>
      </w:r>
      <w:r w:rsidR="00266AAC">
        <w:t>Contract Object</w:t>
      </w:r>
      <w:r w:rsidRPr="00505302">
        <w:t>.</w:t>
      </w:r>
    </w:p>
    <w:p w14:paraId="3C935AEC" w14:textId="77777777" w:rsidR="000508DE" w:rsidRPr="00505302" w:rsidRDefault="000508DE" w:rsidP="003136A0">
      <w:pPr>
        <w:pStyle w:val="Nadpis2"/>
        <w:rPr>
          <w:lang w:val="en-GB"/>
        </w:rPr>
      </w:pPr>
      <w:bookmarkStart w:id="121" w:name="_Toc533753"/>
      <w:bookmarkStart w:id="122" w:name="_Toc170669521"/>
      <w:r w:rsidRPr="00505302">
        <w:rPr>
          <w:lang w:val="en-GB"/>
        </w:rPr>
        <w:t>Instrumentation</w:t>
      </w:r>
      <w:bookmarkEnd w:id="121"/>
      <w:bookmarkEnd w:id="122"/>
    </w:p>
    <w:p w14:paraId="7C13EDC4" w14:textId="77777777" w:rsidR="000508DE" w:rsidRPr="00505302" w:rsidRDefault="000508DE" w:rsidP="000508DE"/>
    <w:p w14:paraId="239576D6" w14:textId="61D428FB" w:rsidR="000508DE" w:rsidRPr="00505302" w:rsidRDefault="000508DE" w:rsidP="000508DE">
      <w:r w:rsidRPr="00505302">
        <w:t>Requirements for instrumentation, e.g. installation of sensors and transmitters, are specified in Appendix A1</w:t>
      </w:r>
      <w:r w:rsidR="00DC27CA" w:rsidRPr="00505302">
        <w:t>4</w:t>
      </w:r>
      <w:r w:rsidRPr="00505302">
        <w:t xml:space="preserve">.5a </w:t>
      </w:r>
      <w:r w:rsidRPr="00505302">
        <w:rPr>
          <w:i/>
        </w:rPr>
        <w:t>Measurement Connections, Flue Gas / Air System</w:t>
      </w:r>
      <w:r w:rsidRPr="00505302">
        <w:t>, A1</w:t>
      </w:r>
      <w:r w:rsidR="00DC27CA" w:rsidRPr="00505302">
        <w:t>4</w:t>
      </w:r>
      <w:r w:rsidRPr="00505302">
        <w:t xml:space="preserve">.5b </w:t>
      </w:r>
      <w:r w:rsidRPr="00505302">
        <w:rPr>
          <w:i/>
        </w:rPr>
        <w:t xml:space="preserve">Measurement Connections, Water / Steam System </w:t>
      </w:r>
      <w:r w:rsidRPr="00505302">
        <w:t>and A1</w:t>
      </w:r>
      <w:r w:rsidR="00DC27CA" w:rsidRPr="00505302">
        <w:t>4</w:t>
      </w:r>
      <w:r w:rsidRPr="00505302">
        <w:t xml:space="preserve">.6 </w:t>
      </w:r>
      <w:r w:rsidRPr="00505302">
        <w:rPr>
          <w:i/>
        </w:rPr>
        <w:t>Instrumentation</w:t>
      </w:r>
      <w:r w:rsidR="00DC27CA" w:rsidRPr="00505302">
        <w:rPr>
          <w:i/>
        </w:rPr>
        <w:t xml:space="preserve"> for Process</w:t>
      </w:r>
      <w:r w:rsidRPr="00505302">
        <w:t>.</w:t>
      </w:r>
    </w:p>
    <w:p w14:paraId="37FCA252" w14:textId="77777777" w:rsidR="000508DE" w:rsidRPr="00505302" w:rsidRDefault="000508DE" w:rsidP="000508DE"/>
    <w:p w14:paraId="71EBEE91" w14:textId="78A7351A" w:rsidR="000508DE" w:rsidRPr="00505302" w:rsidRDefault="000508DE" w:rsidP="000508DE">
      <w:r w:rsidRPr="00505302">
        <w:t xml:space="preserve">The </w:t>
      </w:r>
      <w:r w:rsidR="00266AAC">
        <w:t>Line</w:t>
      </w:r>
      <w:r w:rsidRPr="00505302">
        <w:t xml:space="preserve"> shall include all local instrumentation necessary and required according to standards, including locally indicating thermometers, manometers, level indicators, etc. Furthermore, sampling points with a manometer valve shall be arranged so as to provide the possibility of connection of test instruments.</w:t>
      </w:r>
    </w:p>
    <w:p w14:paraId="032C1529" w14:textId="77777777" w:rsidR="000508DE" w:rsidRPr="00505302" w:rsidRDefault="000508DE" w:rsidP="003136A0">
      <w:pPr>
        <w:pStyle w:val="Nadpis2"/>
        <w:rPr>
          <w:lang w:val="en-GB"/>
        </w:rPr>
      </w:pPr>
      <w:bookmarkStart w:id="123" w:name="_Toc533754"/>
      <w:bookmarkStart w:id="124" w:name="_Toc170669522"/>
      <w:r w:rsidRPr="00505302">
        <w:rPr>
          <w:lang w:val="en-GB"/>
        </w:rPr>
        <w:t>Sampling Points</w:t>
      </w:r>
      <w:bookmarkEnd w:id="123"/>
      <w:bookmarkEnd w:id="124"/>
    </w:p>
    <w:p w14:paraId="4D346956" w14:textId="77777777" w:rsidR="000508DE" w:rsidRPr="00505302" w:rsidRDefault="000508DE" w:rsidP="000508DE"/>
    <w:p w14:paraId="6EB9DEDC" w14:textId="77777777" w:rsidR="000508DE" w:rsidRPr="00505302" w:rsidRDefault="000508DE" w:rsidP="000508DE">
      <w:r w:rsidRPr="00505302">
        <w:t>For the design of sampling points the following general rules shall apply:</w:t>
      </w:r>
    </w:p>
    <w:p w14:paraId="6BA78DDD" w14:textId="77777777" w:rsidR="000508DE" w:rsidRPr="00505302" w:rsidRDefault="000508DE" w:rsidP="000508DE"/>
    <w:p w14:paraId="15FA3F83" w14:textId="2841F451" w:rsidR="000508DE" w:rsidRPr="00505302" w:rsidRDefault="000508DE" w:rsidP="000508DE">
      <w:pPr>
        <w:pStyle w:val="Odstavecseseznamem"/>
        <w:numPr>
          <w:ilvl w:val="0"/>
          <w:numId w:val="32"/>
        </w:numPr>
      </w:pPr>
      <w:r w:rsidRPr="00505302">
        <w:t xml:space="preserve">The detailed design of sampling points shall be presented to the </w:t>
      </w:r>
      <w:r w:rsidR="003136A0" w:rsidRPr="00505302">
        <w:t>Employer</w:t>
      </w:r>
      <w:r w:rsidRPr="00505302">
        <w:t>. All pressure-connected parts shall be designed on the basis of the data applying to the pipes on which they are installed.</w:t>
      </w:r>
    </w:p>
    <w:p w14:paraId="3C63518B" w14:textId="77777777" w:rsidR="000508DE" w:rsidRPr="00505302" w:rsidRDefault="000508DE" w:rsidP="000508DE">
      <w:pPr>
        <w:pStyle w:val="Odstavecseseznamem"/>
        <w:numPr>
          <w:ilvl w:val="0"/>
          <w:numId w:val="32"/>
        </w:numPr>
      </w:pPr>
      <w:r w:rsidRPr="00505302">
        <w:t>Each sampling point shall be equipped with a welding socket adjusted for the insulation thickness and a primary shut-off valve.</w:t>
      </w:r>
    </w:p>
    <w:p w14:paraId="493C09E0" w14:textId="48DB9025" w:rsidR="000508DE" w:rsidRPr="00505302" w:rsidRDefault="000508DE" w:rsidP="000508DE">
      <w:pPr>
        <w:pStyle w:val="Odstavecseseznamem"/>
        <w:numPr>
          <w:ilvl w:val="0"/>
          <w:numId w:val="32"/>
        </w:numPr>
      </w:pPr>
      <w:r w:rsidRPr="00505302">
        <w:t>Furthermore, the specifications stated in Appendix A1</w:t>
      </w:r>
      <w:r w:rsidR="00EF01E7" w:rsidRPr="00505302">
        <w:t>4</w:t>
      </w:r>
      <w:r w:rsidRPr="00505302">
        <w:t xml:space="preserve">.5b </w:t>
      </w:r>
      <w:r w:rsidRPr="00505302">
        <w:rPr>
          <w:i/>
        </w:rPr>
        <w:t>Measurements Connections, Water / Steam System</w:t>
      </w:r>
      <w:r w:rsidRPr="00505302">
        <w:t xml:space="preserve"> and A1</w:t>
      </w:r>
      <w:r w:rsidR="00EF01E7" w:rsidRPr="00505302">
        <w:t>4</w:t>
      </w:r>
      <w:r w:rsidRPr="00505302">
        <w:t xml:space="preserve">.6 </w:t>
      </w:r>
      <w:r w:rsidRPr="00505302">
        <w:rPr>
          <w:i/>
        </w:rPr>
        <w:t>Instrumentation</w:t>
      </w:r>
      <w:r w:rsidR="00EF01E7" w:rsidRPr="00505302">
        <w:rPr>
          <w:i/>
        </w:rPr>
        <w:t xml:space="preserve"> for Process</w:t>
      </w:r>
      <w:r w:rsidRPr="00505302">
        <w:t xml:space="preserve"> shall apply. Multiple sampling points must be arranged side-by-side.</w:t>
      </w:r>
    </w:p>
    <w:p w14:paraId="1F53C20D" w14:textId="77777777" w:rsidR="000508DE" w:rsidRPr="00505302" w:rsidRDefault="000508DE" w:rsidP="003136A0">
      <w:pPr>
        <w:pStyle w:val="Nadpis2"/>
        <w:rPr>
          <w:lang w:val="en-GB"/>
        </w:rPr>
      </w:pPr>
      <w:bookmarkStart w:id="125" w:name="_Toc533755"/>
      <w:bookmarkStart w:id="126" w:name="_Toc170669523"/>
      <w:r w:rsidRPr="00505302">
        <w:rPr>
          <w:lang w:val="en-GB"/>
        </w:rPr>
        <w:t>Documentation</w:t>
      </w:r>
      <w:bookmarkEnd w:id="125"/>
      <w:bookmarkEnd w:id="126"/>
    </w:p>
    <w:p w14:paraId="6B4820DF" w14:textId="77777777" w:rsidR="000508DE" w:rsidRPr="00505302" w:rsidRDefault="000508DE" w:rsidP="000508DE"/>
    <w:p w14:paraId="061E7A9C" w14:textId="1855BDBE" w:rsidR="000508DE" w:rsidRPr="00505302" w:rsidRDefault="4E2C9AD1" w:rsidP="000508DE">
      <w:r>
        <w:t xml:space="preserve">Documentation shall comply with the requirements in Appendix A14.7 </w:t>
      </w:r>
      <w:r w:rsidRPr="4E2C9AD1">
        <w:rPr>
          <w:i/>
          <w:iCs/>
        </w:rPr>
        <w:t>Documentation</w:t>
      </w:r>
      <w:r>
        <w:t xml:space="preserve">. </w:t>
      </w:r>
    </w:p>
    <w:p w14:paraId="36C23502" w14:textId="77777777" w:rsidR="000508DE" w:rsidRPr="00505302" w:rsidRDefault="000508DE" w:rsidP="003136A0">
      <w:pPr>
        <w:pStyle w:val="Nadpis2"/>
        <w:rPr>
          <w:lang w:val="en-GB"/>
        </w:rPr>
      </w:pPr>
      <w:bookmarkStart w:id="127" w:name="_Toc533756"/>
      <w:bookmarkStart w:id="128" w:name="_Toc170669524"/>
      <w:r w:rsidRPr="00505302">
        <w:rPr>
          <w:lang w:val="en-GB"/>
        </w:rPr>
        <w:t>Labelling</w:t>
      </w:r>
      <w:bookmarkEnd w:id="127"/>
      <w:bookmarkEnd w:id="128"/>
    </w:p>
    <w:p w14:paraId="5378664A" w14:textId="77777777" w:rsidR="000508DE" w:rsidRPr="00505302" w:rsidRDefault="000508DE" w:rsidP="000508DE"/>
    <w:p w14:paraId="4CF9198C" w14:textId="322EF169" w:rsidR="000508DE" w:rsidRPr="00505302" w:rsidRDefault="000508DE" w:rsidP="000508DE">
      <w:r w:rsidRPr="00505302">
        <w:t>Labelling shall comply with the requirements in Appendix A1</w:t>
      </w:r>
      <w:r w:rsidR="00C642DE" w:rsidRPr="00505302">
        <w:t>4</w:t>
      </w:r>
      <w:r w:rsidRPr="00505302">
        <w:t xml:space="preserve">.8 </w:t>
      </w:r>
      <w:r w:rsidRPr="00505302">
        <w:rPr>
          <w:i/>
        </w:rPr>
        <w:t>Identification and Labelling of Components</w:t>
      </w:r>
      <w:r w:rsidRPr="00505302">
        <w:t>.</w:t>
      </w:r>
    </w:p>
    <w:p w14:paraId="0B55E295" w14:textId="77777777" w:rsidR="000508DE" w:rsidRPr="00505302" w:rsidRDefault="000508DE" w:rsidP="003136A0">
      <w:pPr>
        <w:pStyle w:val="Nadpis2"/>
        <w:rPr>
          <w:lang w:val="en-GB"/>
        </w:rPr>
      </w:pPr>
      <w:bookmarkStart w:id="129" w:name="_Toc533757"/>
      <w:bookmarkStart w:id="130" w:name="_Toc170669525"/>
      <w:r w:rsidRPr="00505302">
        <w:rPr>
          <w:lang w:val="en-GB"/>
        </w:rPr>
        <w:t>Pressure Vessels, Tanks and Piping</w:t>
      </w:r>
      <w:bookmarkEnd w:id="129"/>
      <w:bookmarkEnd w:id="130"/>
    </w:p>
    <w:p w14:paraId="78E235FB" w14:textId="77777777" w:rsidR="000508DE" w:rsidRPr="00505302" w:rsidRDefault="000508DE" w:rsidP="000508DE"/>
    <w:p w14:paraId="193DE5CE" w14:textId="2927DB21" w:rsidR="000508DE" w:rsidRPr="00505302" w:rsidRDefault="000508DE" w:rsidP="000508DE">
      <w:r w:rsidRPr="00505302">
        <w:t>All pressure vessels, tanks and piping shall comply with the requirements in Appendix A1</w:t>
      </w:r>
      <w:r w:rsidR="00C642DE" w:rsidRPr="00505302">
        <w:t>4</w:t>
      </w:r>
      <w:r w:rsidRPr="00505302">
        <w:t xml:space="preserve">.9 </w:t>
      </w:r>
      <w:r w:rsidRPr="00505302">
        <w:rPr>
          <w:i/>
        </w:rPr>
        <w:t>Pressure Vessels, Tanks and Piping</w:t>
      </w:r>
      <w:r w:rsidRPr="00505302">
        <w:t>.</w:t>
      </w:r>
    </w:p>
    <w:p w14:paraId="76A5E0FB" w14:textId="77777777" w:rsidR="000508DE" w:rsidRPr="00505302" w:rsidRDefault="000508DE" w:rsidP="000508DE"/>
    <w:p w14:paraId="54B4F285" w14:textId="06B83893" w:rsidR="000508DE" w:rsidRPr="00505302" w:rsidRDefault="000508DE" w:rsidP="000508DE">
      <w:bookmarkStart w:id="131" w:name="_Hlk42007288"/>
      <w:r w:rsidRPr="00505302">
        <w:t>All venting of silos, tanks and vessels shall be to the outside, through the roof (not colliding with any service cranes or other equipment).</w:t>
      </w:r>
      <w:bookmarkEnd w:id="131"/>
      <w:r w:rsidRPr="00505302">
        <w:t xml:space="preserve"> Venting through the façade can in special cases be accepted if agreed by the </w:t>
      </w:r>
      <w:r w:rsidR="003136A0" w:rsidRPr="00505302">
        <w:t>Employer</w:t>
      </w:r>
      <w:r w:rsidRPr="00505302">
        <w:t>.</w:t>
      </w:r>
      <w:r w:rsidR="00F66DF8" w:rsidRPr="00505302">
        <w:t xml:space="preserve"> In all cases, the Contractor shall ensure vent pipes cannot become blocked / obstructed at any time (e.g. filled with water).</w:t>
      </w:r>
    </w:p>
    <w:p w14:paraId="3CC8C38A" w14:textId="77777777" w:rsidR="000508DE" w:rsidRPr="00505302" w:rsidRDefault="000508DE" w:rsidP="000508DE"/>
    <w:p w14:paraId="7D025C32" w14:textId="1E4B01E5" w:rsidR="000508DE" w:rsidRPr="00505302" w:rsidRDefault="000508DE" w:rsidP="000508DE">
      <w:r w:rsidRPr="00505302">
        <w:t xml:space="preserve">It shall be possible to drain all silos, tanks and vessels, except in special cases if agreed by the </w:t>
      </w:r>
      <w:r w:rsidR="003136A0" w:rsidRPr="00505302">
        <w:t>Employer</w:t>
      </w:r>
      <w:r w:rsidRPr="00505302">
        <w:t>.</w:t>
      </w:r>
    </w:p>
    <w:p w14:paraId="5E97ECEA" w14:textId="77777777" w:rsidR="000508DE" w:rsidRPr="00505302" w:rsidRDefault="000508DE" w:rsidP="003136A0">
      <w:pPr>
        <w:pStyle w:val="Nadpis2"/>
        <w:rPr>
          <w:lang w:val="en-GB"/>
        </w:rPr>
      </w:pPr>
      <w:bookmarkStart w:id="132" w:name="_Toc527630302"/>
      <w:bookmarkStart w:id="133" w:name="_Toc533758"/>
      <w:bookmarkStart w:id="134" w:name="_Toc170669526"/>
      <w:bookmarkEnd w:id="132"/>
      <w:r w:rsidRPr="00505302">
        <w:rPr>
          <w:lang w:val="en-GB"/>
        </w:rPr>
        <w:t>Load bearing Constructions, Platforms, Stairs etc.</w:t>
      </w:r>
      <w:bookmarkEnd w:id="133"/>
      <w:bookmarkEnd w:id="134"/>
    </w:p>
    <w:p w14:paraId="0568A581" w14:textId="77777777" w:rsidR="000508DE" w:rsidRPr="00505302" w:rsidRDefault="000508DE" w:rsidP="000508DE"/>
    <w:p w14:paraId="1AA1E6D6" w14:textId="3C027C97" w:rsidR="000508DE" w:rsidRPr="00505302" w:rsidRDefault="000508DE" w:rsidP="000508DE">
      <w:r w:rsidRPr="00505302">
        <w:t xml:space="preserve">Steel structures, platforms and stairs etc. shall be manufactured in accordance with the valid </w:t>
      </w:r>
      <w:r w:rsidR="00585E9B" w:rsidRPr="00505302">
        <w:t xml:space="preserve">Czech </w:t>
      </w:r>
      <w:r w:rsidRPr="00505302">
        <w:t>standards and in accordance with Appendix A1</w:t>
      </w:r>
      <w:r w:rsidR="0024368A" w:rsidRPr="00505302">
        <w:t>4</w:t>
      </w:r>
      <w:r w:rsidRPr="00505302">
        <w:t xml:space="preserve">.10 </w:t>
      </w:r>
      <w:r w:rsidRPr="00505302">
        <w:rPr>
          <w:i/>
        </w:rPr>
        <w:t>Standard for Staircases and Galleries</w:t>
      </w:r>
      <w:r w:rsidRPr="00505302">
        <w:t>.</w:t>
      </w:r>
    </w:p>
    <w:p w14:paraId="50215038" w14:textId="77777777" w:rsidR="000508DE" w:rsidRPr="00505302" w:rsidRDefault="000508DE" w:rsidP="000508DE"/>
    <w:p w14:paraId="290F6231" w14:textId="2087A06A" w:rsidR="000508DE" w:rsidRPr="00505302" w:rsidRDefault="000508DE" w:rsidP="000508DE">
      <w:r w:rsidRPr="00505302">
        <w:t xml:space="preserve">All necessary connecting galleries between service galleries and stair towers, platforms etc. of the building or galleries shall be included in the </w:t>
      </w:r>
      <w:r w:rsidR="00266AAC">
        <w:t>Contract Object</w:t>
      </w:r>
      <w:r w:rsidRPr="00505302">
        <w:t>.</w:t>
      </w:r>
    </w:p>
    <w:p w14:paraId="4E36B037" w14:textId="77777777" w:rsidR="000508DE" w:rsidRPr="00505302" w:rsidRDefault="000508DE" w:rsidP="000508DE"/>
    <w:p w14:paraId="23131396" w14:textId="65DB4A6F" w:rsidR="000508DE" w:rsidRPr="00505302" w:rsidRDefault="000508DE" w:rsidP="000508DE">
      <w:r w:rsidRPr="00505302">
        <w:t xml:space="preserve">Grate types, design of railings, safety rails etc. shall be approved by the </w:t>
      </w:r>
      <w:r w:rsidR="003136A0" w:rsidRPr="00505302">
        <w:t>Employer</w:t>
      </w:r>
      <w:r w:rsidRPr="00505302">
        <w:t>.</w:t>
      </w:r>
    </w:p>
    <w:p w14:paraId="28C366EE" w14:textId="77777777" w:rsidR="002D5BA6" w:rsidRPr="00505302" w:rsidRDefault="002D5BA6" w:rsidP="000508DE"/>
    <w:p w14:paraId="2DE320A8" w14:textId="3DF81816" w:rsidR="000508DE" w:rsidRPr="00505302" w:rsidRDefault="000508DE" w:rsidP="000508DE">
      <w:r w:rsidRPr="00505302">
        <w:t>All steel included in the steel structures for platforms, galleries and stairs shall be surface treated in accordance with Appendix A1</w:t>
      </w:r>
      <w:r w:rsidR="0024368A" w:rsidRPr="00505302">
        <w:t>4</w:t>
      </w:r>
      <w:r w:rsidRPr="00505302">
        <w:t xml:space="preserve">.2 </w:t>
      </w:r>
      <w:r w:rsidRPr="00505302">
        <w:rPr>
          <w:i/>
        </w:rPr>
        <w:t>Steel Constructions</w:t>
      </w:r>
      <w:r w:rsidR="0024368A" w:rsidRPr="00505302">
        <w:rPr>
          <w:i/>
        </w:rPr>
        <w:t xml:space="preserve"> for Process</w:t>
      </w:r>
      <w:r w:rsidRPr="00505302">
        <w:t>.</w:t>
      </w:r>
    </w:p>
    <w:p w14:paraId="7D68AB96" w14:textId="77777777" w:rsidR="000508DE" w:rsidRPr="00505302" w:rsidRDefault="000508DE" w:rsidP="000508DE"/>
    <w:p w14:paraId="338BA28A" w14:textId="261A0DCE" w:rsidR="000508DE" w:rsidRPr="00505302" w:rsidRDefault="000508DE" w:rsidP="000508DE">
      <w:r w:rsidRPr="00505302">
        <w:t xml:space="preserve">The Contractor shall agree to design all platforms and stairs as well as the necessary supporting principles in full co-operation with the </w:t>
      </w:r>
      <w:r w:rsidR="003136A0" w:rsidRPr="00505302">
        <w:t>Employer</w:t>
      </w:r>
      <w:r w:rsidRPr="00505302">
        <w:t>.</w:t>
      </w:r>
    </w:p>
    <w:p w14:paraId="0EE74427" w14:textId="77777777" w:rsidR="000508DE" w:rsidRPr="00505302" w:rsidRDefault="000508DE" w:rsidP="000508DE"/>
    <w:p w14:paraId="592E5299" w14:textId="30F6FFBC" w:rsidR="000508DE" w:rsidRPr="00505302" w:rsidRDefault="000508DE" w:rsidP="000508DE">
      <w:r w:rsidRPr="00505302">
        <w:t xml:space="preserve">The static calculation shall be in accordance with relevant </w:t>
      </w:r>
      <w:r w:rsidR="002D5BA6" w:rsidRPr="00505302">
        <w:t xml:space="preserve">Czech </w:t>
      </w:r>
      <w:r w:rsidRPr="00505302">
        <w:t xml:space="preserve">standards. The norm basis shall be agreed with the </w:t>
      </w:r>
      <w:r w:rsidR="003136A0" w:rsidRPr="00505302">
        <w:t>Employer</w:t>
      </w:r>
      <w:r w:rsidRPr="00505302">
        <w:t xml:space="preserve"> prior to the design.</w:t>
      </w:r>
    </w:p>
    <w:p w14:paraId="6123ADE4" w14:textId="77777777" w:rsidR="000508DE" w:rsidRPr="00505302" w:rsidRDefault="000508DE" w:rsidP="003136A0">
      <w:pPr>
        <w:pStyle w:val="Nadpis2"/>
        <w:rPr>
          <w:lang w:val="en-GB"/>
        </w:rPr>
      </w:pPr>
      <w:bookmarkStart w:id="135" w:name="_Toc533759"/>
      <w:bookmarkStart w:id="136" w:name="_Toc170669527"/>
      <w:r w:rsidRPr="00505302">
        <w:rPr>
          <w:lang w:val="en-GB"/>
        </w:rPr>
        <w:lastRenderedPageBreak/>
        <w:t>Pressure Testing</w:t>
      </w:r>
      <w:bookmarkEnd w:id="135"/>
      <w:bookmarkEnd w:id="136"/>
    </w:p>
    <w:p w14:paraId="30D2FCC3" w14:textId="77777777" w:rsidR="000508DE" w:rsidRPr="00505302" w:rsidRDefault="000508DE" w:rsidP="000508DE"/>
    <w:p w14:paraId="2937A520" w14:textId="218D37A0" w:rsidR="000508DE" w:rsidRPr="00505302" w:rsidRDefault="000508DE" w:rsidP="000508DE">
      <w:r w:rsidRPr="00505302">
        <w:t xml:space="preserve">As part of the </w:t>
      </w:r>
      <w:r w:rsidR="0016707C">
        <w:t>A</w:t>
      </w:r>
      <w:r w:rsidRPr="00505302">
        <w:t>ssembly the Contractor shall carry out all pressure tests and leakage tests.</w:t>
      </w:r>
    </w:p>
    <w:p w14:paraId="56C67FC2" w14:textId="77777777" w:rsidR="000508DE" w:rsidRPr="00505302" w:rsidRDefault="000508DE" w:rsidP="000508DE"/>
    <w:p w14:paraId="18202C17" w14:textId="2F16F0C5" w:rsidR="000508DE" w:rsidRPr="00505302" w:rsidRDefault="000508DE" w:rsidP="000508DE">
      <w:r w:rsidRPr="00505302">
        <w:t xml:space="preserve">The Contractor shall arrange for pressure tests and approval of all pressure tanks requiring pressure tests and/or approval by a notified body. </w:t>
      </w:r>
      <w:r w:rsidR="002F4D56" w:rsidRPr="00505302">
        <w:t>Furthermore, the Contractor shall determine requirements for any and all additional Authorit</w:t>
      </w:r>
      <w:r w:rsidR="0016707C">
        <w:t>ies</w:t>
      </w:r>
      <w:r w:rsidR="002F4D56" w:rsidRPr="00505302">
        <w:t xml:space="preserve"> (including but not limited to the Health and Safety Executive and other statutory notified bodies) acceptance procedures and obtain all approvals as necessary.</w:t>
      </w:r>
      <w:r w:rsidRPr="00505302">
        <w:t xml:space="preserve"> Any costs connected with the above shall be included in the </w:t>
      </w:r>
      <w:r w:rsidR="0016707C">
        <w:t>Contract Object</w:t>
      </w:r>
      <w:r w:rsidRPr="00505302">
        <w:t>.</w:t>
      </w:r>
    </w:p>
    <w:p w14:paraId="25483670" w14:textId="77777777" w:rsidR="000508DE" w:rsidRPr="00505302" w:rsidRDefault="000508DE" w:rsidP="000508DE"/>
    <w:p w14:paraId="5E5D367C" w14:textId="75F9C397" w:rsidR="000508DE" w:rsidRPr="00505302" w:rsidRDefault="000508DE" w:rsidP="000508DE">
      <w:r w:rsidRPr="00505302">
        <w:t xml:space="preserve">Pressure tank records as well as the approval by the notified body shall be submitted to the </w:t>
      </w:r>
      <w:r w:rsidR="003136A0" w:rsidRPr="00505302">
        <w:t>Employer</w:t>
      </w:r>
      <w:r w:rsidRPr="00505302">
        <w:t xml:space="preserve"> not later than one month prior to the functional testing.</w:t>
      </w:r>
    </w:p>
    <w:p w14:paraId="39001E0C" w14:textId="77777777" w:rsidR="000508DE" w:rsidRPr="00505302" w:rsidRDefault="000508DE" w:rsidP="000508DE"/>
    <w:p w14:paraId="548D7485" w14:textId="1D538030" w:rsidR="000508DE" w:rsidRPr="00505302" w:rsidRDefault="000508DE" w:rsidP="000508DE">
      <w:r w:rsidRPr="00505302">
        <w:t xml:space="preserve">Pressure and leakage tests shall be carried out in accordance with an agreed </w:t>
      </w:r>
      <w:r w:rsidR="0016707C">
        <w:t>Programme</w:t>
      </w:r>
      <w:r w:rsidRPr="00505302">
        <w:t xml:space="preserve"> and possibly in stages, in order to take into consideration adjacent equipment delivered by other contractors.</w:t>
      </w:r>
    </w:p>
    <w:p w14:paraId="51BBFB11" w14:textId="77777777" w:rsidR="000508DE" w:rsidRPr="00505302" w:rsidRDefault="000508DE" w:rsidP="003136A0">
      <w:pPr>
        <w:pStyle w:val="Nadpis2"/>
        <w:rPr>
          <w:lang w:val="en-GB"/>
        </w:rPr>
      </w:pPr>
      <w:bookmarkStart w:id="137" w:name="_Toc533760"/>
      <w:bookmarkStart w:id="138" w:name="_Toc170669528"/>
      <w:r w:rsidRPr="00505302">
        <w:rPr>
          <w:lang w:val="en-GB"/>
        </w:rPr>
        <w:t>Cleaning, Chemical Cleaning and Steam Blowing</w:t>
      </w:r>
      <w:bookmarkEnd w:id="137"/>
      <w:bookmarkEnd w:id="138"/>
    </w:p>
    <w:p w14:paraId="339B9278" w14:textId="77777777" w:rsidR="000508DE" w:rsidRPr="00505302" w:rsidRDefault="000508DE" w:rsidP="000508DE"/>
    <w:p w14:paraId="724ED085" w14:textId="27384817" w:rsidR="000508DE" w:rsidRPr="00505302" w:rsidRDefault="000508DE" w:rsidP="000508DE">
      <w:r w:rsidRPr="00505302">
        <w:t xml:space="preserve">All components included in the </w:t>
      </w:r>
      <w:r w:rsidR="00266AAC">
        <w:t>Line</w:t>
      </w:r>
      <w:r w:rsidRPr="00505302">
        <w:t xml:space="preserve"> shall be carefully cleaned prior to the assembly. If the components are purchased by the Contractor, he shall carefully observe the Subcontractor’s instructions as regards to shipment, transportation, storage and assembly.</w:t>
      </w:r>
    </w:p>
    <w:p w14:paraId="54A270BB" w14:textId="77777777" w:rsidR="000508DE" w:rsidRPr="00505302" w:rsidRDefault="000508DE" w:rsidP="000508DE"/>
    <w:p w14:paraId="76CB9DDB" w14:textId="63CDA161" w:rsidR="000508DE" w:rsidRPr="00505302" w:rsidRDefault="000508DE" w:rsidP="000508DE">
      <w:r w:rsidRPr="00505302">
        <w:t xml:space="preserve">During the </w:t>
      </w:r>
      <w:r w:rsidR="0016707C">
        <w:t>A</w:t>
      </w:r>
      <w:r w:rsidRPr="00505302">
        <w:t>ssembly, the Contractor shall at all times make sure that pipe ends are covered by protecting caps as long as possible.</w:t>
      </w:r>
    </w:p>
    <w:p w14:paraId="7C73D849" w14:textId="77777777" w:rsidR="000508DE" w:rsidRPr="00505302" w:rsidRDefault="000508DE" w:rsidP="000508DE"/>
    <w:p w14:paraId="033D60EF" w14:textId="792B04B1" w:rsidR="000508DE" w:rsidRPr="00505302" w:rsidRDefault="00804BB2" w:rsidP="000508DE">
      <w:bookmarkStart w:id="139" w:name="_Hlk41551229"/>
      <w:r w:rsidRPr="00505302">
        <w:t xml:space="preserve">As part of </w:t>
      </w:r>
      <w:r w:rsidR="000508DE" w:rsidRPr="00505302">
        <w:t>commissioning, the boiler, steam, feed water and condensate pipes shall be chemically cleaned by flushing, degreasing, acid cleaning and passivation. Furthermore, steam blowing shall be carried out. The Contractor will be in charge of the overall planning in cooperation with the parties involved.</w:t>
      </w:r>
    </w:p>
    <w:bookmarkEnd w:id="139"/>
    <w:p w14:paraId="1779332C" w14:textId="535B3E35" w:rsidR="00585E9B" w:rsidRPr="00505302" w:rsidRDefault="00585E9B" w:rsidP="000508DE"/>
    <w:p w14:paraId="6E6E5211" w14:textId="59D12AE3" w:rsidR="00585E9B" w:rsidRPr="00505302" w:rsidRDefault="00585E9B" w:rsidP="000508DE">
      <w:r w:rsidRPr="00505302">
        <w:t xml:space="preserve">All temporary </w:t>
      </w:r>
      <w:r w:rsidR="001F2D23">
        <w:t>Work</w:t>
      </w:r>
      <w:r w:rsidRPr="00505302">
        <w:t xml:space="preserve"> for cleaning and steam blowing, including the neutralisation and the safe disposal of all generated wastes, shall be included. The scope of</w:t>
      </w:r>
      <w:r w:rsidR="001F2D23">
        <w:t xml:space="preserve"> Contract Object</w:t>
      </w:r>
      <w:r w:rsidRPr="00505302">
        <w:t xml:space="preserve"> shall include but not be limited to temporary pumps, pipes, heated fittings, silencers and exhausts.</w:t>
      </w:r>
    </w:p>
    <w:p w14:paraId="64BC6067" w14:textId="77777777" w:rsidR="000508DE" w:rsidRPr="00505302" w:rsidRDefault="000508DE" w:rsidP="000508DE"/>
    <w:p w14:paraId="29CB3660" w14:textId="78F9D5CF" w:rsidR="000508DE" w:rsidRPr="00505302" w:rsidRDefault="000508DE" w:rsidP="000508DE">
      <w:bookmarkStart w:id="140" w:name="_Hlk49772260"/>
      <w:r w:rsidRPr="00505302">
        <w:t xml:space="preserve">All consumables for chemical cleaning and steam blowing of steam pipes, inclusive of consumables such as make-up water, fuel for auxiliary burners, etc., shall be included in the </w:t>
      </w:r>
      <w:r w:rsidR="00266AAC">
        <w:t>Contract Object</w:t>
      </w:r>
      <w:r w:rsidRPr="00505302">
        <w:t>.</w:t>
      </w:r>
    </w:p>
    <w:bookmarkEnd w:id="140"/>
    <w:p w14:paraId="73F1BB04" w14:textId="77777777" w:rsidR="000508DE" w:rsidRPr="00505302" w:rsidRDefault="000508DE" w:rsidP="000508DE"/>
    <w:p w14:paraId="5DA28214" w14:textId="6902B1F7" w:rsidR="00D4533E" w:rsidRPr="00505302" w:rsidRDefault="000508DE" w:rsidP="003136A0">
      <w:r w:rsidRPr="00505302">
        <w:t xml:space="preserve">Before warm testing and steam blowing, the Contractor shall prepare the </w:t>
      </w:r>
      <w:r w:rsidR="00266AAC">
        <w:t>Line</w:t>
      </w:r>
      <w:r w:rsidRPr="00505302">
        <w:t xml:space="preserve"> for this, including release of all blocked </w:t>
      </w:r>
      <w:r w:rsidR="005D1996">
        <w:t>pipe supports and hangers</w:t>
      </w:r>
      <w:r w:rsidRPr="00505302">
        <w:t>.</w:t>
      </w:r>
      <w:bookmarkEnd w:id="70"/>
    </w:p>
    <w:p w14:paraId="5F19249C" w14:textId="5BC180DD" w:rsidR="00082020" w:rsidRPr="00505302" w:rsidRDefault="00082020" w:rsidP="003136A0"/>
    <w:p w14:paraId="05E04FF5" w14:textId="02466593" w:rsidR="00C15226" w:rsidRPr="00505302" w:rsidRDefault="00082020" w:rsidP="00082020">
      <w:r w:rsidRPr="00505302">
        <w:t xml:space="preserve">Contractor </w:t>
      </w:r>
      <w:r w:rsidR="001F2D23">
        <w:t>shall</w:t>
      </w:r>
      <w:r w:rsidRPr="00505302">
        <w:t xml:space="preserve"> include hose reels attached to suitable water sources to facilitate wash down operations</w:t>
      </w:r>
      <w:r w:rsidR="001F2D23">
        <w:t xml:space="preserve"> of the Line</w:t>
      </w:r>
      <w:r w:rsidRPr="00505302">
        <w:t xml:space="preserve"> by the facility Operations and Maintenance personnel. The Contractor shall provide a schematic showing full coverage, hose locations, and sources of wash down facilities for Employers approval. Wash down access shall reach all process areas in the </w:t>
      </w:r>
      <w:r w:rsidR="00266AAC">
        <w:t>Line</w:t>
      </w:r>
      <w:r w:rsidRPr="00505302">
        <w:t xml:space="preserve"> including, but not limited to:</w:t>
      </w:r>
    </w:p>
    <w:p w14:paraId="2F735105" w14:textId="216551C3" w:rsidR="00082020" w:rsidRPr="00505302" w:rsidRDefault="00082020" w:rsidP="00082020">
      <w:pPr>
        <w:pStyle w:val="Odstavecseseznamem"/>
        <w:numPr>
          <w:ilvl w:val="0"/>
          <w:numId w:val="33"/>
        </w:numPr>
        <w:spacing w:after="120"/>
      </w:pPr>
      <w:r w:rsidRPr="00505302">
        <w:rPr>
          <w:noProof/>
        </w:rPr>
        <w:t>Boiler equipment,</w:t>
      </w:r>
    </w:p>
    <w:p w14:paraId="0600C605" w14:textId="7244B112" w:rsidR="00082020" w:rsidRPr="00505302" w:rsidRDefault="00082020" w:rsidP="00082020">
      <w:pPr>
        <w:pStyle w:val="Odstavecseseznamem"/>
        <w:numPr>
          <w:ilvl w:val="0"/>
          <w:numId w:val="33"/>
        </w:numPr>
        <w:spacing w:after="120"/>
      </w:pPr>
      <w:r w:rsidRPr="00505302">
        <w:rPr>
          <w:noProof/>
        </w:rPr>
        <w:t>Flue gas cleaning equipment,</w:t>
      </w:r>
    </w:p>
    <w:p w14:paraId="02418998" w14:textId="3C42BF79" w:rsidR="00082020" w:rsidRPr="00505302" w:rsidRDefault="00082020" w:rsidP="00082020">
      <w:pPr>
        <w:pStyle w:val="Odstavecseseznamem"/>
        <w:numPr>
          <w:ilvl w:val="0"/>
          <w:numId w:val="33"/>
        </w:numPr>
        <w:spacing w:after="120"/>
      </w:pPr>
      <w:r w:rsidRPr="00505302">
        <w:rPr>
          <w:noProof/>
        </w:rPr>
        <w:t>Bottom ash extraxctors and riddlings conveyors,</w:t>
      </w:r>
    </w:p>
    <w:p w14:paraId="27483AD3" w14:textId="1D805D12" w:rsidR="00082020" w:rsidRPr="00505302" w:rsidRDefault="00082020" w:rsidP="00082020">
      <w:pPr>
        <w:pStyle w:val="Odstavecseseznamem"/>
        <w:numPr>
          <w:ilvl w:val="0"/>
          <w:numId w:val="33"/>
        </w:numPr>
        <w:spacing w:after="120"/>
      </w:pPr>
      <w:r w:rsidRPr="00505302">
        <w:rPr>
          <w:noProof/>
        </w:rPr>
        <w:lastRenderedPageBreak/>
        <w:t>IBA conveyors (every 10 meters),</w:t>
      </w:r>
    </w:p>
    <w:p w14:paraId="1121A532" w14:textId="2B013229" w:rsidR="00082020" w:rsidRPr="00505302" w:rsidRDefault="00082020" w:rsidP="00082020">
      <w:pPr>
        <w:pStyle w:val="Odstavecseseznamem"/>
        <w:numPr>
          <w:ilvl w:val="0"/>
          <w:numId w:val="33"/>
        </w:numPr>
        <w:spacing w:after="120"/>
      </w:pPr>
      <w:r w:rsidRPr="00505302">
        <w:rPr>
          <w:noProof/>
        </w:rPr>
        <w:t xml:space="preserve">Waste water tanks, </w:t>
      </w:r>
    </w:p>
    <w:p w14:paraId="7FCD62EB" w14:textId="7837BB84" w:rsidR="008C5D31" w:rsidRPr="00505302" w:rsidRDefault="00082020" w:rsidP="007E2A7A">
      <w:pPr>
        <w:pStyle w:val="Odstavecseseznamem"/>
        <w:numPr>
          <w:ilvl w:val="0"/>
          <w:numId w:val="33"/>
        </w:numPr>
        <w:spacing w:after="120"/>
      </w:pPr>
      <w:r w:rsidRPr="00505302">
        <w:t>Silos</w:t>
      </w:r>
      <w:r w:rsidR="008347AA">
        <w:t xml:space="preserve"> and storage tanks</w:t>
      </w:r>
    </w:p>
    <w:sectPr w:rsidR="008C5D31" w:rsidRPr="00505302" w:rsidSect="003C3644">
      <w:headerReference w:type="even" r:id="rId23"/>
      <w:headerReference w:type="default" r:id="rId24"/>
      <w:footerReference w:type="default" r:id="rId25"/>
      <w:headerReference w:type="first" r:id="rId26"/>
      <w:pgSz w:w="11907" w:h="16839" w:code="9"/>
      <w:pgMar w:top="1984" w:right="1190" w:bottom="1417" w:left="1757" w:header="94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EC7B0F" w14:textId="77777777" w:rsidR="00D7527E" w:rsidRDefault="00D7527E" w:rsidP="009E4B94">
      <w:pPr>
        <w:spacing w:line="240" w:lineRule="auto"/>
      </w:pPr>
      <w:r>
        <w:separator/>
      </w:r>
    </w:p>
  </w:endnote>
  <w:endnote w:type="continuationSeparator" w:id="0">
    <w:p w14:paraId="7005503D" w14:textId="77777777" w:rsidR="00D7527E" w:rsidRDefault="00D7527E" w:rsidP="009E4B94">
      <w:pPr>
        <w:spacing w:line="240" w:lineRule="auto"/>
      </w:pPr>
      <w:r>
        <w:continuationSeparator/>
      </w:r>
    </w:p>
  </w:endnote>
  <w:endnote w:type="continuationNotice" w:id="1">
    <w:p w14:paraId="47C01350" w14:textId="77777777" w:rsidR="00D7527E" w:rsidRDefault="00D7527E">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093E56" w14:textId="77777777" w:rsidR="00266AAC" w:rsidRDefault="00266AAC" w:rsidP="008D2FBD">
    <w:pPr>
      <w:pStyle w:val="Zpat"/>
    </w:pPr>
    <w:r>
      <w:rPr>
        <w:noProof/>
      </w:rPr>
      <mc:AlternateContent>
        <mc:Choice Requires="wps">
          <w:drawing>
            <wp:anchor distT="0" distB="0" distL="114300" distR="114300" simplePos="0" relativeHeight="251670528" behindDoc="0" locked="0" layoutInCell="1" allowOverlap="1" wp14:anchorId="57483820" wp14:editId="089E1A04">
              <wp:simplePos x="0" y="0"/>
              <wp:positionH relativeFrom="margin">
                <wp:posOffset>-360045</wp:posOffset>
              </wp:positionH>
              <wp:positionV relativeFrom="page">
                <wp:align>bottom</wp:align>
              </wp:positionV>
              <wp:extent cx="1476000" cy="687600"/>
              <wp:effectExtent l="0" t="0" r="10160" b="0"/>
              <wp:wrapNone/>
              <wp:docPr id="1" name="Text Box 1"/>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2B83551A" w14:textId="5ED3B296" w:rsidR="00266AAC" w:rsidRDefault="00266AAC"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7483820" id="_x0000_t202" coordsize="21600,21600" o:spt="202" path="m,l,21600r21600,l21600,xe">
              <v:stroke joinstyle="miter"/>
              <v:path gradientshapeok="t" o:connecttype="rect"/>
            </v:shapetype>
            <v:shape id="Text Box 1" o:spid="_x0000_s1029" type="#_x0000_t202" style="position:absolute;margin-left:-28.35pt;margin-top:0;width:116.2pt;height:54.15pt;z-index:251670528;visibility:visible;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" filled="f" fillcolor="white [3201]" stroked="f" strokeweight=".5pt">
              <v:textbox inset="0,0,0,0">
                <w:txbxContent>
                  <w:p w14:paraId="2B83551A" w14:textId="5ED3B296" w:rsidR="00266AAC" w:rsidRDefault="00266AAC" w:rsidP="008D2FBD">
                    <w:pPr>
                      <w:pStyle w:val="Zpat"/>
                    </w:pPr>
                    <w:r>
                      <w:fldChar w:fldCharType="begin"/>
                    </w:r>
                    <w:r>
                      <w:instrText xml:space="preserve"> PAGE  </w:instrText>
                    </w:r>
                    <w:r>
                      <w:fldChar w:fldCharType="separate"/>
                    </w:r>
                    <w:r>
                      <w:rPr>
                        <w:noProof/>
                      </w:rPr>
                      <w:t>1</w:t>
                    </w:r>
                    <w:r>
                      <w:fldChar w:fldCharType="end"/>
                    </w:r>
                    <w:r>
                      <w:t>/</w:t>
                    </w:r>
                    <w:r>
                      <w:fldChar w:fldCharType="begin"/>
                    </w:r>
                    <w:r>
                      <w:instrText xml:space="preserve"> SECTIONPAGES  </w:instrText>
                    </w:r>
                    <w:r>
                      <w:fldChar w:fldCharType="separate"/>
                    </w:r>
                    <w:r>
                      <w:rPr>
                        <w:noProof/>
                      </w:rPr>
                      <w:t>1</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9504" behindDoc="0" locked="1" layoutInCell="1" allowOverlap="1" wp14:anchorId="3458BEA1" wp14:editId="4B9602A6">
              <wp:simplePos x="0" y="0"/>
              <wp:positionH relativeFrom="margin">
                <wp:align>right</wp:align>
              </wp:positionH>
              <wp:positionV relativeFrom="page">
                <wp:align>bottom</wp:align>
              </wp:positionV>
              <wp:extent cx="4392000" cy="536400"/>
              <wp:effectExtent l="0" t="0" r="8890" b="0"/>
              <wp:wrapSquare wrapText="bothSides"/>
              <wp:docPr id="5" name="FileName_Hid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429EEE2E" w14:textId="77777777" w:rsidTr="008D2FBD">
                            <w:trPr>
                              <w:trHeight w:val="482"/>
                              <w:jc w:val="right"/>
                            </w:trPr>
                            <w:tc>
                              <w:tcPr>
                                <w:tcW w:w="6804" w:type="dxa"/>
                                <w:shd w:val="clear" w:color="auto" w:fill="auto"/>
                                <w:vAlign w:val="bottom"/>
                              </w:tcPr>
                              <w:p w14:paraId="73CE0B93" w14:textId="6D8D21E9" w:rsidR="00266AAC" w:rsidRPr="00414021" w:rsidRDefault="00266AAC" w:rsidP="008D2FBD">
                                <w:pPr>
                                  <w:pStyle w:val="Template-FilePath"/>
                                  <w:jc w:val="right"/>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66242437" w14:textId="77777777" w:rsidR="00266AAC" w:rsidRPr="00414021" w:rsidRDefault="00266AAC" w:rsidP="008D2FBD">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3458BEA1" id="FileName_Hide" o:spid="_x0000_s1030" type="#_x0000_t202" style="position:absolute;margin-left:294.65pt;margin-top:0;width:345.85pt;height:42.25pt;z-index:251669504;visibility:hidden;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" filled="f" fillcolor="white [3201]" stroked="f" strokeweight=".5pt">
              <v:textbox inset="0,0,0,0">
                <w:txbxContent>
                  <w:tbl>
                    <w:tblPr>
                      <w:tblStyle w:val="Mkatabulky"/>
                      <w:tblW w:w="680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429EEE2E" w14:textId="77777777" w:rsidTr="008D2FBD">
                      <w:trPr>
                        <w:trHeight w:val="482"/>
                        <w:jc w:val="right"/>
                      </w:trPr>
                      <w:tc>
                        <w:tcPr>
                          <w:tcW w:w="6804" w:type="dxa"/>
                          <w:shd w:val="clear" w:color="auto" w:fill="auto"/>
                          <w:vAlign w:val="bottom"/>
                        </w:tcPr>
                        <w:p w14:paraId="73CE0B93" w14:textId="6D8D21E9" w:rsidR="00266AAC" w:rsidRPr="00414021" w:rsidRDefault="00266AAC" w:rsidP="008D2FBD">
                          <w:pPr>
                            <w:pStyle w:val="Template-FilePath"/>
                            <w:jc w:val="right"/>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66242437" w14:textId="77777777" w:rsidR="00266AAC" w:rsidRPr="00414021" w:rsidRDefault="00266AAC" w:rsidP="008D2FBD">
                    <w:pPr>
                      <w:pStyle w:val="Zpat"/>
                      <w:spacing w:line="14" w:lineRule="exact"/>
                    </w:pPr>
                  </w:p>
                </w:txbxContent>
              </v:textbox>
              <w10:wrap type="square" anchorx="margin" anchory="page"/>
              <w10:anchorlock/>
            </v:shape>
          </w:pict>
        </mc:Fallback>
      </mc:AlternateContent>
    </w:r>
  </w:p>
  <w:tbl>
    <w:tblPr>
      <w:tblStyle w:val="Mkatabulky"/>
      <w:tblW w:w="6824"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66AAC" w14:paraId="21F0C557" w14:textId="77777777" w:rsidTr="008D2FBD">
      <w:trPr>
        <w:trHeight w:hRule="exact" w:val="284"/>
        <w:jc w:val="right"/>
      </w:trPr>
      <w:tc>
        <w:tcPr>
          <w:tcW w:w="6824" w:type="dxa"/>
          <w:shd w:val="clear" w:color="auto" w:fill="auto"/>
          <w:vAlign w:val="bottom"/>
        </w:tcPr>
        <w:p w14:paraId="65A910A7" w14:textId="77777777" w:rsidR="00266AAC" w:rsidRDefault="00266AAC" w:rsidP="008D2FBD">
          <w:pPr>
            <w:pStyle w:val="Template-DocId"/>
            <w:jc w:val="right"/>
          </w:pPr>
          <w:r>
            <w:t>Doc id</w:t>
          </w:r>
        </w:p>
      </w:tc>
    </w:tr>
  </w:tbl>
  <w:p w14:paraId="2CCF58F3" w14:textId="77777777" w:rsidR="00266AAC" w:rsidRDefault="00266AA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CB5682" w14:textId="430019BC" w:rsidR="00266AAC" w:rsidRPr="00320824" w:rsidRDefault="00266AAC">
    <w:pPr>
      <w:pStyle w:val="Zpat"/>
    </w:pPr>
    <w:bookmarkStart w:id="31" w:name="ReportLogo"/>
    <w:r>
      <w:rPr>
        <w:noProof/>
      </w:rPr>
      <w:drawing>
        <wp:anchor distT="0" distB="0" distL="0" distR="0" simplePos="0" relativeHeight="251671552" behindDoc="0" locked="0" layoutInCell="1" allowOverlap="1" wp14:anchorId="1BD69387" wp14:editId="317938D6">
          <wp:simplePos x="0" y="0"/>
          <wp:positionH relativeFrom="margin">
            <wp:posOffset>4217697</wp:posOffset>
          </wp:positionH>
          <wp:positionV relativeFrom="page">
            <wp:posOffset>9883140</wp:posOffset>
          </wp:positionV>
          <wp:extent cx="4838065" cy="809625"/>
          <wp:effectExtent l="0" t="0" r="0" b="0"/>
          <wp:wrapNone/>
          <wp:docPr id="19" name="ReportLogo_Hide"/>
          <wp:cNvGraphicFramePr/>
          <a:graphic xmlns:a="http://schemas.openxmlformats.org/drawingml/2006/main">
            <a:graphicData uri="http://schemas.openxmlformats.org/drawingml/2006/picture">
              <pic:pic xmlns:pic="http://schemas.openxmlformats.org/drawingml/2006/picture">
                <pic:nvPicPr>
                  <pic:cNvPr id="1360068365" name="ReportLogo_Hide"/>
                  <pic:cNvPicPr/>
                </pic:nvPicPr>
                <pic:blipFill>
                  <a:blip r:embed="rId1"/>
                  <a:srcRect/>
                  <a:stretch/>
                </pic:blipFill>
                <pic:spPr>
                  <a:xfrm>
                    <a:off x="0" y="0"/>
                    <a:ext cx="4838065" cy="809625"/>
                  </a:xfrm>
                  <a:prstGeom prst="rect">
                    <a:avLst/>
                  </a:prstGeom>
                </pic:spPr>
              </pic:pic>
            </a:graphicData>
          </a:graphic>
        </wp:anchor>
      </w:drawing>
    </w:r>
    <w:bookmarkEnd w:id="31"/>
    <w:r w:rsidR="00E51FC7">
      <w:rPr>
        <w:noProof/>
      </w:rPr>
      <w:drawing>
        <wp:anchor distT="0" distB="0" distL="114300" distR="114300" simplePos="0" relativeHeight="251688960" behindDoc="0" locked="0" layoutInCell="1" allowOverlap="1" wp14:anchorId="75E815F6" wp14:editId="73155F32">
          <wp:simplePos x="0" y="0"/>
          <wp:positionH relativeFrom="column">
            <wp:posOffset>-205105</wp:posOffset>
          </wp:positionH>
          <wp:positionV relativeFrom="paragraph">
            <wp:posOffset>-248285</wp:posOffset>
          </wp:positionV>
          <wp:extent cx="748800" cy="262800"/>
          <wp:effectExtent l="0" t="0" r="0" b="4445"/>
          <wp:wrapNone/>
          <wp:docPr id="17664218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2"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379483" w14:textId="77777777" w:rsidR="00266AAC" w:rsidRDefault="00266AAC" w:rsidP="00CB110F">
    <w:pPr>
      <w:pStyle w:val="Zpat"/>
    </w:pPr>
    <w:r>
      <w:rPr>
        <w:rFonts w:ascii="Times New Roman" w:hAnsi="Times New Roman"/>
        <w:noProof/>
        <w:sz w:val="24"/>
        <w:szCs w:val="24"/>
      </w:rPr>
      <mc:AlternateContent>
        <mc:Choice Requires="wps">
          <w:drawing>
            <wp:anchor distT="0" distB="0" distL="114300" distR="114300" simplePos="0" relativeHeight="251662336" behindDoc="1" locked="1" layoutInCell="1" allowOverlap="1" wp14:anchorId="0C3E10EB" wp14:editId="441BAD0F">
              <wp:simplePos x="0" y="0"/>
              <wp:positionH relativeFrom="margin">
                <wp:align>right</wp:align>
              </wp:positionH>
              <wp:positionV relativeFrom="page">
                <wp:align>bottom</wp:align>
              </wp:positionV>
              <wp:extent cx="1422000" cy="810000"/>
              <wp:effectExtent l="0" t="0" r="6985" b="9525"/>
              <wp:wrapNone/>
              <wp:docPr id="3" name="Company info"/>
              <wp:cNvGraphicFramePr/>
              <a:graphic xmlns:a="http://schemas.openxmlformats.org/drawingml/2006/main">
                <a:graphicData uri="http://schemas.microsoft.com/office/word/2010/wordprocessingShape">
                  <wps:wsp>
                    <wps:cNvSpPr txBox="1"/>
                    <wps:spPr>
                      <a:xfrm>
                        <a:off x="0" y="0"/>
                        <a:ext cx="1422000" cy="81000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66AAC" w14:paraId="3B8B5A69" w14:textId="77777777" w:rsidTr="001B323E">
                            <w:tc>
                              <w:tcPr>
                                <w:tcW w:w="1928" w:type="dxa"/>
                                <w:vAlign w:val="bottom"/>
                              </w:tcPr>
                              <w:p w14:paraId="2D4BF3C7" w14:textId="77777777" w:rsidR="00266AAC" w:rsidRDefault="00266AAC">
                                <w:pPr>
                                  <w:pStyle w:val="Zpat"/>
                                </w:pPr>
                                <w:bookmarkStart w:id="60" w:name="OFF_LegalName"/>
                                <w:r>
                                  <w:t>Rambøll Danmark A/S</w:t>
                                </w:r>
                                <w:bookmarkEnd w:id="60"/>
                              </w:p>
                              <w:p w14:paraId="55D3DB27" w14:textId="77777777" w:rsidR="00266AAC" w:rsidRDefault="00266AAC">
                                <w:pPr>
                                  <w:pStyle w:val="Zpat"/>
                                </w:pPr>
                                <w:bookmarkStart w:id="61" w:name="OFF_Cvr"/>
                                <w:r>
                                  <w:t>DK reg.no. 35128417</w:t>
                                </w:r>
                                <w:bookmarkEnd w:id="61"/>
                              </w:p>
                            </w:tc>
                          </w:tr>
                          <w:tr w:rsidR="00266AAC" w14:paraId="76E54A60" w14:textId="77777777" w:rsidTr="001B323E">
                            <w:trPr>
                              <w:trHeight w:hRule="exact" w:val="851"/>
                            </w:trPr>
                            <w:tc>
                              <w:tcPr>
                                <w:tcW w:w="1928" w:type="dxa"/>
                              </w:tcPr>
                              <w:p w14:paraId="6C182F8E" w14:textId="77777777" w:rsidR="00266AAC" w:rsidRDefault="00266AAC">
                                <w:pPr>
                                  <w:pStyle w:val="Zpat"/>
                                </w:pPr>
                              </w:p>
                            </w:tc>
                          </w:tr>
                        </w:tbl>
                        <w:p w14:paraId="55634560" w14:textId="77777777" w:rsidR="00266AAC" w:rsidRDefault="00266AAC" w:rsidP="00025683">
                          <w:pPr>
                            <w:spacing w:line="14" w:lineRule="exact"/>
                          </w:pPr>
                        </w:p>
                      </w:txbxContent>
                    </wps:txbx>
                    <wps:bodyPr rot="0" spcFirstLastPara="0" vertOverflow="overflow" horzOverflow="overflow" vert="horz" wrap="square" lIns="18000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type w14:anchorId="0C3E10EB" id="_x0000_t202" coordsize="21600,21600" o:spt="202" path="m,l,21600r21600,l21600,xe">
              <v:stroke joinstyle="miter"/>
              <v:path gradientshapeok="t" o:connecttype="rect"/>
            </v:shapetype>
            <v:shape id="Company info" o:spid="_x0000_s1032" type="#_x0000_t202" style="position:absolute;margin-left:60.75pt;margin-top:0;width:111.95pt;height:63.8pt;z-index:-251654144;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" filled="f" stroked="f" strokeweight=".5pt">
              <v:textbox style="mso-fit-shape-to-text:t" inset="5mm,0,0,0">
                <w:txbxContent>
                  <w:tbl>
                    <w:tblPr>
                      <w:tblStyle w:val="Mkatabulky"/>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66AAC" w14:paraId="3B8B5A69" w14:textId="77777777" w:rsidTr="001B323E">
                      <w:tc>
                        <w:tcPr>
                          <w:tcW w:w="1928" w:type="dxa"/>
                          <w:vAlign w:val="bottom"/>
                        </w:tcPr>
                        <w:p w14:paraId="2D4BF3C7" w14:textId="77777777" w:rsidR="00266AAC" w:rsidRDefault="00266AAC">
                          <w:pPr>
                            <w:pStyle w:val="Zpat"/>
                          </w:pPr>
                          <w:bookmarkStart w:id="62" w:name="OFF_LegalName"/>
                          <w:r>
                            <w:t>Rambøll Danmark A/S</w:t>
                          </w:r>
                          <w:bookmarkEnd w:id="62"/>
                        </w:p>
                        <w:p w14:paraId="55D3DB27" w14:textId="77777777" w:rsidR="00266AAC" w:rsidRDefault="00266AAC">
                          <w:pPr>
                            <w:pStyle w:val="Zpat"/>
                          </w:pPr>
                          <w:bookmarkStart w:id="63" w:name="OFF_Cvr"/>
                          <w:r>
                            <w:t>DK reg.no. 35128417</w:t>
                          </w:r>
                          <w:bookmarkEnd w:id="63"/>
                        </w:p>
                      </w:tc>
                    </w:tr>
                    <w:tr w:rsidR="00266AAC" w14:paraId="76E54A60" w14:textId="77777777" w:rsidTr="001B323E">
                      <w:trPr>
                        <w:trHeight w:hRule="exact" w:val="851"/>
                      </w:trPr>
                      <w:tc>
                        <w:tcPr>
                          <w:tcW w:w="1928" w:type="dxa"/>
                        </w:tcPr>
                        <w:p w14:paraId="6C182F8E" w14:textId="77777777" w:rsidR="00266AAC" w:rsidRDefault="00266AAC">
                          <w:pPr>
                            <w:pStyle w:val="Zpat"/>
                          </w:pPr>
                        </w:p>
                      </w:tc>
                    </w:tr>
                  </w:tbl>
                  <w:p w14:paraId="55634560" w14:textId="77777777" w:rsidR="00266AAC" w:rsidRDefault="00266AAC" w:rsidP="00025683">
                    <w:pPr>
                      <w:spacing w:line="14" w:lineRule="exact"/>
                    </w:pPr>
                  </w:p>
                </w:txbxContent>
              </v:textbox>
              <w10:wrap anchorx="margin" anchory="page"/>
              <w10:anchorlock/>
            </v:shape>
          </w:pict>
        </mc:Fallback>
      </mc:AlternateContent>
    </w:r>
    <w:r>
      <w:rPr>
        <w:noProof/>
      </w:rPr>
      <mc:AlternateContent>
        <mc:Choice Requires="wps">
          <w:drawing>
            <wp:anchor distT="0" distB="0" distL="114300" distR="114300" simplePos="0" relativeHeight="251661312" behindDoc="0" locked="1" layoutInCell="1" allowOverlap="1" wp14:anchorId="74CB004C" wp14:editId="2AD75A5F">
              <wp:simplePos x="0" y="0"/>
              <wp:positionH relativeFrom="margin">
                <wp:posOffset>-360045</wp:posOffset>
              </wp:positionH>
              <wp:positionV relativeFrom="page">
                <wp:align>bottom</wp:align>
              </wp:positionV>
              <wp:extent cx="4392000" cy="536400"/>
              <wp:effectExtent l="0" t="0" r="8890" b="0"/>
              <wp:wrapSquare wrapText="bothSides"/>
              <wp:docPr id="4"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6A08DFB1" w14:textId="77777777" w:rsidTr="00134F89">
                            <w:trPr>
                              <w:trHeight w:val="482"/>
                            </w:trPr>
                            <w:tc>
                              <w:tcPr>
                                <w:tcW w:w="6804" w:type="dxa"/>
                                <w:shd w:val="clear" w:color="auto" w:fill="auto"/>
                                <w:vAlign w:val="bottom"/>
                              </w:tcPr>
                              <w:p w14:paraId="51CE1502" w14:textId="67D4572C" w:rsidR="00266AAC" w:rsidRPr="00414021" w:rsidRDefault="00266AAC" w:rsidP="00414021">
                                <w:pPr>
                                  <w:pStyle w:val="Template-FilePath"/>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717A6DB4" w14:textId="77777777" w:rsidR="00266AAC" w:rsidRPr="00414021" w:rsidRDefault="00266AAC"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74CB004C" id="FileName" o:spid="_x0000_s1033" type="#_x0000_t202" style="position:absolute;margin-left:-28.35pt;margin-top:0;width:345.85pt;height:42.25pt;z-index:25166131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6A08DFB1" w14:textId="77777777" w:rsidTr="00134F89">
                      <w:trPr>
                        <w:trHeight w:val="482"/>
                      </w:trPr>
                      <w:tc>
                        <w:tcPr>
                          <w:tcW w:w="6804" w:type="dxa"/>
                          <w:shd w:val="clear" w:color="auto" w:fill="auto"/>
                          <w:vAlign w:val="bottom"/>
                        </w:tcPr>
                        <w:p w14:paraId="51CE1502" w14:textId="67D4572C" w:rsidR="00266AAC" w:rsidRPr="00414021" w:rsidRDefault="00266AAC" w:rsidP="00414021">
                          <w:pPr>
                            <w:pStyle w:val="Template-FilePath"/>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717A6DB4" w14:textId="77777777" w:rsidR="00266AAC" w:rsidRPr="00414021" w:rsidRDefault="00266AAC"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66AAC" w:rsidRPr="00721FA2" w14:paraId="19E5B53C" w14:textId="77777777" w:rsidTr="004F5D4F">
      <w:trPr>
        <w:trHeight w:val="284"/>
      </w:trPr>
      <w:tc>
        <w:tcPr>
          <w:tcW w:w="6824" w:type="dxa"/>
          <w:shd w:val="clear" w:color="auto" w:fill="auto"/>
          <w:vAlign w:val="bottom"/>
        </w:tcPr>
        <w:p w14:paraId="28492A3A" w14:textId="43648088" w:rsidR="00266AAC" w:rsidRPr="00505302" w:rsidRDefault="00000000" w:rsidP="00CB110F">
          <w:pPr>
            <w:pStyle w:val="Template-DocId"/>
            <w:rPr>
              <w:vanish/>
              <w:lang w:val="sv-SE"/>
            </w:rPr>
          </w:pPr>
          <w:sdt>
            <w:sdtPr>
              <w:tag w:val="{&quot;SkabelonDesign&quot;:{&quot;type&quot;:&quot;Group&quot;,&quot;visibility&quot;:{&quot;action&quot;:&quot;Show&quot;,&quot;binding&quot;:&quot;Module.DocID&quot;,&quot;operator&quot;:&quot;Contains&quot;,&quot;compareValues&quot;:[&quot;&quot;]}}}"/>
              <w:id w:val="-1746257034"/>
              <w:placeholder>
                <w:docPart w:val="42E34BDB00A94A8E9083A754C58A76B3"/>
              </w:placeholder>
            </w:sdtPr>
            <w:sdtContent>
              <w:sdt>
                <w:sdtPr>
                  <w:alias w:val="Kategorie"/>
                  <w:tag w:val=""/>
                  <w:id w:val="-1741170024"/>
                  <w:placeholder>
                    <w:docPart w:val="2759669138AA40468D478CC04DD27D54"/>
                  </w:placeholder>
                  <w:dataBinding w:prefixMappings="xmlns:ns0='http://purl.org/dc/elements/1.1/' xmlns:ns1='http://schemas.openxmlformats.org/package/2006/metadata/core-properties' " w:xpath="/ns1:coreProperties[1]/ns1:category[1]" w:storeItemID="{6C3C8BC8-F283-45AE-878A-BAB7291924A1}"/>
                  <w:text/>
                </w:sdtPr>
                <w:sdtContent>
                  <w:r w:rsidR="00A61C99">
                    <w:t>Procurement documentation – Part III – Employer’s Requirements</w:t>
                  </w:r>
                </w:sdtContent>
              </w:sdt>
            </w:sdtContent>
          </w:sdt>
        </w:p>
      </w:tc>
    </w:tr>
  </w:tbl>
  <w:p w14:paraId="1C668130" w14:textId="77777777" w:rsidR="00266AAC" w:rsidRPr="00505302" w:rsidRDefault="00266AAC" w:rsidP="00CB110F">
    <w:pPr>
      <w:pStyle w:val="Zpat"/>
      <w:rPr>
        <w:lang w:val="sv-SE"/>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B92E47" w14:textId="77777777" w:rsidR="00266AAC" w:rsidRDefault="00266AAC" w:rsidP="00025683">
    <w:pPr>
      <w:pStyle w:val="Zpat"/>
    </w:pPr>
    <w:r>
      <w:rPr>
        <w:noProof/>
      </w:rPr>
      <mc:AlternateContent>
        <mc:Choice Requires="wps">
          <w:drawing>
            <wp:anchor distT="0" distB="0" distL="114300" distR="114300" simplePos="0" relativeHeight="251667456" behindDoc="0" locked="0" layoutInCell="1" allowOverlap="1" wp14:anchorId="22B2C49B" wp14:editId="3F2D3CD5">
              <wp:simplePos x="0" y="0"/>
              <wp:positionH relativeFrom="margin">
                <wp:align>right</wp:align>
              </wp:positionH>
              <wp:positionV relativeFrom="page">
                <wp:align>bottom</wp:align>
              </wp:positionV>
              <wp:extent cx="1476000" cy="687600"/>
              <wp:effectExtent l="0" t="0" r="10160" b="0"/>
              <wp:wrapNone/>
              <wp:docPr id="12"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32C24ACD" w14:textId="1F770E86" w:rsidR="00266AAC" w:rsidRDefault="00266AAC"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C534BC">
                            <w:rPr>
                              <w:noProof/>
                            </w:rPr>
                            <w:instrText>16</w:instrText>
                          </w:r>
                          <w:r>
                            <w:fldChar w:fldCharType="end"/>
                          </w:r>
                          <w:r>
                            <w:instrText xml:space="preserve"> -2</w:instrText>
                          </w:r>
                          <w:r>
                            <w:fldChar w:fldCharType="separate"/>
                          </w:r>
                          <w:r w:rsidR="00C534BC">
                            <w:rPr>
                              <w:noProof/>
                            </w:rPr>
                            <w:t>14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2B2C49B" id="_x0000_t202" coordsize="21600,21600" o:spt="202" path="m,l,21600r21600,l21600,xe">
              <v:stroke joinstyle="miter"/>
              <v:path gradientshapeok="t" o:connecttype="rect"/>
            </v:shapetype>
            <v:shape id="Pageno" o:spid="_x0000_s1034" type="#_x0000_t202" style="position:absolute;margin-left:65pt;margin-top:0;width:116.2pt;height:54.15pt;z-index:251667456;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OpDwIAACMEAAAOAAAAZHJzL2Uyb0RvYy54bWysU8Fu2zAMvQ/YPwi6L3a6NSu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fk6y3NySfLNbuIhwmSX1w59+K6gZdEoOdJYElvisPZh&#10;CB1DYjILq8aYNBpjWUegn6/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z/k6kPAgAA&#10;IwQAAA4AAAAAAAAAAAAAAAAALgIAAGRycy9lMm9Eb2MueG1sUEsBAi0AFAAGAAgAAAAhACf4Nlzb&#10;AAAABQEAAA8AAAAAAAAAAAAAAAAAaQQAAGRycy9kb3ducmV2LnhtbFBLBQYAAAAABAAEAPMAAABx&#10;BQAAAAA=&#10;" filled="f" fillcolor="white [3201]" stroked="f" strokeweight=".5pt">
              <v:textbox inset="0,0,0,0">
                <w:txbxContent>
                  <w:p w14:paraId="32C24ACD" w14:textId="1F770E86" w:rsidR="00266AAC" w:rsidRDefault="00266AAC" w:rsidP="008637B5">
                    <w:pPr>
                      <w:pStyle w:val="Zpat"/>
                      <w:jc w:val="right"/>
                    </w:pPr>
                    <w:r>
                      <w:fldChar w:fldCharType="begin"/>
                    </w:r>
                    <w:r>
                      <w:instrText xml:space="preserve"> PAGE  </w:instrText>
                    </w:r>
                    <w:r>
                      <w:fldChar w:fldCharType="separate"/>
                    </w:r>
                    <w:r>
                      <w:rPr>
                        <w:noProof/>
                      </w:rPr>
                      <w:t>1</w:t>
                    </w:r>
                    <w:r>
                      <w:fldChar w:fldCharType="end"/>
                    </w:r>
                    <w:r>
                      <w:t>/</w:t>
                    </w:r>
                    <w:r>
                      <w:fldChar w:fldCharType="begin"/>
                    </w:r>
                    <w:r>
                      <w:instrText xml:space="preserve">= </w:instrText>
                    </w:r>
                    <w:r>
                      <w:fldChar w:fldCharType="begin"/>
                    </w:r>
                    <w:r>
                      <w:instrText xml:space="preserve"> NUMPAGES </w:instrText>
                    </w:r>
                    <w:r>
                      <w:fldChar w:fldCharType="separate"/>
                    </w:r>
                    <w:r w:rsidR="00C534BC">
                      <w:rPr>
                        <w:noProof/>
                      </w:rPr>
                      <w:instrText>16</w:instrText>
                    </w:r>
                    <w:r>
                      <w:fldChar w:fldCharType="end"/>
                    </w:r>
                    <w:r>
                      <w:instrText xml:space="preserve"> -2</w:instrText>
                    </w:r>
                    <w:r>
                      <w:fldChar w:fldCharType="separate"/>
                    </w:r>
                    <w:r w:rsidR="00C534BC">
                      <w:rPr>
                        <w:noProof/>
                      </w:rPr>
                      <w:t>14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66432" behindDoc="0" locked="1" layoutInCell="1" allowOverlap="1" wp14:anchorId="45839F01" wp14:editId="6577CB38">
              <wp:simplePos x="0" y="0"/>
              <wp:positionH relativeFrom="margin">
                <wp:posOffset>-360045</wp:posOffset>
              </wp:positionH>
              <wp:positionV relativeFrom="page">
                <wp:align>bottom</wp:align>
              </wp:positionV>
              <wp:extent cx="4392000" cy="536400"/>
              <wp:effectExtent l="0" t="0" r="8890" b="0"/>
              <wp:wrapSquare wrapText="bothSides"/>
              <wp:docPr id="6"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38489388" w14:textId="77777777" w:rsidTr="00134F89">
                            <w:trPr>
                              <w:trHeight w:val="482"/>
                            </w:trPr>
                            <w:tc>
                              <w:tcPr>
                                <w:tcW w:w="6804" w:type="dxa"/>
                                <w:shd w:val="clear" w:color="auto" w:fill="auto"/>
                                <w:vAlign w:val="bottom"/>
                              </w:tcPr>
                              <w:p w14:paraId="6E7FCF82" w14:textId="076F90F5" w:rsidR="00266AAC" w:rsidRPr="00414021" w:rsidRDefault="00266AAC" w:rsidP="00414021">
                                <w:pPr>
                                  <w:pStyle w:val="Template-FilePath"/>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5350920F" w14:textId="77777777" w:rsidR="00266AAC" w:rsidRPr="00414021" w:rsidRDefault="00266AAC"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45839F01" id="_x0000_s1035" type="#_x0000_t202" style="position:absolute;margin-left:-28.35pt;margin-top:0;width:345.85pt;height:42.25pt;z-index:251666432;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38489388" w14:textId="77777777" w:rsidTr="00134F89">
                      <w:trPr>
                        <w:trHeight w:val="482"/>
                      </w:trPr>
                      <w:tc>
                        <w:tcPr>
                          <w:tcW w:w="6804" w:type="dxa"/>
                          <w:shd w:val="clear" w:color="auto" w:fill="auto"/>
                          <w:vAlign w:val="bottom"/>
                        </w:tcPr>
                        <w:p w14:paraId="6E7FCF82" w14:textId="076F90F5" w:rsidR="00266AAC" w:rsidRPr="00414021" w:rsidRDefault="00266AAC" w:rsidP="00414021">
                          <w:pPr>
                            <w:pStyle w:val="Template-FilePath"/>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5350920F" w14:textId="77777777" w:rsidR="00266AAC" w:rsidRPr="00414021" w:rsidRDefault="00266AAC"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66AAC" w:rsidRPr="00721FA2" w14:paraId="02322F90" w14:textId="77777777" w:rsidTr="00762EA2">
      <w:trPr>
        <w:trHeight w:val="284"/>
      </w:trPr>
      <w:tc>
        <w:tcPr>
          <w:tcW w:w="6824" w:type="dxa"/>
          <w:shd w:val="clear" w:color="auto" w:fill="auto"/>
          <w:vAlign w:val="bottom"/>
        </w:tcPr>
        <w:p w14:paraId="1D312A58" w14:textId="12A71F08" w:rsidR="00266AAC" w:rsidRPr="00505302" w:rsidRDefault="001F2D23" w:rsidP="00762EA2">
          <w:pPr>
            <w:pStyle w:val="Template-DocId"/>
            <w:rPr>
              <w:lang w:val="sv-SE"/>
            </w:rPr>
          </w:pPr>
          <w:r w:rsidRPr="001F2D23">
            <w:t xml:space="preserve">Procurement documentation – Part III – Employer’s Requirements </w:t>
          </w:r>
        </w:p>
      </w:tc>
    </w:tr>
  </w:tbl>
  <w:p w14:paraId="5A5766A0" w14:textId="77777777" w:rsidR="00266AAC" w:rsidRPr="00505302" w:rsidRDefault="00266AAC">
    <w:pPr>
      <w:pStyle w:val="Zpat"/>
      <w:rPr>
        <w:lang w:val="sv-SE"/>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9201DE0" w14:textId="77777777" w:rsidR="00266AAC" w:rsidRDefault="00266AAC" w:rsidP="00025683">
    <w:pPr>
      <w:pStyle w:val="Zpat"/>
    </w:pPr>
    <w:r>
      <w:rPr>
        <w:noProof/>
      </w:rPr>
      <mc:AlternateContent>
        <mc:Choice Requires="wps">
          <w:drawing>
            <wp:anchor distT="0" distB="0" distL="114300" distR="114300" simplePos="0" relativeHeight="251683840" behindDoc="0" locked="0" layoutInCell="1" allowOverlap="1" wp14:anchorId="26314163" wp14:editId="4AA62C6F">
              <wp:simplePos x="0" y="0"/>
              <wp:positionH relativeFrom="margin">
                <wp:align>right</wp:align>
              </wp:positionH>
              <wp:positionV relativeFrom="page">
                <wp:align>bottom</wp:align>
              </wp:positionV>
              <wp:extent cx="1476000" cy="687600"/>
              <wp:effectExtent l="0" t="0" r="10160" b="0"/>
              <wp:wrapNone/>
              <wp:docPr id="16" name="Pageno"/>
              <wp:cNvGraphicFramePr/>
              <a:graphic xmlns:a="http://schemas.openxmlformats.org/drawingml/2006/main">
                <a:graphicData uri="http://schemas.microsoft.com/office/word/2010/wordprocessingShape">
                  <wps:wsp>
                    <wps:cNvSpPr txBox="1"/>
                    <wps:spPr>
                      <a:xfrm>
                        <a:off x="0" y="0"/>
                        <a:ext cx="1476000" cy="6876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p w14:paraId="786269E1" w14:textId="5390B205" w:rsidR="00266AAC" w:rsidRDefault="00266AAC" w:rsidP="008637B5">
                          <w:pPr>
                            <w:pStyle w:val="Zpat"/>
                            <w:jc w:val="right"/>
                          </w:pPr>
                          <w:r>
                            <w:fldChar w:fldCharType="begin"/>
                          </w:r>
                          <w:r>
                            <w:instrText xml:space="preserve"> PAGE  </w:instrText>
                          </w:r>
                          <w:r>
                            <w:fldChar w:fldCharType="separate"/>
                          </w:r>
                          <w:r>
                            <w:rPr>
                              <w:noProof/>
                            </w:rPr>
                            <w:t>5</w:t>
                          </w:r>
                          <w:r>
                            <w:fldChar w:fldCharType="end"/>
                          </w:r>
                          <w:r>
                            <w:t>/</w:t>
                          </w:r>
                          <w:r>
                            <w:fldChar w:fldCharType="begin"/>
                          </w:r>
                          <w:r>
                            <w:instrText xml:space="preserve">= </w:instrText>
                          </w:r>
                          <w:r>
                            <w:fldChar w:fldCharType="begin"/>
                          </w:r>
                          <w:r>
                            <w:instrText xml:space="preserve"> NUMPAGES </w:instrText>
                          </w:r>
                          <w:r>
                            <w:fldChar w:fldCharType="separate"/>
                          </w:r>
                          <w:r w:rsidR="00C534BC">
                            <w:rPr>
                              <w:noProof/>
                            </w:rPr>
                            <w:instrText>16</w:instrText>
                          </w:r>
                          <w:r>
                            <w:fldChar w:fldCharType="end"/>
                          </w:r>
                          <w:r>
                            <w:instrText xml:space="preserve"> -2</w:instrText>
                          </w:r>
                          <w:r>
                            <w:fldChar w:fldCharType="separate"/>
                          </w:r>
                          <w:r w:rsidR="00C534BC">
                            <w:rPr>
                              <w:noProof/>
                            </w:rPr>
                            <w:t>14</w:t>
                          </w:r>
                          <w:r>
                            <w:fldChar w:fldCharType="end"/>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314163" id="_x0000_t202" coordsize="21600,21600" o:spt="202" path="m,l,21600r21600,l21600,xe">
              <v:stroke joinstyle="miter"/>
              <v:path gradientshapeok="t" o:connecttype="rect"/>
            </v:shapetype>
            <v:shape id="_x0000_s1036" type="#_x0000_t202" style="position:absolute;margin-left:65pt;margin-top:0;width:116.2pt;height:54.15pt;z-index:251683840;visibility:visible;mso-wrap-style:square;mso-width-percent:0;mso-height-percent:0;mso-wrap-distance-left:9pt;mso-wrap-distance-top:0;mso-wrap-distance-right:9pt;mso-wrap-distance-bottom:0;mso-position-horizontal:right;mso-position-horizontal-relative:margin;mso-position-vertical:bottom;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" filled="f" fillcolor="white [3201]" stroked="f" strokeweight=".5pt">
              <v:textbox inset="0,0,0,0">
                <w:txbxContent>
                  <w:p w14:paraId="786269E1" w14:textId="5390B205" w:rsidR="00266AAC" w:rsidRDefault="00266AAC" w:rsidP="008637B5">
                    <w:pPr>
                      <w:pStyle w:val="Zpat"/>
                      <w:jc w:val="right"/>
                    </w:pPr>
                    <w:r>
                      <w:fldChar w:fldCharType="begin"/>
                    </w:r>
                    <w:r>
                      <w:instrText xml:space="preserve"> PAGE  </w:instrText>
                    </w:r>
                    <w:r>
                      <w:fldChar w:fldCharType="separate"/>
                    </w:r>
                    <w:r>
                      <w:rPr>
                        <w:noProof/>
                      </w:rPr>
                      <w:t>5</w:t>
                    </w:r>
                    <w:r>
                      <w:fldChar w:fldCharType="end"/>
                    </w:r>
                    <w:r>
                      <w:t>/</w:t>
                    </w:r>
                    <w:r>
                      <w:fldChar w:fldCharType="begin"/>
                    </w:r>
                    <w:r>
                      <w:instrText xml:space="preserve">= </w:instrText>
                    </w:r>
                    <w:r>
                      <w:fldChar w:fldCharType="begin"/>
                    </w:r>
                    <w:r>
                      <w:instrText xml:space="preserve"> NUMPAGES </w:instrText>
                    </w:r>
                    <w:r>
                      <w:fldChar w:fldCharType="separate"/>
                    </w:r>
                    <w:r w:rsidR="00C534BC">
                      <w:rPr>
                        <w:noProof/>
                      </w:rPr>
                      <w:instrText>16</w:instrText>
                    </w:r>
                    <w:r>
                      <w:fldChar w:fldCharType="end"/>
                    </w:r>
                    <w:r>
                      <w:instrText xml:space="preserve"> -2</w:instrText>
                    </w:r>
                    <w:r>
                      <w:fldChar w:fldCharType="separate"/>
                    </w:r>
                    <w:r w:rsidR="00C534BC">
                      <w:rPr>
                        <w:noProof/>
                      </w:rPr>
                      <w:t>14</w:t>
                    </w:r>
                    <w:r>
                      <w:fldChar w:fldCharType="end"/>
                    </w:r>
                  </w:p>
                </w:txbxContent>
              </v:textbox>
              <w10:wrap anchorx="margin" anchory="page"/>
            </v:shape>
          </w:pict>
        </mc:Fallback>
      </mc:AlternateContent>
    </w:r>
    <w:r>
      <w:rPr>
        <w:noProof/>
      </w:rPr>
      <mc:AlternateContent>
        <mc:Choice Requires="wps">
          <w:drawing>
            <wp:anchor distT="0" distB="0" distL="114300" distR="114300" simplePos="0" relativeHeight="251682816" behindDoc="0" locked="1" layoutInCell="1" allowOverlap="1" wp14:anchorId="64038460" wp14:editId="75FA3FD9">
              <wp:simplePos x="0" y="0"/>
              <wp:positionH relativeFrom="margin">
                <wp:posOffset>-360045</wp:posOffset>
              </wp:positionH>
              <wp:positionV relativeFrom="page">
                <wp:align>bottom</wp:align>
              </wp:positionV>
              <wp:extent cx="4392000" cy="536400"/>
              <wp:effectExtent l="0" t="0" r="8890" b="0"/>
              <wp:wrapSquare wrapText="bothSides"/>
              <wp:docPr id="17" name="FileName" hidden="1"/>
              <wp:cNvGraphicFramePr/>
              <a:graphic xmlns:a="http://schemas.openxmlformats.org/drawingml/2006/main">
                <a:graphicData uri="http://schemas.microsoft.com/office/word/2010/wordprocessingShape">
                  <wps:wsp>
                    <wps:cNvSpPr txBox="1"/>
                    <wps:spPr>
                      <a:xfrm>
                        <a:off x="0" y="0"/>
                        <a:ext cx="4392000" cy="5364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txbx>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6CAA0C0E" w14:textId="77777777" w:rsidTr="00134F89">
                            <w:trPr>
                              <w:trHeight w:val="482"/>
                            </w:trPr>
                            <w:tc>
                              <w:tcPr>
                                <w:tcW w:w="6804" w:type="dxa"/>
                                <w:shd w:val="clear" w:color="auto" w:fill="auto"/>
                                <w:vAlign w:val="bottom"/>
                              </w:tcPr>
                              <w:p w14:paraId="7284D346" w14:textId="4CF55002" w:rsidR="00266AAC" w:rsidRPr="00414021" w:rsidRDefault="00266AAC" w:rsidP="00414021">
                                <w:pPr>
                                  <w:pStyle w:val="Template-FilePath"/>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529D5704" w14:textId="77777777" w:rsidR="00266AAC" w:rsidRPr="00414021" w:rsidRDefault="00266AAC" w:rsidP="00025683">
                          <w:pPr>
                            <w:pStyle w:val="Zpat"/>
                            <w:spacing w:line="14" w:lineRule="exact"/>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 w14:anchorId="64038460" id="_x0000_s1037" type="#_x0000_t202" style="position:absolute;margin-left:-28.35pt;margin-top:0;width:345.85pt;height:42.25pt;z-index:251682816;visibility:hidden;mso-wrap-style:square;mso-width-percent:0;mso-height-percent:0;mso-wrap-distance-left:9pt;mso-wrap-distance-top:0;mso-wrap-distance-right:9pt;mso-wrap-distance-bottom:0;mso-position-horizontal:absolute;mso-position-horizontal-relative:margin;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" filled="f" fillcolor="white [3201]" stroked="f" strokeweight=".5pt">
              <v:textbox inset="0,0,0,0">
                <w:txbxContent>
                  <w:tbl>
                    <w:tblPr>
                      <w:tblStyle w:val="Mkatabulky"/>
                      <w:tblW w:w="6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04"/>
                    </w:tblGrid>
                    <w:tr w:rsidR="00266AAC" w14:paraId="6CAA0C0E" w14:textId="77777777" w:rsidTr="00134F89">
                      <w:trPr>
                        <w:trHeight w:val="482"/>
                      </w:trPr>
                      <w:tc>
                        <w:tcPr>
                          <w:tcW w:w="6804" w:type="dxa"/>
                          <w:shd w:val="clear" w:color="auto" w:fill="auto"/>
                          <w:vAlign w:val="bottom"/>
                        </w:tcPr>
                        <w:p w14:paraId="7284D346" w14:textId="4CF55002" w:rsidR="00266AAC" w:rsidRPr="00414021" w:rsidRDefault="00266AAC" w:rsidP="00414021">
                          <w:pPr>
                            <w:pStyle w:val="Template-FilePath"/>
                          </w:pPr>
                          <w:r>
                            <w:fldChar w:fldCharType="begin"/>
                          </w:r>
                          <w:r>
                            <w:instrText xml:space="preserve"> FILENAME  \p </w:instrText>
                          </w:r>
                          <w:r>
                            <w:fldChar w:fldCharType="separate"/>
                          </w:r>
                          <w:r w:rsidR="00A06B1B">
                            <w:t>C:\Users\Muzila\Desktop\Projekty\OHB II\09-Final tender documents\01 EN\Part III_Employers Requirements\Part III, Appendix A, Scope of Work and Technical Req\Editable versions (Word)\Part III-A8 General Technical Requirements for Process.docx</w:t>
                          </w:r>
                          <w:r>
                            <w:fldChar w:fldCharType="end"/>
                          </w:r>
                        </w:p>
                      </w:tc>
                    </w:tr>
                  </w:tbl>
                  <w:p w14:paraId="529D5704" w14:textId="77777777" w:rsidR="00266AAC" w:rsidRPr="00414021" w:rsidRDefault="00266AAC" w:rsidP="00025683">
                    <w:pPr>
                      <w:pStyle w:val="Zpat"/>
                      <w:spacing w:line="14" w:lineRule="exact"/>
                    </w:pPr>
                  </w:p>
                </w:txbxContent>
              </v:textbox>
              <w10:wrap type="square" anchorx="margin" anchory="page"/>
              <w10:anchorlock/>
            </v:shape>
          </w:pict>
        </mc:Fallback>
      </mc:AlternateContent>
    </w:r>
  </w:p>
  <w:tbl>
    <w:tblPr>
      <w:tblStyle w:val="Mkatabulky"/>
      <w:tblW w:w="6824" w:type="dxa"/>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6824"/>
    </w:tblGrid>
    <w:tr w:rsidR="00266AAC" w:rsidRPr="00721FA2" w14:paraId="54B82E2B" w14:textId="77777777" w:rsidTr="00762EA2">
      <w:trPr>
        <w:trHeight w:val="284"/>
      </w:trPr>
      <w:tc>
        <w:tcPr>
          <w:tcW w:w="6824" w:type="dxa"/>
          <w:shd w:val="clear" w:color="auto" w:fill="auto"/>
          <w:vAlign w:val="bottom"/>
        </w:tcPr>
        <w:p w14:paraId="60270A04" w14:textId="009859F8" w:rsidR="00266AAC" w:rsidRPr="007E2A7A" w:rsidRDefault="00000000" w:rsidP="00762EA2">
          <w:pPr>
            <w:pStyle w:val="Template-DocId"/>
            <w:rPr>
              <w:lang w:val="sv-SE"/>
            </w:rPr>
          </w:pPr>
          <w:sdt>
            <w:sdtPr>
              <w:tag w:val="{&quot;SkabelonDesign&quot;:{&quot;type&quot;:&quot;Group&quot;,&quot;visibility&quot;:{&quot;action&quot;:&quot;Show&quot;,&quot;binding&quot;:&quot;Module.DocID&quot;,&quot;operator&quot;:&quot;Contains&quot;,&quot;compareValues&quot;:[&quot;&quot;]}}}"/>
              <w:id w:val="1706834368"/>
            </w:sdtPr>
            <w:sdtContent>
              <w:sdt>
                <w:sdtPr>
                  <w:tag w:val="{&quot;SkabelonDesign&quot;:{&quot;type&quot;:&quot;Group&quot;,&quot;visibility&quot;:{&quot;action&quot;:&quot;Show&quot;,&quot;binding&quot;:&quot;Module.DocID&quot;,&quot;operator&quot;:&quot;Contains&quot;,&quot;compareValues&quot;:[&quot;&quot;]}}}"/>
                  <w:id w:val="-1363823933"/>
                  <w:placeholder>
                    <w:docPart w:val="A1ADA674A2604280823860E1F8EA7DB5"/>
                  </w:placeholder>
                </w:sdtPr>
                <w:sdtContent>
                  <w:sdt>
                    <w:sdtPr>
                      <w:alias w:val="Kategorie"/>
                      <w:tag w:val=""/>
                      <w:id w:val="1075713777"/>
                      <w:placeholder>
                        <w:docPart w:val="35D4396545EC49A791F9DC8A780D7D2E"/>
                      </w:placeholder>
                      <w:dataBinding w:prefixMappings="xmlns:ns0='http://purl.org/dc/elements/1.1/' xmlns:ns1='http://schemas.openxmlformats.org/package/2006/metadata/core-properties' " w:xpath="/ns1:coreProperties[1]/ns1:category[1]" w:storeItemID="{6C3C8BC8-F283-45AE-878A-BAB7291924A1}"/>
                      <w:text/>
                    </w:sdtPr>
                    <w:sdtContent>
                      <w:r w:rsidR="00A61C99">
                        <w:t>Procurement documentation – Part III – Employer’s Requirements</w:t>
                      </w:r>
                    </w:sdtContent>
                  </w:sdt>
                </w:sdtContent>
              </w:sdt>
            </w:sdtContent>
          </w:sdt>
          <w:sdt>
            <w:sdtPr>
              <w:tag w:val="{&quot;SkabelonDesign&quot;:{&quot;type&quot;:&quot;Group&quot;,&quot;visibility&quot;:{&quot;action&quot;:&quot;Show&quot;,&quot;binding&quot;:&quot;Module.Version&quot;,&quot;operator&quot;:&quot;Contains&quot;,&quot;compareValues&quot;:[&quot;&quot;]}}}"/>
              <w:id w:val="-2009043704"/>
              <w:placeholder>
                <w:docPart w:val="A1ADA674A2604280823860E1F8EA7DB5"/>
              </w:placeholder>
              <w:showingPlcHdr/>
            </w:sdtPr>
            <w:sdtContent>
              <w:r w:rsidR="001F2D23" w:rsidRPr="003602A3">
                <w:rPr>
                  <w:vanish/>
                </w:rPr>
                <w:t>Version</w:t>
              </w:r>
            </w:sdtContent>
          </w:sdt>
        </w:p>
      </w:tc>
    </w:tr>
  </w:tbl>
  <w:p w14:paraId="38D004FC" w14:textId="77777777" w:rsidR="00266AAC" w:rsidRPr="007E2A7A" w:rsidRDefault="00266AAC">
    <w:pPr>
      <w:pStyle w:val="Zpat"/>
      <w:rPr>
        <w:lang w:val="sv-S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B26C05" w14:textId="77777777" w:rsidR="00D7527E" w:rsidRDefault="00D7527E" w:rsidP="009E4B94">
      <w:pPr>
        <w:spacing w:line="240" w:lineRule="auto"/>
      </w:pPr>
      <w:bookmarkStart w:id="0" w:name="_Hlk30054634"/>
      <w:bookmarkEnd w:id="0"/>
    </w:p>
  </w:footnote>
  <w:footnote w:type="continuationSeparator" w:id="0">
    <w:p w14:paraId="461F3618" w14:textId="77777777" w:rsidR="00D7527E" w:rsidRDefault="00D7527E" w:rsidP="009E4B94">
      <w:pPr>
        <w:spacing w:line="240" w:lineRule="auto"/>
      </w:pPr>
    </w:p>
  </w:footnote>
  <w:footnote w:type="continuationNotice" w:id="1">
    <w:p w14:paraId="44A92CA6" w14:textId="77777777" w:rsidR="00D7527E" w:rsidRDefault="00D7527E">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36242D" w14:textId="40FA74B5" w:rsidR="00266AAC" w:rsidRDefault="00266AAC" w:rsidP="008D2FBD">
    <w:pPr>
      <w:pStyle w:val="Zhlav"/>
      <w:jc w:val="right"/>
    </w:pPr>
    <w:r w:rsidRPr="0012534C">
      <w:t xml:space="preserve">Ramboll - </w:t>
    </w:r>
    <w:sdt>
      <w:sdtPr>
        <w:alias w:val="Title"/>
        <w:tag w:val=""/>
        <w:id w:val="-176966895"/>
        <w:placeholder>
          <w:docPart w:val="2B74AE83D5B54C63A53D3D7F03D72685"/>
        </w:placeholder>
        <w:dataBinding w:prefixMappings="xmlns:ns0='http://purl.org/dc/elements/1.1/' xmlns:ns1='http://schemas.openxmlformats.org/package/2006/metadata/core-properties' " w:xpath="/ns1:coreProperties[1]/ns0:title[1]" w:storeItemID="{6C3C8BC8-F283-45AE-878A-BAB7291924A1}"/>
        <w:text/>
      </w:sdtPr>
      <w:sdtContent>
        <w:r>
          <w:t>Part III, Appendix A8</w:t>
        </w:r>
      </w:sdtContent>
    </w:sdt>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2841C9" w14:textId="0051D691" w:rsidR="00266AAC" w:rsidRDefault="00266AA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7C72F" w14:textId="6D9A21D6" w:rsidR="00266AAC" w:rsidRDefault="00266AA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97456A" w14:textId="73AF9D29" w:rsidR="00266AAC" w:rsidRDefault="00E51FC7" w:rsidP="00E80E90">
    <w:pPr>
      <w:pStyle w:val="Zhlav"/>
      <w:ind w:left="0"/>
      <w:jc w:val="center"/>
    </w:pPr>
    <w:bookmarkStart w:id="37" w:name="_Hlk491951557"/>
    <w:bookmarkStart w:id="38" w:name="_Hlk491951558"/>
    <w:bookmarkStart w:id="39" w:name="_Hlk491951559"/>
    <w:r>
      <w:drawing>
        <wp:anchor distT="0" distB="0" distL="114300" distR="114300" simplePos="0" relativeHeight="251691008" behindDoc="0" locked="0" layoutInCell="1" allowOverlap="1" wp14:anchorId="332D354B" wp14:editId="3AA6B496">
          <wp:simplePos x="0" y="0"/>
          <wp:positionH relativeFrom="column">
            <wp:posOffset>-306070</wp:posOffset>
          </wp:positionH>
          <wp:positionV relativeFrom="paragraph">
            <wp:posOffset>125730</wp:posOffset>
          </wp:positionV>
          <wp:extent cx="748800" cy="262800"/>
          <wp:effectExtent l="0" t="0" r="0" b="4445"/>
          <wp:wrapNone/>
          <wp:docPr id="816565517"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654EAD47" w14:textId="11042DE6" w:rsidR="00266AAC" w:rsidRPr="00F23C29" w:rsidRDefault="00266AAC" w:rsidP="00E80E90">
    <w:pPr>
      <w:pStyle w:val="Zhlav"/>
      <w:ind w:left="0"/>
      <w:jc w:val="center"/>
    </w:pPr>
    <w:r>
      <w:drawing>
        <wp:anchor distT="0" distB="0" distL="0" distR="0" simplePos="0" relativeHeight="251679744" behindDoc="0" locked="0" layoutInCell="1" allowOverlap="1" wp14:anchorId="49E9AF8E" wp14:editId="2500B16E">
          <wp:simplePos x="0" y="0"/>
          <wp:positionH relativeFrom="margin">
            <wp:posOffset>4686935</wp:posOffset>
          </wp:positionH>
          <wp:positionV relativeFrom="page">
            <wp:posOffset>714375</wp:posOffset>
          </wp:positionV>
          <wp:extent cx="3869690" cy="647700"/>
          <wp:effectExtent l="0" t="0" r="0" b="0"/>
          <wp:wrapNone/>
          <wp:docPr id="21"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940806211"/>
        <w:placeholder>
          <w:docPart w:val="A7F5089784A847CDB97A347D5C0DAD51"/>
        </w:placeholder>
        <w:dataBinding w:prefixMappings="xmlns:ns0='http://purl.org/dc/elements/1.1/' xmlns:ns1='http://schemas.openxmlformats.org/package/2006/metadata/core-properties' " w:xpath="/ns1:coreProperties[1]/ns0:title[1]" w:storeItemID="{6C3C8BC8-F283-45AE-878A-BAB7291924A1}"/>
        <w:text/>
      </w:sdtPr>
      <w:sdtContent>
        <w:r>
          <w:t>Part III, Appendix A8</w:t>
        </w:r>
      </w:sdtContent>
    </w:sdt>
    <w:r>
      <w:t xml:space="preserve"> </w:t>
    </w:r>
    <w:r>
      <w:br/>
    </w:r>
    <w:sdt>
      <w:sdtPr>
        <w:alias w:val="Subject"/>
        <w:tag w:val="{&quot;SkabelonDesign&quot;:{&quot;type&quot;:&quot;text&quot;,&quot;binding&quot;:&quot;Doc.Prop.Ram_Document_Title2&quot;,&quot;ignoreBlank&quot;:true}}"/>
        <w:id w:val="-1200168476"/>
        <w:dataBinding w:prefixMappings="xmlns:ns0='http://purl.org/dc/elements/1.1/' xmlns:ns1='http://schemas.openxmlformats.org/package/2006/metadata/core-properties' " w:xpath="/ns1:coreProperties[1]/ns0:subject[1]" w:storeItemID="{6C3C8BC8-F283-45AE-878A-BAB7291924A1}"/>
        <w:text/>
      </w:sdtPr>
      <w:sdtContent>
        <w:r>
          <w:t>General Technical Requirements for Process</w:t>
        </w:r>
      </w:sdtContent>
    </w:sdt>
  </w:p>
  <w:p w14:paraId="033D8023" w14:textId="6A194D0F" w:rsidR="00266AAC" w:rsidRDefault="00266AAC" w:rsidP="00E80E90">
    <w:pPr>
      <w:pStyle w:val="Zhlav"/>
    </w:pPr>
    <w:r>
      <w:t xml:space="preserve"> </w:t>
    </w:r>
    <w:r>
      <mc:AlternateContent>
        <mc:Choice Requires="wps">
          <w:drawing>
            <wp:anchor distT="0" distB="0" distL="0" distR="0" simplePos="0" relativeHeight="251659264" behindDoc="0" locked="0" layoutInCell="1" allowOverlap="1" wp14:anchorId="50F20CDF" wp14:editId="3D18591B">
              <wp:simplePos x="0" y="0"/>
              <wp:positionH relativeFrom="margin">
                <wp:align>right</wp:align>
              </wp:positionH>
              <wp:positionV relativeFrom="page">
                <wp:posOffset>3571875</wp:posOffset>
              </wp:positionV>
              <wp:extent cx="1422000" cy="5936400"/>
              <wp:effectExtent l="0" t="0" r="6985" b="7620"/>
              <wp:wrapSquare wrapText="bothSides"/>
              <wp:docPr id="2" name="Address"/>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2000" cy="5936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66AAC" w:rsidRPr="00A4777D" w14:paraId="35990B43" w14:textId="77777777" w:rsidTr="00150678">
                            <w:tc>
                              <w:tcPr>
                                <w:tcW w:w="1928" w:type="dxa"/>
                                <w:shd w:val="clear" w:color="auto" w:fill="auto"/>
                              </w:tcPr>
                              <w:p w14:paraId="514ABC6A" w14:textId="77777777" w:rsidR="00266AAC" w:rsidRPr="0021685E" w:rsidRDefault="00266AAC" w:rsidP="00150678">
                                <w:pPr>
                                  <w:pStyle w:val="Template-Address"/>
                                  <w:rPr>
                                    <w:lang w:val="de-DE"/>
                                  </w:rPr>
                                </w:pPr>
                                <w:bookmarkStart w:id="40" w:name="OFF_Name"/>
                                <w:r w:rsidRPr="0021685E">
                                  <w:rPr>
                                    <w:lang w:val="de-DE"/>
                                  </w:rPr>
                                  <w:t>Ramboll</w:t>
                                </w:r>
                                <w:bookmarkEnd w:id="40"/>
                              </w:p>
                              <w:p w14:paraId="3B2B1E27" w14:textId="77777777" w:rsidR="00266AAC" w:rsidRPr="0021685E" w:rsidRDefault="00266AAC" w:rsidP="00150678">
                                <w:pPr>
                                  <w:pStyle w:val="Template-Address"/>
                                  <w:rPr>
                                    <w:lang w:val="de-DE"/>
                                  </w:rPr>
                                </w:pPr>
                                <w:bookmarkStart w:id="41" w:name="OFF_Address"/>
                                <w:r w:rsidRPr="0021685E">
                                  <w:rPr>
                                    <w:lang w:val="de-DE"/>
                                  </w:rPr>
                                  <w:t>Hannemanns Allé 53</w:t>
                                </w:r>
                                <w:r w:rsidRPr="0021685E">
                                  <w:rPr>
                                    <w:lang w:val="de-DE"/>
                                  </w:rPr>
                                  <w:br/>
                                  <w:t>DK-2300 Copenhagen S</w:t>
                                </w:r>
                                <w:r w:rsidRPr="0021685E">
                                  <w:rPr>
                                    <w:lang w:val="de-DE"/>
                                  </w:rPr>
                                  <w:br/>
                                  <w:t>Denmark</w:t>
                                </w:r>
                                <w:bookmarkEnd w:id="41"/>
                              </w:p>
                              <w:p w14:paraId="00308A60" w14:textId="77777777" w:rsidR="00266AAC" w:rsidRPr="0021685E" w:rsidRDefault="00266AAC" w:rsidP="00150678">
                                <w:pPr>
                                  <w:pStyle w:val="Template-Address"/>
                                  <w:rPr>
                                    <w:lang w:val="de-DE"/>
                                  </w:rPr>
                                </w:pPr>
                              </w:p>
                              <w:p w14:paraId="61392DEF" w14:textId="77777777" w:rsidR="00266AAC" w:rsidRPr="0021685E" w:rsidRDefault="00266AAC" w:rsidP="00150678">
                                <w:pPr>
                                  <w:pStyle w:val="Template-Address"/>
                                  <w:rPr>
                                    <w:lang w:val="de-DE"/>
                                  </w:rPr>
                                </w:pPr>
                                <w:bookmarkStart w:id="42" w:name="LAN_T"/>
                                <w:bookmarkStart w:id="43" w:name="OFF_Phone_HIF"/>
                                <w:r w:rsidRPr="0021685E">
                                  <w:rPr>
                                    <w:lang w:val="de-DE"/>
                                  </w:rPr>
                                  <w:t>T</w:t>
                                </w:r>
                                <w:bookmarkEnd w:id="42"/>
                                <w:r w:rsidRPr="0021685E">
                                  <w:rPr>
                                    <w:lang w:val="de-DE"/>
                                  </w:rPr>
                                  <w:t xml:space="preserve"> </w:t>
                                </w:r>
                                <w:bookmarkStart w:id="44" w:name="OFF_Phone"/>
                                <w:r w:rsidRPr="0021685E">
                                  <w:rPr>
                                    <w:lang w:val="de-DE"/>
                                  </w:rPr>
                                  <w:t>+45 5161 1000</w:t>
                                </w:r>
                                <w:bookmarkEnd w:id="44"/>
                              </w:p>
                              <w:p w14:paraId="69A41858" w14:textId="77777777" w:rsidR="00266AAC" w:rsidRPr="0021685E" w:rsidRDefault="00266AAC" w:rsidP="00150678">
                                <w:pPr>
                                  <w:pStyle w:val="Template-Address"/>
                                  <w:rPr>
                                    <w:lang w:val="de-DE"/>
                                  </w:rPr>
                                </w:pPr>
                                <w:bookmarkStart w:id="45" w:name="LAN_F"/>
                                <w:bookmarkStart w:id="46" w:name="OFF_Fax_HIF"/>
                                <w:bookmarkEnd w:id="43"/>
                                <w:r w:rsidRPr="0021685E">
                                  <w:rPr>
                                    <w:lang w:val="de-DE"/>
                                  </w:rPr>
                                  <w:t>F</w:t>
                                </w:r>
                                <w:bookmarkEnd w:id="45"/>
                                <w:r w:rsidRPr="0021685E">
                                  <w:rPr>
                                    <w:lang w:val="de-DE"/>
                                  </w:rPr>
                                  <w:t xml:space="preserve"> </w:t>
                                </w:r>
                                <w:bookmarkStart w:id="47" w:name="OFF_Fax"/>
                                <w:r w:rsidRPr="0021685E">
                                  <w:rPr>
                                    <w:lang w:val="de-DE"/>
                                  </w:rPr>
                                  <w:t>+45 5161 1001</w:t>
                                </w:r>
                                <w:bookmarkEnd w:id="47"/>
                              </w:p>
                              <w:p w14:paraId="5746CD1F" w14:textId="77777777" w:rsidR="00266AAC" w:rsidRPr="0021685E" w:rsidRDefault="00266AAC" w:rsidP="00150678">
                                <w:pPr>
                                  <w:pStyle w:val="Template-Address"/>
                                  <w:rPr>
                                    <w:lang w:val="de-DE"/>
                                  </w:rPr>
                                </w:pPr>
                                <w:bookmarkStart w:id="48" w:name="OFF_web"/>
                                <w:bookmarkStart w:id="49" w:name="OFF_web_HIF"/>
                                <w:bookmarkEnd w:id="46"/>
                                <w:r w:rsidRPr="0021685E">
                                  <w:rPr>
                                    <w:lang w:val="de-DE"/>
                                  </w:rPr>
                                  <w:t>www.ramboll.com/energy</w:t>
                                </w:r>
                                <w:bookmarkEnd w:id="48"/>
                              </w:p>
                              <w:bookmarkEnd w:id="49"/>
                              <w:p w14:paraId="52380058" w14:textId="77777777" w:rsidR="00266AAC" w:rsidRPr="0021685E" w:rsidRDefault="00266AAC" w:rsidP="00150678">
                                <w:pPr>
                                  <w:pStyle w:val="Template-Address"/>
                                  <w:rPr>
                                    <w:lang w:val="de-DE"/>
                                  </w:rPr>
                                </w:pPr>
                              </w:p>
                              <w:p w14:paraId="497200E4" w14:textId="77777777" w:rsidR="00266AAC" w:rsidRPr="0021685E" w:rsidRDefault="00266AAC" w:rsidP="00460F5D">
                                <w:pPr>
                                  <w:pStyle w:val="Template-Address"/>
                                  <w:rPr>
                                    <w:lang w:val="de-DE"/>
                                  </w:rPr>
                                </w:pPr>
                              </w:p>
                            </w:tc>
                          </w:tr>
                        </w:tbl>
                        <w:p w14:paraId="4B51DA69" w14:textId="77777777" w:rsidR="00266AAC" w:rsidRPr="0021685E" w:rsidRDefault="00266AAC" w:rsidP="00025683">
                          <w:pPr>
                            <w:pStyle w:val="Template-Address"/>
                            <w:rPr>
                              <w:lang w:val="de-DE"/>
                            </w:rPr>
                          </w:pPr>
                        </w:p>
                        <w:p w14:paraId="1E34DC84" w14:textId="77777777" w:rsidR="00266AAC" w:rsidRPr="0021685E" w:rsidRDefault="00266AAC" w:rsidP="00025683">
                          <w:pPr>
                            <w:pStyle w:val="Template-Address"/>
                            <w:rPr>
                              <w:lang w:val="de-DE"/>
                            </w:rPr>
                          </w:pPr>
                        </w:p>
                      </w:txbxContent>
                    </wps:txbx>
                    <wps:bodyPr rot="0" vert="horz" wrap="square" lIns="18000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F20CDF" id="_x0000_t202" coordsize="21600,21600" o:spt="202" path="m,l,21600r21600,l21600,xe">
              <v:stroke joinstyle="miter"/>
              <v:path gradientshapeok="t" o:connecttype="rect"/>
            </v:shapetype>
            <v:shape id="Address" o:spid="_x0000_s1031" type="#_x0000_t202" style="position:absolute;left:0;text-align:left;margin-left:60.75pt;margin-top:281.25pt;width:111.95pt;height:467.45pt;z-index:251659264;visibility:visible;mso-wrap-style:square;mso-width-percent:0;mso-height-percent:0;mso-wrap-distance-left:0;mso-wrap-distance-top:0;mso-wrap-distance-right:0;mso-wrap-distance-bottom:0;mso-position-horizontal:right;mso-position-horizontal-relative:margin;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" filled="f" stroked="f">
              <v:textbox inset="5mm,0,0,0">
                <w:txbxContent>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928"/>
                    </w:tblGrid>
                    <w:tr w:rsidR="00266AAC" w:rsidRPr="00A4777D" w14:paraId="35990B43" w14:textId="77777777" w:rsidTr="00150678">
                      <w:tc>
                        <w:tcPr>
                          <w:tcW w:w="1928" w:type="dxa"/>
                          <w:shd w:val="clear" w:color="auto" w:fill="auto"/>
                        </w:tcPr>
                        <w:p w14:paraId="514ABC6A" w14:textId="77777777" w:rsidR="00266AAC" w:rsidRPr="0021685E" w:rsidRDefault="00266AAC" w:rsidP="00150678">
                          <w:pPr>
                            <w:pStyle w:val="Template-Address"/>
                            <w:rPr>
                              <w:lang w:val="de-DE"/>
                            </w:rPr>
                          </w:pPr>
                          <w:bookmarkStart w:id="50" w:name="OFF_Name"/>
                          <w:r w:rsidRPr="0021685E">
                            <w:rPr>
                              <w:lang w:val="de-DE"/>
                            </w:rPr>
                            <w:t>Ramboll</w:t>
                          </w:r>
                          <w:bookmarkEnd w:id="50"/>
                        </w:p>
                        <w:p w14:paraId="3B2B1E27" w14:textId="77777777" w:rsidR="00266AAC" w:rsidRPr="0021685E" w:rsidRDefault="00266AAC" w:rsidP="00150678">
                          <w:pPr>
                            <w:pStyle w:val="Template-Address"/>
                            <w:rPr>
                              <w:lang w:val="de-DE"/>
                            </w:rPr>
                          </w:pPr>
                          <w:bookmarkStart w:id="51" w:name="OFF_Address"/>
                          <w:r w:rsidRPr="0021685E">
                            <w:rPr>
                              <w:lang w:val="de-DE"/>
                            </w:rPr>
                            <w:t>Hannemanns Allé 53</w:t>
                          </w:r>
                          <w:r w:rsidRPr="0021685E">
                            <w:rPr>
                              <w:lang w:val="de-DE"/>
                            </w:rPr>
                            <w:br/>
                            <w:t>DK-2300 Copenhagen S</w:t>
                          </w:r>
                          <w:r w:rsidRPr="0021685E">
                            <w:rPr>
                              <w:lang w:val="de-DE"/>
                            </w:rPr>
                            <w:br/>
                            <w:t>Denmark</w:t>
                          </w:r>
                          <w:bookmarkEnd w:id="51"/>
                        </w:p>
                        <w:p w14:paraId="00308A60" w14:textId="77777777" w:rsidR="00266AAC" w:rsidRPr="0021685E" w:rsidRDefault="00266AAC" w:rsidP="00150678">
                          <w:pPr>
                            <w:pStyle w:val="Template-Address"/>
                            <w:rPr>
                              <w:lang w:val="de-DE"/>
                            </w:rPr>
                          </w:pPr>
                        </w:p>
                        <w:p w14:paraId="61392DEF" w14:textId="77777777" w:rsidR="00266AAC" w:rsidRPr="0021685E" w:rsidRDefault="00266AAC" w:rsidP="00150678">
                          <w:pPr>
                            <w:pStyle w:val="Template-Address"/>
                            <w:rPr>
                              <w:lang w:val="de-DE"/>
                            </w:rPr>
                          </w:pPr>
                          <w:bookmarkStart w:id="52" w:name="LAN_T"/>
                          <w:bookmarkStart w:id="53" w:name="OFF_Phone_HIF"/>
                          <w:r w:rsidRPr="0021685E">
                            <w:rPr>
                              <w:lang w:val="de-DE"/>
                            </w:rPr>
                            <w:t>T</w:t>
                          </w:r>
                          <w:bookmarkEnd w:id="52"/>
                          <w:r w:rsidRPr="0021685E">
                            <w:rPr>
                              <w:lang w:val="de-DE"/>
                            </w:rPr>
                            <w:t xml:space="preserve"> </w:t>
                          </w:r>
                          <w:bookmarkStart w:id="54" w:name="OFF_Phone"/>
                          <w:r w:rsidRPr="0021685E">
                            <w:rPr>
                              <w:lang w:val="de-DE"/>
                            </w:rPr>
                            <w:t>+45 5161 1000</w:t>
                          </w:r>
                          <w:bookmarkEnd w:id="54"/>
                        </w:p>
                        <w:p w14:paraId="69A41858" w14:textId="77777777" w:rsidR="00266AAC" w:rsidRPr="0021685E" w:rsidRDefault="00266AAC" w:rsidP="00150678">
                          <w:pPr>
                            <w:pStyle w:val="Template-Address"/>
                            <w:rPr>
                              <w:lang w:val="de-DE"/>
                            </w:rPr>
                          </w:pPr>
                          <w:bookmarkStart w:id="55" w:name="LAN_F"/>
                          <w:bookmarkStart w:id="56" w:name="OFF_Fax_HIF"/>
                          <w:bookmarkEnd w:id="53"/>
                          <w:r w:rsidRPr="0021685E">
                            <w:rPr>
                              <w:lang w:val="de-DE"/>
                            </w:rPr>
                            <w:t>F</w:t>
                          </w:r>
                          <w:bookmarkEnd w:id="55"/>
                          <w:r w:rsidRPr="0021685E">
                            <w:rPr>
                              <w:lang w:val="de-DE"/>
                            </w:rPr>
                            <w:t xml:space="preserve"> </w:t>
                          </w:r>
                          <w:bookmarkStart w:id="57" w:name="OFF_Fax"/>
                          <w:r w:rsidRPr="0021685E">
                            <w:rPr>
                              <w:lang w:val="de-DE"/>
                            </w:rPr>
                            <w:t>+45 5161 1001</w:t>
                          </w:r>
                          <w:bookmarkEnd w:id="57"/>
                        </w:p>
                        <w:p w14:paraId="5746CD1F" w14:textId="77777777" w:rsidR="00266AAC" w:rsidRPr="0021685E" w:rsidRDefault="00266AAC" w:rsidP="00150678">
                          <w:pPr>
                            <w:pStyle w:val="Template-Address"/>
                            <w:rPr>
                              <w:lang w:val="de-DE"/>
                            </w:rPr>
                          </w:pPr>
                          <w:bookmarkStart w:id="58" w:name="OFF_web"/>
                          <w:bookmarkStart w:id="59" w:name="OFF_web_HIF"/>
                          <w:bookmarkEnd w:id="56"/>
                          <w:r w:rsidRPr="0021685E">
                            <w:rPr>
                              <w:lang w:val="de-DE"/>
                            </w:rPr>
                            <w:t>www.ramboll.com/energy</w:t>
                          </w:r>
                          <w:bookmarkEnd w:id="58"/>
                        </w:p>
                        <w:bookmarkEnd w:id="59"/>
                        <w:p w14:paraId="52380058" w14:textId="77777777" w:rsidR="00266AAC" w:rsidRPr="0021685E" w:rsidRDefault="00266AAC" w:rsidP="00150678">
                          <w:pPr>
                            <w:pStyle w:val="Template-Address"/>
                            <w:rPr>
                              <w:lang w:val="de-DE"/>
                            </w:rPr>
                          </w:pPr>
                        </w:p>
                        <w:p w14:paraId="497200E4" w14:textId="77777777" w:rsidR="00266AAC" w:rsidRPr="0021685E" w:rsidRDefault="00266AAC" w:rsidP="00460F5D">
                          <w:pPr>
                            <w:pStyle w:val="Template-Address"/>
                            <w:rPr>
                              <w:lang w:val="de-DE"/>
                            </w:rPr>
                          </w:pPr>
                        </w:p>
                      </w:tc>
                    </w:tr>
                  </w:tbl>
                  <w:p w14:paraId="4B51DA69" w14:textId="77777777" w:rsidR="00266AAC" w:rsidRPr="0021685E" w:rsidRDefault="00266AAC" w:rsidP="00025683">
                    <w:pPr>
                      <w:pStyle w:val="Template-Address"/>
                      <w:rPr>
                        <w:lang w:val="de-DE"/>
                      </w:rPr>
                    </w:pPr>
                  </w:p>
                  <w:p w14:paraId="1E34DC84" w14:textId="77777777" w:rsidR="00266AAC" w:rsidRPr="0021685E" w:rsidRDefault="00266AAC" w:rsidP="00025683">
                    <w:pPr>
                      <w:pStyle w:val="Template-Address"/>
                      <w:rPr>
                        <w:lang w:val="de-DE"/>
                      </w:rPr>
                    </w:pPr>
                  </w:p>
                </w:txbxContent>
              </v:textbox>
              <w10:wrap type="square" anchorx="margin" anchory="page"/>
            </v:shape>
          </w:pict>
        </mc:Fallback>
      </mc:AlternateContent>
    </w:r>
    <w:bookmarkEnd w:id="37"/>
    <w:bookmarkEnd w:id="38"/>
    <w:bookmarkEnd w:id="39"/>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0E52420" w14:textId="5E33358C" w:rsidR="00266AAC" w:rsidRDefault="00266AA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D221A2" w14:textId="37F740F2" w:rsidR="00266AAC" w:rsidRDefault="00266AA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8FBE7B" w14:textId="2376F491" w:rsidR="00266AAC" w:rsidRDefault="00266AAC" w:rsidP="002127C4">
    <w:pPr>
      <w:pStyle w:val="Zhlav"/>
      <w:tabs>
        <w:tab w:val="left" w:pos="3462"/>
        <w:tab w:val="center" w:pos="4480"/>
      </w:tabs>
      <w:ind w:left="0"/>
    </w:pPr>
    <w:bookmarkStart w:id="66" w:name="_Hlk39590182"/>
    <w:bookmarkStart w:id="67" w:name="_Hlk39590183"/>
    <w:r>
      <w:tab/>
    </w:r>
    <w:r>
      <w:tab/>
    </w:r>
    <w:r w:rsidR="00E51FC7">
      <w:drawing>
        <wp:anchor distT="0" distB="0" distL="114300" distR="114300" simplePos="0" relativeHeight="251693056" behindDoc="0" locked="0" layoutInCell="1" allowOverlap="1" wp14:anchorId="259127F5" wp14:editId="1583F0F6">
          <wp:simplePos x="0" y="0"/>
          <wp:positionH relativeFrom="column">
            <wp:posOffset>-306070</wp:posOffset>
          </wp:positionH>
          <wp:positionV relativeFrom="paragraph">
            <wp:posOffset>125730</wp:posOffset>
          </wp:positionV>
          <wp:extent cx="748800" cy="262800"/>
          <wp:effectExtent l="0" t="0" r="0" b="4445"/>
          <wp:wrapNone/>
          <wp:docPr id="28449954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51B1CC72" w14:textId="7F3C93F1" w:rsidR="00266AAC" w:rsidRPr="00F23C29" w:rsidRDefault="00266AAC" w:rsidP="0021329D">
    <w:pPr>
      <w:pStyle w:val="Zhlav"/>
      <w:ind w:left="0"/>
      <w:jc w:val="center"/>
    </w:pPr>
    <w:r>
      <w:drawing>
        <wp:anchor distT="0" distB="0" distL="0" distR="0" simplePos="0" relativeHeight="251676672" behindDoc="0" locked="0" layoutInCell="1" allowOverlap="1" wp14:anchorId="1AAECE7C" wp14:editId="5FE376E9">
          <wp:simplePos x="0" y="0"/>
          <wp:positionH relativeFrom="margin">
            <wp:posOffset>4686935</wp:posOffset>
          </wp:positionH>
          <wp:positionV relativeFrom="page">
            <wp:posOffset>714375</wp:posOffset>
          </wp:positionV>
          <wp:extent cx="3869690" cy="647700"/>
          <wp:effectExtent l="0" t="0" r="0" b="0"/>
          <wp:wrapNone/>
          <wp:docPr id="14"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177700718"/>
        <w:placeholder>
          <w:docPart w:val="F36809C8535E45F49FF250919A33179E"/>
        </w:placeholder>
        <w:dataBinding w:prefixMappings="xmlns:ns0='http://purl.org/dc/elements/1.1/' xmlns:ns1='http://schemas.openxmlformats.org/package/2006/metadata/core-properties' " w:xpath="/ns1:coreProperties[1]/ns0:title[1]" w:storeItemID="{6C3C8BC8-F283-45AE-878A-BAB7291924A1}"/>
        <w:text/>
      </w:sdtPr>
      <w:sdtContent>
        <w:r>
          <w:t>Part III, Appendix A8</w:t>
        </w:r>
      </w:sdtContent>
    </w:sdt>
    <w:r>
      <w:t xml:space="preserve"> </w:t>
    </w:r>
    <w:r>
      <w:br/>
    </w:r>
    <w:sdt>
      <w:sdtPr>
        <w:alias w:val="Subject"/>
        <w:tag w:val="{&quot;SkabelonDesign&quot;:{&quot;type&quot;:&quot;text&quot;,&quot;binding&quot;:&quot;Doc.Prop.Ram_Document_Title2&quot;,&quot;ignoreBlank&quot;:true}}"/>
        <w:id w:val="1167979567"/>
        <w:dataBinding w:prefixMappings="xmlns:ns0='http://purl.org/dc/elements/1.1/' xmlns:ns1='http://schemas.openxmlformats.org/package/2006/metadata/core-properties' " w:xpath="/ns1:coreProperties[1]/ns0:subject[1]" w:storeItemID="{6C3C8BC8-F283-45AE-878A-BAB7291924A1}"/>
        <w:text/>
      </w:sdtPr>
      <w:sdtContent>
        <w:r>
          <w:t>General Technical Requirements for Process</w:t>
        </w:r>
      </w:sdtContent>
    </w:sdt>
    <w:bookmarkEnd w:id="66"/>
    <w:bookmarkEnd w:id="67"/>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BFF4AF" w14:textId="1DF0BFB5" w:rsidR="00266AAC" w:rsidRDefault="00266AAC">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E4CF1B" w14:textId="5EA12FBF" w:rsidR="00266AAC" w:rsidRDefault="00266AAC">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9DA737" w14:textId="4ECDB67A" w:rsidR="00266AAC" w:rsidRDefault="00266AAC" w:rsidP="009D3591">
    <w:pPr>
      <w:pStyle w:val="Zhlav"/>
      <w:tabs>
        <w:tab w:val="left" w:pos="3462"/>
        <w:tab w:val="center" w:pos="4480"/>
      </w:tabs>
      <w:ind w:left="0"/>
    </w:pPr>
    <w:r>
      <w:tab/>
    </w:r>
    <w:r>
      <w:tab/>
    </w:r>
    <w:r w:rsidR="00E51FC7">
      <w:drawing>
        <wp:anchor distT="0" distB="0" distL="114300" distR="114300" simplePos="0" relativeHeight="251695104" behindDoc="0" locked="0" layoutInCell="1" allowOverlap="1" wp14:anchorId="44DE513E" wp14:editId="20439AA9">
          <wp:simplePos x="0" y="0"/>
          <wp:positionH relativeFrom="column">
            <wp:posOffset>-306070</wp:posOffset>
          </wp:positionH>
          <wp:positionV relativeFrom="paragraph">
            <wp:posOffset>125730</wp:posOffset>
          </wp:positionV>
          <wp:extent cx="748800" cy="262800"/>
          <wp:effectExtent l="0" t="0" r="0" b="4445"/>
          <wp:wrapNone/>
          <wp:docPr id="412174394"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5859698" name="Obrázek 1715859698"/>
                  <pic:cNvPicPr/>
                </pic:nvPicPr>
                <pic:blipFill>
                  <a:blip r:embed="rId1" cstate="print">
                    <a:extLst>
                      <a:ext uri="{28A0092B-C50C-407E-A947-70E740481C1C}">
                        <a14:useLocalDpi xmlns:a14="http://schemas.microsoft.com/office/drawing/2010/main" val="0"/>
                      </a:ext>
                    </a:extLst>
                  </a:blip>
                  <a:stretch>
                    <a:fillRect/>
                  </a:stretch>
                </pic:blipFill>
                <pic:spPr>
                  <a:xfrm>
                    <a:off x="0" y="0"/>
                    <a:ext cx="748800" cy="262800"/>
                  </a:xfrm>
                  <a:prstGeom prst="rect">
                    <a:avLst/>
                  </a:prstGeom>
                </pic:spPr>
              </pic:pic>
            </a:graphicData>
          </a:graphic>
          <wp14:sizeRelH relativeFrom="margin">
            <wp14:pctWidth>0</wp14:pctWidth>
          </wp14:sizeRelH>
          <wp14:sizeRelV relativeFrom="margin">
            <wp14:pctHeight>0</wp14:pctHeight>
          </wp14:sizeRelV>
        </wp:anchor>
      </w:drawing>
    </w:r>
  </w:p>
  <w:p w14:paraId="0624D16F" w14:textId="77777777" w:rsidR="00266AAC" w:rsidRPr="00F23C29" w:rsidRDefault="00266AAC" w:rsidP="009D3591">
    <w:pPr>
      <w:pStyle w:val="Zhlav"/>
      <w:ind w:left="0"/>
      <w:jc w:val="center"/>
    </w:pPr>
    <w:r>
      <w:drawing>
        <wp:anchor distT="0" distB="0" distL="0" distR="0" simplePos="0" relativeHeight="251685888" behindDoc="0" locked="0" layoutInCell="1" allowOverlap="1" wp14:anchorId="1B50313E" wp14:editId="6E7DE718">
          <wp:simplePos x="0" y="0"/>
          <wp:positionH relativeFrom="margin">
            <wp:posOffset>4686935</wp:posOffset>
          </wp:positionH>
          <wp:positionV relativeFrom="page">
            <wp:posOffset>714375</wp:posOffset>
          </wp:positionV>
          <wp:extent cx="3869690" cy="647700"/>
          <wp:effectExtent l="0" t="0" r="0" b="0"/>
          <wp:wrapNone/>
          <wp:docPr id="13" name="Logo_Hid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0691759" name="Logo_Hide2"/>
                  <pic:cNvPicPr/>
                </pic:nvPicPr>
                <pic:blipFill>
                  <a:blip r:embed="rId2"/>
                  <a:srcRect/>
                  <a:stretch/>
                </pic:blipFill>
                <pic:spPr>
                  <a:xfrm>
                    <a:off x="0" y="0"/>
                    <a:ext cx="3869690" cy="647700"/>
                  </a:xfrm>
                  <a:prstGeom prst="rect">
                    <a:avLst/>
                  </a:prstGeom>
                </pic:spPr>
              </pic:pic>
            </a:graphicData>
          </a:graphic>
          <wp14:sizeRelH relativeFrom="margin">
            <wp14:pctWidth>0</wp14:pctWidth>
          </wp14:sizeRelH>
          <wp14:sizeRelV relativeFrom="margin">
            <wp14:pctHeight>0</wp14:pctHeight>
          </wp14:sizeRelV>
        </wp:anchor>
      </w:drawing>
    </w:r>
    <w:sdt>
      <w:sdtPr>
        <w:alias w:val="Title"/>
        <w:tag w:val=""/>
        <w:id w:val="-1397809387"/>
        <w:placeholder>
          <w:docPart w:val="764BEF891A714CAF9890636D3539F1A5"/>
        </w:placeholder>
        <w:dataBinding w:prefixMappings="xmlns:ns0='http://purl.org/dc/elements/1.1/' xmlns:ns1='http://schemas.openxmlformats.org/package/2006/metadata/core-properties' " w:xpath="/ns1:coreProperties[1]/ns0:title[1]" w:storeItemID="{6C3C8BC8-F283-45AE-878A-BAB7291924A1}"/>
        <w:text/>
      </w:sdtPr>
      <w:sdtContent>
        <w:r>
          <w:t>Part III, Appendix A8</w:t>
        </w:r>
      </w:sdtContent>
    </w:sdt>
    <w:r>
      <w:t xml:space="preserve"> </w:t>
    </w:r>
    <w:r>
      <w:br/>
    </w:r>
    <w:sdt>
      <w:sdtPr>
        <w:alias w:val="Subject"/>
        <w:tag w:val="{&quot;SkabelonDesign&quot;:{&quot;type&quot;:&quot;text&quot;,&quot;binding&quot;:&quot;Doc.Prop.Ram_Document_Title2&quot;,&quot;ignoreBlank&quot;:true}}"/>
        <w:id w:val="-1534257636"/>
        <w:dataBinding w:prefixMappings="xmlns:ns0='http://purl.org/dc/elements/1.1/' xmlns:ns1='http://schemas.openxmlformats.org/package/2006/metadata/core-properties' " w:xpath="/ns1:coreProperties[1]/ns0:subject[1]" w:storeItemID="{6C3C8BC8-F283-45AE-878A-BAB7291924A1}"/>
        <w:text/>
      </w:sdtPr>
      <w:sdtContent>
        <w:r>
          <w:t>General Technical Requirements for Process</w:t>
        </w:r>
      </w:sdtContent>
    </w:sdt>
  </w:p>
  <w:p w14:paraId="6DACFEA7" w14:textId="76DB7EB6" w:rsidR="00266AAC" w:rsidRDefault="00266AA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37C4C284"/>
    <w:lvl w:ilvl="0">
      <w:start w:val="1"/>
      <w:numFmt w:val="decimal"/>
      <w:pStyle w:val="slovanseznam5"/>
      <w:lvlText w:val="%1."/>
      <w:lvlJc w:val="left"/>
      <w:pPr>
        <w:tabs>
          <w:tab w:val="num" w:pos="1492"/>
        </w:tabs>
        <w:ind w:left="1492" w:hanging="360"/>
      </w:pPr>
    </w:lvl>
  </w:abstractNum>
  <w:abstractNum w:abstractNumId="1" w15:restartNumberingAfterBreak="0">
    <w:nsid w:val="FFFFFF7D"/>
    <w:multiLevelType w:val="singleLevel"/>
    <w:tmpl w:val="7898DEA0"/>
    <w:lvl w:ilvl="0">
      <w:start w:val="1"/>
      <w:numFmt w:val="decimal"/>
      <w:pStyle w:val="slovanseznam4"/>
      <w:lvlText w:val="%1."/>
      <w:lvlJc w:val="left"/>
      <w:pPr>
        <w:tabs>
          <w:tab w:val="num" w:pos="1209"/>
        </w:tabs>
        <w:ind w:left="1209" w:hanging="360"/>
      </w:pPr>
    </w:lvl>
  </w:abstractNum>
  <w:abstractNum w:abstractNumId="2" w15:restartNumberingAfterBreak="0">
    <w:nsid w:val="FFFFFF7E"/>
    <w:multiLevelType w:val="singleLevel"/>
    <w:tmpl w:val="8C728720"/>
    <w:lvl w:ilvl="0">
      <w:start w:val="1"/>
      <w:numFmt w:val="decimal"/>
      <w:pStyle w:val="slovanseznam3"/>
      <w:lvlText w:val="%1."/>
      <w:lvlJc w:val="left"/>
      <w:pPr>
        <w:tabs>
          <w:tab w:val="num" w:pos="926"/>
        </w:tabs>
        <w:ind w:left="926" w:hanging="360"/>
      </w:pPr>
    </w:lvl>
  </w:abstractNum>
  <w:abstractNum w:abstractNumId="3" w15:restartNumberingAfterBreak="0">
    <w:nsid w:val="FFFFFF7F"/>
    <w:multiLevelType w:val="singleLevel"/>
    <w:tmpl w:val="48CC4306"/>
    <w:lvl w:ilvl="0">
      <w:start w:val="1"/>
      <w:numFmt w:val="decimal"/>
      <w:pStyle w:val="slovanseznam2"/>
      <w:lvlText w:val="%1."/>
      <w:lvlJc w:val="left"/>
      <w:pPr>
        <w:tabs>
          <w:tab w:val="num" w:pos="643"/>
        </w:tabs>
        <w:ind w:left="643" w:hanging="360"/>
      </w:pPr>
    </w:lvl>
  </w:abstractNum>
  <w:abstractNum w:abstractNumId="4" w15:restartNumberingAfterBreak="0">
    <w:nsid w:val="FFFFFF80"/>
    <w:multiLevelType w:val="singleLevel"/>
    <w:tmpl w:val="CC2C35BE"/>
    <w:lvl w:ilvl="0">
      <w:start w:val="1"/>
      <w:numFmt w:val="bullet"/>
      <w:pStyle w:val="Seznamsodrkami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0AAA5C42"/>
    <w:lvl w:ilvl="0">
      <w:start w:val="1"/>
      <w:numFmt w:val="bullet"/>
      <w:pStyle w:val="Seznamsodrkami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1CA4D68"/>
    <w:lvl w:ilvl="0">
      <w:start w:val="1"/>
      <w:numFmt w:val="bullet"/>
      <w:pStyle w:val="Seznamsodrkami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C30E928"/>
    <w:lvl w:ilvl="0">
      <w:start w:val="1"/>
      <w:numFmt w:val="bullet"/>
      <w:pStyle w:val="Seznamsodrkami2"/>
      <w:lvlText w:val=""/>
      <w:lvlJc w:val="left"/>
      <w:pPr>
        <w:tabs>
          <w:tab w:val="num" w:pos="643"/>
        </w:tabs>
        <w:ind w:left="643" w:hanging="360"/>
      </w:pPr>
      <w:rPr>
        <w:rFonts w:ascii="Symbol" w:hAnsi="Symbol" w:hint="default"/>
      </w:rPr>
    </w:lvl>
  </w:abstractNum>
  <w:abstractNum w:abstractNumId="8" w15:restartNumberingAfterBreak="0">
    <w:nsid w:val="01541C66"/>
    <w:multiLevelType w:val="multilevel"/>
    <w:tmpl w:val="54E8B3F8"/>
    <w:lvl w:ilvl="0">
      <w:start w:val="1"/>
      <w:numFmt w:val="decimal"/>
      <w:pStyle w:val="Normal-Numbering"/>
      <w:lvlText w:val="%1."/>
      <w:lvlJc w:val="left"/>
      <w:pPr>
        <w:tabs>
          <w:tab w:val="num" w:pos="567"/>
        </w:tabs>
        <w:ind w:left="567" w:hanging="567"/>
      </w:pPr>
      <w:rPr>
        <w:rFonts w:ascii="Verdana" w:hAnsi="Verdana" w:hint="default"/>
        <w:b w:val="0"/>
        <w:i w:val="0"/>
        <w:sz w:val="18"/>
      </w:rPr>
    </w:lvl>
    <w:lvl w:ilvl="1">
      <w:start w:val="1"/>
      <w:numFmt w:val="decimal"/>
      <w:lvlText w:val="%1.%2."/>
      <w:lvlJc w:val="left"/>
      <w:pPr>
        <w:tabs>
          <w:tab w:val="num" w:pos="567"/>
        </w:tabs>
        <w:ind w:left="567" w:hanging="567"/>
      </w:pPr>
      <w:rPr>
        <w:rFonts w:ascii="Verdana" w:hAnsi="Verdana" w:hint="default"/>
        <w:b w:val="0"/>
        <w:i w:val="0"/>
        <w:sz w:val="18"/>
      </w:rPr>
    </w:lvl>
    <w:lvl w:ilvl="2">
      <w:start w:val="1"/>
      <w:numFmt w:val="decimal"/>
      <w:lvlText w:val="%1.%2.%3."/>
      <w:lvlJc w:val="left"/>
      <w:pPr>
        <w:tabs>
          <w:tab w:val="num" w:pos="567"/>
        </w:tabs>
        <w:ind w:left="567" w:hanging="567"/>
      </w:pPr>
      <w:rPr>
        <w:rFonts w:ascii="Verdana" w:hAnsi="Verdana" w:hint="default"/>
        <w:b w:val="0"/>
        <w:i w:val="0"/>
        <w:sz w:val="18"/>
      </w:rPr>
    </w:lvl>
    <w:lvl w:ilvl="3">
      <w:start w:val="1"/>
      <w:numFmt w:val="decimal"/>
      <w:lvlText w:val="%1.%2.%3.%4."/>
      <w:lvlJc w:val="left"/>
      <w:pPr>
        <w:tabs>
          <w:tab w:val="num" w:pos="567"/>
        </w:tabs>
        <w:ind w:left="567" w:hanging="567"/>
      </w:pPr>
      <w:rPr>
        <w:rFonts w:ascii="Verdana" w:hAnsi="Verdana" w:hint="default"/>
        <w:b w:val="0"/>
        <w:i w:val="0"/>
        <w:sz w:val="18"/>
      </w:rPr>
    </w:lvl>
    <w:lvl w:ilvl="4">
      <w:start w:val="1"/>
      <w:numFmt w:val="decimal"/>
      <w:lvlText w:val="%1.%2.%3.%4.%5."/>
      <w:lvlJc w:val="left"/>
      <w:pPr>
        <w:tabs>
          <w:tab w:val="num" w:pos="851"/>
        </w:tabs>
        <w:ind w:left="851" w:hanging="851"/>
      </w:pPr>
      <w:rPr>
        <w:rFonts w:ascii="Verdana" w:hAnsi="Verdana" w:hint="default"/>
        <w:b w:val="0"/>
        <w:i w:val="0"/>
        <w:sz w:val="18"/>
      </w:rPr>
    </w:lvl>
    <w:lvl w:ilvl="5">
      <w:start w:val="1"/>
      <w:numFmt w:val="decimal"/>
      <w:lvlText w:val="%1.%2.%3.%4.%5.%6."/>
      <w:lvlJc w:val="left"/>
      <w:pPr>
        <w:tabs>
          <w:tab w:val="num" w:pos="851"/>
        </w:tabs>
        <w:ind w:left="851" w:hanging="851"/>
      </w:pPr>
      <w:rPr>
        <w:rFonts w:ascii="Verdana" w:hAnsi="Verdana" w:hint="default"/>
        <w:b w:val="0"/>
        <w:i w:val="0"/>
        <w:sz w:val="18"/>
      </w:rPr>
    </w:lvl>
    <w:lvl w:ilvl="6">
      <w:start w:val="1"/>
      <w:numFmt w:val="decimal"/>
      <w:lvlText w:val="%1.%2.%3.%4.%5.%6.%7."/>
      <w:lvlJc w:val="left"/>
      <w:pPr>
        <w:tabs>
          <w:tab w:val="num" w:pos="1134"/>
        </w:tabs>
        <w:ind w:left="1134" w:hanging="1134"/>
      </w:pPr>
      <w:rPr>
        <w:rFonts w:ascii="Verdana" w:hAnsi="Verdana" w:hint="default"/>
        <w:b w:val="0"/>
        <w:i w:val="0"/>
        <w:sz w:val="18"/>
      </w:rPr>
    </w:lvl>
    <w:lvl w:ilvl="7">
      <w:start w:val="1"/>
      <w:numFmt w:val="decimal"/>
      <w:lvlText w:val="%1.%2.%3.%4.%5.%6.%7.%8."/>
      <w:lvlJc w:val="left"/>
      <w:pPr>
        <w:tabs>
          <w:tab w:val="num" w:pos="1134"/>
        </w:tabs>
        <w:ind w:left="1134" w:hanging="1134"/>
      </w:pPr>
      <w:rPr>
        <w:rFonts w:ascii="Verdana" w:hAnsi="Verdana" w:hint="default"/>
        <w:b w:val="0"/>
        <w:i w:val="0"/>
        <w:sz w:val="18"/>
      </w:rPr>
    </w:lvl>
    <w:lvl w:ilvl="8">
      <w:start w:val="1"/>
      <w:numFmt w:val="decimal"/>
      <w:lvlText w:val="%1.%2.%3.%4.%5.%6.%7.%8.%9."/>
      <w:lvlJc w:val="left"/>
      <w:pPr>
        <w:tabs>
          <w:tab w:val="num" w:pos="1134"/>
        </w:tabs>
        <w:ind w:left="1134" w:hanging="1134"/>
      </w:pPr>
      <w:rPr>
        <w:rFonts w:ascii="Verdana" w:hAnsi="Verdana" w:hint="default"/>
        <w:b w:val="0"/>
        <w:i w:val="0"/>
        <w:sz w:val="18"/>
      </w:rPr>
    </w:lvl>
  </w:abstractNum>
  <w:abstractNum w:abstractNumId="9" w15:restartNumberingAfterBreak="0">
    <w:nsid w:val="016F2D00"/>
    <w:multiLevelType w:val="hybridMultilevel"/>
    <w:tmpl w:val="F0FEE4AE"/>
    <w:lvl w:ilvl="0" w:tplc="7526D4D2">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9FC3D3B"/>
    <w:multiLevelType w:val="hybridMultilevel"/>
    <w:tmpl w:val="92DC8016"/>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0A0E6494"/>
    <w:multiLevelType w:val="hybridMultilevel"/>
    <w:tmpl w:val="15387D32"/>
    <w:lvl w:ilvl="0" w:tplc="E93E6EE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0BB83B8B"/>
    <w:multiLevelType w:val="multilevel"/>
    <w:tmpl w:val="0406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0BF276CE"/>
    <w:multiLevelType w:val="hybridMultilevel"/>
    <w:tmpl w:val="F7726D64"/>
    <w:lvl w:ilvl="0" w:tplc="7526D4D2">
      <w:numFmt w:val="bullet"/>
      <w:lvlText w:val="•"/>
      <w:lvlJc w:val="left"/>
      <w:pPr>
        <w:ind w:left="1440" w:hanging="360"/>
      </w:pPr>
      <w:rPr>
        <w:rFonts w:ascii="Verdana" w:eastAsia="Times New Roman" w:hAnsi="Verdana"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13F41C92"/>
    <w:multiLevelType w:val="multilevel"/>
    <w:tmpl w:val="684E097E"/>
    <w:lvl w:ilvl="0">
      <w:start w:val="1"/>
      <w:numFmt w:val="decimal"/>
      <w:pStyle w:val="Nadpis1"/>
      <w:lvlText w:val="%1."/>
      <w:lvlJc w:val="right"/>
      <w:pPr>
        <w:ind w:left="0" w:hanging="284"/>
      </w:pPr>
      <w:rPr>
        <w:rFonts w:hint="default"/>
      </w:rPr>
    </w:lvl>
    <w:lvl w:ilvl="1">
      <w:start w:val="1"/>
      <w:numFmt w:val="decimal"/>
      <w:pStyle w:val="Nadpis2"/>
      <w:lvlText w:val="%1.%2"/>
      <w:lvlJc w:val="right"/>
      <w:pPr>
        <w:ind w:left="0" w:hanging="284"/>
      </w:pPr>
      <w:rPr>
        <w:rFonts w:hint="default"/>
      </w:rPr>
    </w:lvl>
    <w:lvl w:ilvl="2">
      <w:start w:val="1"/>
      <w:numFmt w:val="decimal"/>
      <w:pStyle w:val="Nadpis3"/>
      <w:lvlText w:val="%1.%2.%3"/>
      <w:lvlJc w:val="right"/>
      <w:pPr>
        <w:ind w:left="0" w:hanging="284"/>
      </w:pPr>
      <w:rPr>
        <w:rFonts w:hint="default"/>
      </w:rPr>
    </w:lvl>
    <w:lvl w:ilvl="3">
      <w:start w:val="1"/>
      <w:numFmt w:val="decimal"/>
      <w:pStyle w:val="Nadpis4"/>
      <w:lvlText w:val="%1.%2.%3.%4"/>
      <w:lvlJc w:val="right"/>
      <w:pPr>
        <w:ind w:left="0" w:hanging="284"/>
      </w:pPr>
      <w:rPr>
        <w:rFonts w:hint="default"/>
      </w:rPr>
    </w:lvl>
    <w:lvl w:ilvl="4">
      <w:start w:val="1"/>
      <w:numFmt w:val="decimal"/>
      <w:pStyle w:val="Nadpis5"/>
      <w:lvlText w:val="%1.%2.%3.%4.%5"/>
      <w:lvlJc w:val="right"/>
      <w:pPr>
        <w:ind w:left="0" w:hanging="284"/>
      </w:pPr>
      <w:rPr>
        <w:rFonts w:hint="default"/>
      </w:rPr>
    </w:lvl>
    <w:lvl w:ilvl="5">
      <w:start w:val="1"/>
      <w:numFmt w:val="decimal"/>
      <w:lvlText w:val="%1.%2.%3.%4.%5.%6"/>
      <w:lvlJc w:val="right"/>
      <w:pPr>
        <w:ind w:left="0" w:hanging="284"/>
      </w:pPr>
      <w:rPr>
        <w:rFonts w:hint="default"/>
      </w:rPr>
    </w:lvl>
    <w:lvl w:ilvl="6">
      <w:start w:val="1"/>
      <w:numFmt w:val="decimal"/>
      <w:lvlText w:val="%1.%2.%3.%4.%5.%6.%7"/>
      <w:lvlJc w:val="right"/>
      <w:pPr>
        <w:ind w:left="0" w:hanging="284"/>
      </w:pPr>
      <w:rPr>
        <w:rFonts w:hint="default"/>
      </w:rPr>
    </w:lvl>
    <w:lvl w:ilvl="7">
      <w:start w:val="1"/>
      <w:numFmt w:val="decimal"/>
      <w:lvlText w:val="%1.%2.%3.%4.%5.%6.%7.%8"/>
      <w:lvlJc w:val="right"/>
      <w:pPr>
        <w:ind w:left="0" w:hanging="284"/>
      </w:pPr>
      <w:rPr>
        <w:rFonts w:hint="default"/>
      </w:rPr>
    </w:lvl>
    <w:lvl w:ilvl="8">
      <w:start w:val="1"/>
      <w:numFmt w:val="decimal"/>
      <w:lvlText w:val="%1.%2.%3.%4.%5.%6.%7.%8.%9"/>
      <w:lvlJc w:val="right"/>
      <w:pPr>
        <w:ind w:left="0" w:hanging="284"/>
      </w:pPr>
      <w:rPr>
        <w:rFonts w:hint="default"/>
      </w:rPr>
    </w:lvl>
  </w:abstractNum>
  <w:abstractNum w:abstractNumId="15" w15:restartNumberingAfterBreak="0">
    <w:nsid w:val="18227D31"/>
    <w:multiLevelType w:val="hybridMultilevel"/>
    <w:tmpl w:val="3A4C0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25235E1B"/>
    <w:multiLevelType w:val="multilevel"/>
    <w:tmpl w:val="0406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2ABC347C"/>
    <w:multiLevelType w:val="hybridMultilevel"/>
    <w:tmpl w:val="852A0EB6"/>
    <w:lvl w:ilvl="0" w:tplc="7526D4D2">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E6764A"/>
    <w:multiLevelType w:val="hybridMultilevel"/>
    <w:tmpl w:val="4D9001E2"/>
    <w:lvl w:ilvl="0" w:tplc="7526D4D2">
      <w:numFmt w:val="bullet"/>
      <w:lvlText w:val="•"/>
      <w:lvlJc w:val="left"/>
      <w:pPr>
        <w:ind w:left="720" w:hanging="360"/>
      </w:pPr>
      <w:rPr>
        <w:rFonts w:ascii="Verdana" w:eastAsia="Times New Roman" w:hAnsi="Verdan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6313ED5"/>
    <w:multiLevelType w:val="hybridMultilevel"/>
    <w:tmpl w:val="4FE0CB18"/>
    <w:lvl w:ilvl="0" w:tplc="04090001">
      <w:start w:val="1"/>
      <w:numFmt w:val="bullet"/>
      <w:lvlText w:val=""/>
      <w:lvlJc w:val="left"/>
      <w:pPr>
        <w:ind w:left="720" w:hanging="360"/>
      </w:pPr>
      <w:rPr>
        <w:rFonts w:ascii="Symbol" w:hAnsi="Symbol" w:hint="default"/>
      </w:rPr>
    </w:lvl>
    <w:lvl w:ilvl="1" w:tplc="04090003" w:tentative="1">
      <w:start w:val="1"/>
      <w:numFmt w:val="bullet"/>
      <w:pStyle w:val="StyleHeading2LinespacingAtleast13pt"/>
      <w:lvlText w:val="o"/>
      <w:lvlJc w:val="left"/>
      <w:pPr>
        <w:ind w:left="1440" w:hanging="360"/>
      </w:pPr>
      <w:rPr>
        <w:rFonts w:ascii="Courier New" w:hAnsi="Courier New" w:hint="default"/>
      </w:rPr>
    </w:lvl>
    <w:lvl w:ilvl="2" w:tplc="04090005">
      <w:start w:val="1"/>
      <w:numFmt w:val="bullet"/>
      <w:pStyle w:val="StyleHeading3LinespacingAtleast13p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7381D7D"/>
    <w:multiLevelType w:val="hybridMultilevel"/>
    <w:tmpl w:val="FDD8CC60"/>
    <w:lvl w:ilvl="0" w:tplc="E93E6EEA">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BF60E8C"/>
    <w:multiLevelType w:val="hybridMultilevel"/>
    <w:tmpl w:val="9E883548"/>
    <w:lvl w:ilvl="0" w:tplc="0406000F">
      <w:start w:val="1"/>
      <w:numFmt w:val="decimal"/>
      <w:lvlText w:val="%1."/>
      <w:lvlJc w:val="left"/>
      <w:pPr>
        <w:ind w:left="1080" w:hanging="360"/>
      </w:pPr>
      <w:rPr>
        <w:rFonts w:hint="default"/>
      </w:rPr>
    </w:lvl>
    <w:lvl w:ilvl="1" w:tplc="04060003" w:tentative="1">
      <w:start w:val="1"/>
      <w:numFmt w:val="bullet"/>
      <w:lvlText w:val="o"/>
      <w:lvlJc w:val="left"/>
      <w:pPr>
        <w:ind w:left="1800" w:hanging="360"/>
      </w:pPr>
      <w:rPr>
        <w:rFonts w:ascii="Courier New" w:hAnsi="Courier New" w:cs="Courier New" w:hint="default"/>
      </w:rPr>
    </w:lvl>
    <w:lvl w:ilvl="2" w:tplc="04060005" w:tentative="1">
      <w:start w:val="1"/>
      <w:numFmt w:val="bullet"/>
      <w:lvlText w:val=""/>
      <w:lvlJc w:val="left"/>
      <w:pPr>
        <w:ind w:left="2520" w:hanging="360"/>
      </w:pPr>
      <w:rPr>
        <w:rFonts w:ascii="Wingdings" w:hAnsi="Wingdings" w:hint="default"/>
      </w:rPr>
    </w:lvl>
    <w:lvl w:ilvl="3" w:tplc="04060001" w:tentative="1">
      <w:start w:val="1"/>
      <w:numFmt w:val="bullet"/>
      <w:lvlText w:val=""/>
      <w:lvlJc w:val="left"/>
      <w:pPr>
        <w:ind w:left="3240" w:hanging="360"/>
      </w:pPr>
      <w:rPr>
        <w:rFonts w:ascii="Symbol" w:hAnsi="Symbol" w:hint="default"/>
      </w:rPr>
    </w:lvl>
    <w:lvl w:ilvl="4" w:tplc="04060003" w:tentative="1">
      <w:start w:val="1"/>
      <w:numFmt w:val="bullet"/>
      <w:lvlText w:val="o"/>
      <w:lvlJc w:val="left"/>
      <w:pPr>
        <w:ind w:left="3960" w:hanging="360"/>
      </w:pPr>
      <w:rPr>
        <w:rFonts w:ascii="Courier New" w:hAnsi="Courier New" w:cs="Courier New" w:hint="default"/>
      </w:rPr>
    </w:lvl>
    <w:lvl w:ilvl="5" w:tplc="04060005" w:tentative="1">
      <w:start w:val="1"/>
      <w:numFmt w:val="bullet"/>
      <w:lvlText w:val=""/>
      <w:lvlJc w:val="left"/>
      <w:pPr>
        <w:ind w:left="4680" w:hanging="360"/>
      </w:pPr>
      <w:rPr>
        <w:rFonts w:ascii="Wingdings" w:hAnsi="Wingdings" w:hint="default"/>
      </w:rPr>
    </w:lvl>
    <w:lvl w:ilvl="6" w:tplc="04060001" w:tentative="1">
      <w:start w:val="1"/>
      <w:numFmt w:val="bullet"/>
      <w:lvlText w:val=""/>
      <w:lvlJc w:val="left"/>
      <w:pPr>
        <w:ind w:left="5400" w:hanging="360"/>
      </w:pPr>
      <w:rPr>
        <w:rFonts w:ascii="Symbol" w:hAnsi="Symbol" w:hint="default"/>
      </w:rPr>
    </w:lvl>
    <w:lvl w:ilvl="7" w:tplc="04060003" w:tentative="1">
      <w:start w:val="1"/>
      <w:numFmt w:val="bullet"/>
      <w:lvlText w:val="o"/>
      <w:lvlJc w:val="left"/>
      <w:pPr>
        <w:ind w:left="6120" w:hanging="360"/>
      </w:pPr>
      <w:rPr>
        <w:rFonts w:ascii="Courier New" w:hAnsi="Courier New" w:cs="Courier New" w:hint="default"/>
      </w:rPr>
    </w:lvl>
    <w:lvl w:ilvl="8" w:tplc="04060005" w:tentative="1">
      <w:start w:val="1"/>
      <w:numFmt w:val="bullet"/>
      <w:lvlText w:val=""/>
      <w:lvlJc w:val="left"/>
      <w:pPr>
        <w:ind w:left="6840" w:hanging="360"/>
      </w:pPr>
      <w:rPr>
        <w:rFonts w:ascii="Wingdings" w:hAnsi="Wingdings" w:hint="default"/>
      </w:rPr>
    </w:lvl>
  </w:abstractNum>
  <w:abstractNum w:abstractNumId="22" w15:restartNumberingAfterBreak="0">
    <w:nsid w:val="3CE71D95"/>
    <w:multiLevelType w:val="hybridMultilevel"/>
    <w:tmpl w:val="28686F2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3" w15:restartNumberingAfterBreak="0">
    <w:nsid w:val="50B74907"/>
    <w:multiLevelType w:val="multilevel"/>
    <w:tmpl w:val="23B651B0"/>
    <w:lvl w:ilvl="0">
      <w:start w:val="1"/>
      <w:numFmt w:val="decimal"/>
      <w:pStyle w:val="RamNumber1"/>
      <w:lvlText w:val="%1."/>
      <w:lvlJc w:val="left"/>
      <w:pPr>
        <w:tabs>
          <w:tab w:val="num" w:pos="425"/>
        </w:tabs>
        <w:ind w:left="425" w:hanging="425"/>
      </w:pPr>
      <w:rPr>
        <w:rFonts w:hint="default"/>
      </w:rPr>
    </w:lvl>
    <w:lvl w:ilvl="1">
      <w:start w:val="1"/>
      <w:numFmt w:val="decimal"/>
      <w:pStyle w:val="RamNumber2"/>
      <w:lvlText w:val="%1.%2."/>
      <w:lvlJc w:val="left"/>
      <w:pPr>
        <w:tabs>
          <w:tab w:val="num" w:pos="850"/>
        </w:tabs>
        <w:ind w:left="850" w:hanging="425"/>
      </w:pPr>
      <w:rPr>
        <w:rFonts w:hint="default"/>
        <w:sz w:val="16"/>
        <w:szCs w:val="16"/>
      </w:rPr>
    </w:lvl>
    <w:lvl w:ilvl="2">
      <w:start w:val="1"/>
      <w:numFmt w:val="decimal"/>
      <w:pStyle w:val="RamNumber3"/>
      <w:lvlText w:val="%1.%2.%3"/>
      <w:lvlJc w:val="left"/>
      <w:pPr>
        <w:tabs>
          <w:tab w:val="num" w:pos="1276"/>
        </w:tabs>
        <w:ind w:left="1276" w:hanging="426"/>
      </w:pPr>
      <w:rPr>
        <w:rFonts w:hint="default"/>
        <w:sz w:val="14"/>
        <w:szCs w:val="14"/>
      </w:rPr>
    </w:lvl>
    <w:lvl w:ilvl="3">
      <w:start w:val="1"/>
      <w:numFmt w:val="decimal"/>
      <w:pStyle w:val="RamNumber4"/>
      <w:lvlText w:val="%1.%2.%3.%4"/>
      <w:lvlJc w:val="left"/>
      <w:pPr>
        <w:tabs>
          <w:tab w:val="num" w:pos="1701"/>
        </w:tabs>
        <w:ind w:left="1701" w:hanging="425"/>
      </w:pPr>
      <w:rPr>
        <w:rFonts w:hint="default"/>
      </w:rPr>
    </w:lvl>
    <w:lvl w:ilvl="4">
      <w:start w:val="1"/>
      <w:numFmt w:val="decimal"/>
      <w:pStyle w:val="RamNumber5"/>
      <w:lvlText w:val="%1.%2.%3.%4.%5"/>
      <w:lvlJc w:val="left"/>
      <w:pPr>
        <w:tabs>
          <w:tab w:val="num" w:pos="2126"/>
        </w:tabs>
        <w:ind w:left="2126" w:hanging="425"/>
      </w:pPr>
      <w:rPr>
        <w:rFonts w:hint="default"/>
      </w:rPr>
    </w:lvl>
    <w:lvl w:ilvl="5">
      <w:start w:val="1"/>
      <w:numFmt w:val="decimal"/>
      <w:pStyle w:val="RamNumber6"/>
      <w:lvlText w:val="%1.%2.%3.%4.%5.%6"/>
      <w:lvlJc w:val="left"/>
      <w:pPr>
        <w:tabs>
          <w:tab w:val="num" w:pos="2551"/>
        </w:tabs>
        <w:ind w:left="2551" w:hanging="425"/>
      </w:pPr>
      <w:rPr>
        <w:rFonts w:hint="default"/>
      </w:rPr>
    </w:lvl>
    <w:lvl w:ilvl="6">
      <w:start w:val="1"/>
      <w:numFmt w:val="decimal"/>
      <w:pStyle w:val="RamNumber7"/>
      <w:lvlText w:val="%1.%2.%3.%4.%5.%6.%7"/>
      <w:lvlJc w:val="left"/>
      <w:pPr>
        <w:tabs>
          <w:tab w:val="num" w:pos="2976"/>
        </w:tabs>
        <w:ind w:left="2976" w:hanging="425"/>
      </w:pPr>
      <w:rPr>
        <w:rFonts w:hint="default"/>
      </w:rPr>
    </w:lvl>
    <w:lvl w:ilvl="7">
      <w:start w:val="1"/>
      <w:numFmt w:val="decimal"/>
      <w:pStyle w:val="RamNumber8"/>
      <w:lvlText w:val="%1.%2.%3.%4.%5.%6.%7.%8"/>
      <w:lvlJc w:val="left"/>
      <w:pPr>
        <w:tabs>
          <w:tab w:val="num" w:pos="3402"/>
        </w:tabs>
        <w:ind w:left="3402" w:hanging="426"/>
      </w:pPr>
      <w:rPr>
        <w:rFonts w:hint="default"/>
      </w:rPr>
    </w:lvl>
    <w:lvl w:ilvl="8">
      <w:start w:val="1"/>
      <w:numFmt w:val="decimal"/>
      <w:pStyle w:val="RamNumber9"/>
      <w:lvlText w:val="%1.%2.%3.%4.%5.%6.%7.%8.%9"/>
      <w:lvlJc w:val="left"/>
      <w:pPr>
        <w:tabs>
          <w:tab w:val="num" w:pos="3827"/>
        </w:tabs>
        <w:ind w:left="3827" w:hanging="425"/>
      </w:pPr>
      <w:rPr>
        <w:rFonts w:hint="default"/>
      </w:rPr>
    </w:lvl>
  </w:abstractNum>
  <w:abstractNum w:abstractNumId="24" w15:restartNumberingAfterBreak="0">
    <w:nsid w:val="5FF3452C"/>
    <w:multiLevelType w:val="multilevel"/>
    <w:tmpl w:val="C0341B68"/>
    <w:lvl w:ilvl="0">
      <w:start w:val="1"/>
      <w:numFmt w:val="bullet"/>
      <w:pStyle w:val="Normal-Bullet"/>
      <w:lvlText w:val=""/>
      <w:lvlJc w:val="left"/>
      <w:pPr>
        <w:tabs>
          <w:tab w:val="num" w:pos="567"/>
        </w:tabs>
        <w:ind w:left="567" w:hanging="567"/>
      </w:pPr>
      <w:rPr>
        <w:rFonts w:ascii="Wingdings" w:hAnsi="Wingdings" w:hint="default"/>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Wingdings" w:hAnsi="Wingdings" w:hint="default"/>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bullet"/>
      <w:lvlText w:val=""/>
      <w:lvlJc w:val="left"/>
      <w:pPr>
        <w:tabs>
          <w:tab w:val="num" w:pos="2835"/>
        </w:tabs>
        <w:ind w:left="2835" w:hanging="567"/>
      </w:pPr>
      <w:rPr>
        <w:rFonts w:ascii="Wingdings" w:hAnsi="Wingdings" w:hint="default"/>
      </w:rPr>
    </w:lvl>
    <w:lvl w:ilvl="6">
      <w:start w:val="1"/>
      <w:numFmt w:val="bullet"/>
      <w:lvlText w:val=""/>
      <w:lvlJc w:val="left"/>
      <w:pPr>
        <w:tabs>
          <w:tab w:val="num" w:pos="2835"/>
        </w:tabs>
        <w:ind w:left="2835" w:hanging="567"/>
      </w:pPr>
      <w:rPr>
        <w:rFonts w:ascii="Wingdings" w:hAnsi="Wingdings" w:hint="default"/>
      </w:rPr>
    </w:lvl>
    <w:lvl w:ilvl="7">
      <w:start w:val="1"/>
      <w:numFmt w:val="bullet"/>
      <w:lvlText w:val=""/>
      <w:lvlJc w:val="left"/>
      <w:pPr>
        <w:tabs>
          <w:tab w:val="num" w:pos="2835"/>
        </w:tabs>
        <w:ind w:left="2835" w:hanging="567"/>
      </w:pPr>
      <w:rPr>
        <w:rFonts w:ascii="Wingdings" w:hAnsi="Wingdings" w:hint="default"/>
      </w:rPr>
    </w:lvl>
    <w:lvl w:ilvl="8">
      <w:start w:val="1"/>
      <w:numFmt w:val="bullet"/>
      <w:lvlText w:val=""/>
      <w:lvlJc w:val="left"/>
      <w:pPr>
        <w:tabs>
          <w:tab w:val="num" w:pos="2835"/>
        </w:tabs>
        <w:ind w:left="2835" w:hanging="567"/>
      </w:pPr>
      <w:rPr>
        <w:rFonts w:ascii="Wingdings" w:hAnsi="Wingdings" w:hint="default"/>
      </w:rPr>
    </w:lvl>
  </w:abstractNum>
  <w:abstractNum w:abstractNumId="25" w15:restartNumberingAfterBreak="0">
    <w:nsid w:val="65390C94"/>
    <w:multiLevelType w:val="hybridMultilevel"/>
    <w:tmpl w:val="4AA4E10A"/>
    <w:lvl w:ilvl="0" w:tplc="EC7E2AFE">
      <w:start w:val="1"/>
      <w:numFmt w:val="decimal"/>
      <w:pStyle w:val="Supplementtitle"/>
      <w:suff w:val="nothing"/>
      <w:lvlText w:val="%1."/>
      <w:lvlJc w:val="left"/>
      <w:rPr>
        <w:rFonts w:cs="Times New Roman" w:hint="default"/>
        <w:vanish/>
      </w:rPr>
    </w:lvl>
    <w:lvl w:ilvl="1" w:tplc="CB6CACF8" w:tentative="1">
      <w:start w:val="1"/>
      <w:numFmt w:val="lowerLetter"/>
      <w:lvlText w:val="%2."/>
      <w:lvlJc w:val="left"/>
      <w:pPr>
        <w:ind w:left="1440" w:hanging="360"/>
      </w:pPr>
      <w:rPr>
        <w:rFonts w:cs="Times New Roman"/>
      </w:rPr>
    </w:lvl>
    <w:lvl w:ilvl="2" w:tplc="195E9562" w:tentative="1">
      <w:start w:val="1"/>
      <w:numFmt w:val="lowerRoman"/>
      <w:lvlText w:val="%3."/>
      <w:lvlJc w:val="right"/>
      <w:pPr>
        <w:ind w:left="2160" w:hanging="180"/>
      </w:pPr>
      <w:rPr>
        <w:rFonts w:cs="Times New Roman"/>
      </w:rPr>
    </w:lvl>
    <w:lvl w:ilvl="3" w:tplc="71DA28A8" w:tentative="1">
      <w:start w:val="1"/>
      <w:numFmt w:val="decimal"/>
      <w:lvlText w:val="%4."/>
      <w:lvlJc w:val="left"/>
      <w:pPr>
        <w:ind w:left="2880" w:hanging="360"/>
      </w:pPr>
      <w:rPr>
        <w:rFonts w:cs="Times New Roman"/>
      </w:rPr>
    </w:lvl>
    <w:lvl w:ilvl="4" w:tplc="135AB854" w:tentative="1">
      <w:start w:val="1"/>
      <w:numFmt w:val="lowerLetter"/>
      <w:lvlText w:val="%5."/>
      <w:lvlJc w:val="left"/>
      <w:pPr>
        <w:ind w:left="3600" w:hanging="360"/>
      </w:pPr>
      <w:rPr>
        <w:rFonts w:cs="Times New Roman"/>
      </w:rPr>
    </w:lvl>
    <w:lvl w:ilvl="5" w:tplc="17DA5F44" w:tentative="1">
      <w:start w:val="1"/>
      <w:numFmt w:val="lowerRoman"/>
      <w:lvlText w:val="%6."/>
      <w:lvlJc w:val="right"/>
      <w:pPr>
        <w:ind w:left="4320" w:hanging="180"/>
      </w:pPr>
      <w:rPr>
        <w:rFonts w:cs="Times New Roman"/>
      </w:rPr>
    </w:lvl>
    <w:lvl w:ilvl="6" w:tplc="41AA6FDE" w:tentative="1">
      <w:start w:val="1"/>
      <w:numFmt w:val="decimal"/>
      <w:lvlText w:val="%7."/>
      <w:lvlJc w:val="left"/>
      <w:pPr>
        <w:ind w:left="5040" w:hanging="360"/>
      </w:pPr>
      <w:rPr>
        <w:rFonts w:cs="Times New Roman"/>
      </w:rPr>
    </w:lvl>
    <w:lvl w:ilvl="7" w:tplc="09BE03B8" w:tentative="1">
      <w:start w:val="1"/>
      <w:numFmt w:val="lowerLetter"/>
      <w:lvlText w:val="%8."/>
      <w:lvlJc w:val="left"/>
      <w:pPr>
        <w:ind w:left="5760" w:hanging="360"/>
      </w:pPr>
      <w:rPr>
        <w:rFonts w:cs="Times New Roman"/>
      </w:rPr>
    </w:lvl>
    <w:lvl w:ilvl="8" w:tplc="0D84D3E6" w:tentative="1">
      <w:start w:val="1"/>
      <w:numFmt w:val="lowerRoman"/>
      <w:lvlText w:val="%9."/>
      <w:lvlJc w:val="right"/>
      <w:pPr>
        <w:ind w:left="6480" w:hanging="180"/>
      </w:pPr>
      <w:rPr>
        <w:rFonts w:cs="Times New Roman"/>
      </w:rPr>
    </w:lvl>
  </w:abstractNum>
  <w:abstractNum w:abstractNumId="26" w15:restartNumberingAfterBreak="0">
    <w:nsid w:val="747E577E"/>
    <w:multiLevelType w:val="multilevel"/>
    <w:tmpl w:val="482AFF38"/>
    <w:name w:val="Not Used 6"/>
    <w:lvl w:ilvl="0">
      <w:start w:val="1"/>
      <w:numFmt w:val="bullet"/>
      <w:pStyle w:val="RamBullet1"/>
      <w:lvlText w:val=""/>
      <w:lvlJc w:val="left"/>
      <w:pPr>
        <w:tabs>
          <w:tab w:val="num" w:pos="425"/>
        </w:tabs>
        <w:ind w:left="425" w:hanging="425"/>
      </w:pPr>
      <w:rPr>
        <w:rFonts w:ascii="Symbol" w:hAnsi="Symbol" w:hint="default"/>
        <w:lang w:val="en-US"/>
      </w:rPr>
    </w:lvl>
    <w:lvl w:ilvl="1">
      <w:start w:val="1"/>
      <w:numFmt w:val="bullet"/>
      <w:pStyle w:val="RamBullet2"/>
      <w:lvlText w:val=""/>
      <w:lvlJc w:val="left"/>
      <w:pPr>
        <w:tabs>
          <w:tab w:val="num" w:pos="850"/>
        </w:tabs>
        <w:ind w:left="850" w:hanging="425"/>
      </w:pPr>
      <w:rPr>
        <w:rFonts w:ascii="Symbol" w:hAnsi="Symbol" w:hint="default"/>
      </w:rPr>
    </w:lvl>
    <w:lvl w:ilvl="2">
      <w:start w:val="1"/>
      <w:numFmt w:val="bullet"/>
      <w:pStyle w:val="RamBullet3"/>
      <w:lvlText w:val=""/>
      <w:lvlJc w:val="left"/>
      <w:pPr>
        <w:tabs>
          <w:tab w:val="num" w:pos="1276"/>
        </w:tabs>
        <w:ind w:left="1276" w:hanging="426"/>
      </w:pPr>
      <w:rPr>
        <w:rFonts w:ascii="Symbol" w:hAnsi="Symbol" w:hint="default"/>
      </w:rPr>
    </w:lvl>
    <w:lvl w:ilvl="3">
      <w:start w:val="1"/>
      <w:numFmt w:val="bullet"/>
      <w:pStyle w:val="RamBullet4"/>
      <w:lvlText w:val=""/>
      <w:lvlJc w:val="left"/>
      <w:pPr>
        <w:tabs>
          <w:tab w:val="num" w:pos="1701"/>
        </w:tabs>
        <w:ind w:left="1701" w:hanging="425"/>
      </w:pPr>
      <w:rPr>
        <w:rFonts w:ascii="Symbol" w:hAnsi="Symbol" w:hint="default"/>
      </w:rPr>
    </w:lvl>
    <w:lvl w:ilvl="4">
      <w:start w:val="1"/>
      <w:numFmt w:val="bullet"/>
      <w:pStyle w:val="RamBullet5"/>
      <w:lvlText w:val=""/>
      <w:lvlJc w:val="left"/>
      <w:pPr>
        <w:tabs>
          <w:tab w:val="num" w:pos="2126"/>
        </w:tabs>
        <w:ind w:left="2126" w:hanging="425"/>
      </w:pPr>
      <w:rPr>
        <w:rFonts w:ascii="Symbol" w:hAnsi="Symbol" w:hint="default"/>
      </w:rPr>
    </w:lvl>
    <w:lvl w:ilvl="5">
      <w:start w:val="1"/>
      <w:numFmt w:val="bullet"/>
      <w:pStyle w:val="RamBullet6"/>
      <w:lvlText w:val=""/>
      <w:lvlJc w:val="left"/>
      <w:pPr>
        <w:tabs>
          <w:tab w:val="num" w:pos="2551"/>
        </w:tabs>
        <w:ind w:left="2551" w:hanging="425"/>
      </w:pPr>
      <w:rPr>
        <w:rFonts w:ascii="Symbol" w:hAnsi="Symbol" w:hint="default"/>
      </w:rPr>
    </w:lvl>
    <w:lvl w:ilvl="6">
      <w:start w:val="1"/>
      <w:numFmt w:val="bullet"/>
      <w:pStyle w:val="RamBullet7"/>
      <w:lvlText w:val=""/>
      <w:lvlJc w:val="left"/>
      <w:pPr>
        <w:tabs>
          <w:tab w:val="num" w:pos="2976"/>
        </w:tabs>
        <w:ind w:left="2976" w:hanging="425"/>
      </w:pPr>
      <w:rPr>
        <w:rFonts w:ascii="Symbol" w:hAnsi="Symbol" w:hint="default"/>
      </w:rPr>
    </w:lvl>
    <w:lvl w:ilvl="7">
      <w:start w:val="1"/>
      <w:numFmt w:val="bullet"/>
      <w:pStyle w:val="RamBullet8"/>
      <w:lvlText w:val=""/>
      <w:lvlJc w:val="left"/>
      <w:pPr>
        <w:tabs>
          <w:tab w:val="num" w:pos="3402"/>
        </w:tabs>
        <w:ind w:left="3402" w:hanging="426"/>
      </w:pPr>
      <w:rPr>
        <w:rFonts w:ascii="Symbol" w:hAnsi="Symbol" w:hint="default"/>
      </w:rPr>
    </w:lvl>
    <w:lvl w:ilvl="8">
      <w:start w:val="1"/>
      <w:numFmt w:val="bullet"/>
      <w:pStyle w:val="RamBullet9"/>
      <w:lvlText w:val=""/>
      <w:lvlJc w:val="left"/>
      <w:pPr>
        <w:tabs>
          <w:tab w:val="num" w:pos="3827"/>
        </w:tabs>
        <w:ind w:left="3827" w:hanging="425"/>
      </w:pPr>
      <w:rPr>
        <w:rFonts w:ascii="Symbol" w:hAnsi="Symbol" w:hint="default"/>
      </w:rPr>
    </w:lvl>
  </w:abstractNum>
  <w:abstractNum w:abstractNumId="27" w15:restartNumberingAfterBreak="0">
    <w:nsid w:val="75BA409A"/>
    <w:multiLevelType w:val="hybridMultilevel"/>
    <w:tmpl w:val="B4F6DA7E"/>
    <w:lvl w:ilvl="0" w:tplc="4FE8FBB8">
      <w:start w:val="1"/>
      <w:numFmt w:val="decimal"/>
      <w:pStyle w:val="Appendix"/>
      <w:lvlText w:val="Vedlegg %1"/>
      <w:lvlJc w:val="left"/>
      <w:pPr>
        <w:tabs>
          <w:tab w:val="num" w:pos="1440"/>
        </w:tabs>
        <w:ind w:left="680" w:hanging="680"/>
      </w:pPr>
      <w:rPr>
        <w:rFonts w:hint="default"/>
      </w:rPr>
    </w:lvl>
    <w:lvl w:ilvl="1" w:tplc="4AA0515A">
      <w:start w:val="1"/>
      <w:numFmt w:val="bullet"/>
      <w:lvlText w:val=""/>
      <w:lvlJc w:val="left"/>
      <w:pPr>
        <w:tabs>
          <w:tab w:val="num" w:pos="1440"/>
        </w:tabs>
        <w:ind w:left="1437" w:hanging="357"/>
      </w:pPr>
      <w:rPr>
        <w:rFonts w:ascii="Symbol" w:hAnsi="Symbol" w:hint="default"/>
      </w:rPr>
    </w:lvl>
    <w:lvl w:ilvl="2" w:tplc="5828570A" w:tentative="1">
      <w:start w:val="1"/>
      <w:numFmt w:val="lowerRoman"/>
      <w:lvlText w:val="%3."/>
      <w:lvlJc w:val="right"/>
      <w:pPr>
        <w:tabs>
          <w:tab w:val="num" w:pos="2160"/>
        </w:tabs>
        <w:ind w:left="2160" w:hanging="180"/>
      </w:pPr>
    </w:lvl>
    <w:lvl w:ilvl="3" w:tplc="AD12018E" w:tentative="1">
      <w:start w:val="1"/>
      <w:numFmt w:val="decimal"/>
      <w:lvlText w:val="%4."/>
      <w:lvlJc w:val="left"/>
      <w:pPr>
        <w:tabs>
          <w:tab w:val="num" w:pos="2880"/>
        </w:tabs>
        <w:ind w:left="2880" w:hanging="360"/>
      </w:pPr>
    </w:lvl>
    <w:lvl w:ilvl="4" w:tplc="EEBC4EDC" w:tentative="1">
      <w:start w:val="1"/>
      <w:numFmt w:val="lowerLetter"/>
      <w:lvlText w:val="%5."/>
      <w:lvlJc w:val="left"/>
      <w:pPr>
        <w:tabs>
          <w:tab w:val="num" w:pos="3600"/>
        </w:tabs>
        <w:ind w:left="3600" w:hanging="360"/>
      </w:pPr>
    </w:lvl>
    <w:lvl w:ilvl="5" w:tplc="A42A6EFA" w:tentative="1">
      <w:start w:val="1"/>
      <w:numFmt w:val="lowerRoman"/>
      <w:lvlText w:val="%6."/>
      <w:lvlJc w:val="right"/>
      <w:pPr>
        <w:tabs>
          <w:tab w:val="num" w:pos="4320"/>
        </w:tabs>
        <w:ind w:left="4320" w:hanging="180"/>
      </w:pPr>
    </w:lvl>
    <w:lvl w:ilvl="6" w:tplc="D11CA652" w:tentative="1">
      <w:start w:val="1"/>
      <w:numFmt w:val="decimal"/>
      <w:lvlText w:val="%7."/>
      <w:lvlJc w:val="left"/>
      <w:pPr>
        <w:tabs>
          <w:tab w:val="num" w:pos="5040"/>
        </w:tabs>
        <w:ind w:left="5040" w:hanging="360"/>
      </w:pPr>
    </w:lvl>
    <w:lvl w:ilvl="7" w:tplc="2A5C4F82" w:tentative="1">
      <w:start w:val="1"/>
      <w:numFmt w:val="lowerLetter"/>
      <w:lvlText w:val="%8."/>
      <w:lvlJc w:val="left"/>
      <w:pPr>
        <w:tabs>
          <w:tab w:val="num" w:pos="5760"/>
        </w:tabs>
        <w:ind w:left="5760" w:hanging="360"/>
      </w:pPr>
    </w:lvl>
    <w:lvl w:ilvl="8" w:tplc="978C49A4" w:tentative="1">
      <w:start w:val="1"/>
      <w:numFmt w:val="lowerRoman"/>
      <w:lvlText w:val="%9."/>
      <w:lvlJc w:val="right"/>
      <w:pPr>
        <w:tabs>
          <w:tab w:val="num" w:pos="6480"/>
        </w:tabs>
        <w:ind w:left="6480" w:hanging="180"/>
      </w:pPr>
    </w:lvl>
  </w:abstractNum>
  <w:abstractNum w:abstractNumId="28" w15:restartNumberingAfterBreak="0">
    <w:nsid w:val="78FD66FF"/>
    <w:multiLevelType w:val="hybridMultilevel"/>
    <w:tmpl w:val="39E6B48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9" w15:restartNumberingAfterBreak="0">
    <w:nsid w:val="7E20588C"/>
    <w:multiLevelType w:val="multilevel"/>
    <w:tmpl w:val="6FB043B0"/>
    <w:lvl w:ilvl="0">
      <w:start w:val="1"/>
      <w:numFmt w:val="decimal"/>
      <w:pStyle w:val="slovanseznam"/>
      <w:lvlText w:val="%1."/>
      <w:lvlJc w:val="left"/>
      <w:pPr>
        <w:ind w:left="340" w:hanging="340"/>
      </w:pPr>
      <w:rPr>
        <w:rFonts w:hint="default"/>
      </w:rPr>
    </w:lvl>
    <w:lvl w:ilvl="1">
      <w:start w:val="1"/>
      <w:numFmt w:val="decimal"/>
      <w:lvlText w:val="%1.%2."/>
      <w:lvlJc w:val="left"/>
      <w:pPr>
        <w:ind w:left="964" w:hanging="624"/>
      </w:pPr>
      <w:rPr>
        <w:rFonts w:hint="default"/>
      </w:rPr>
    </w:lvl>
    <w:lvl w:ilvl="2">
      <w:start w:val="1"/>
      <w:numFmt w:val="decimal"/>
      <w:lvlText w:val="%1.%2.%3."/>
      <w:lvlJc w:val="left"/>
      <w:pPr>
        <w:ind w:left="1758" w:hanging="794"/>
      </w:pPr>
      <w:rPr>
        <w:rFonts w:hint="default"/>
      </w:rPr>
    </w:lvl>
    <w:lvl w:ilvl="3">
      <w:start w:val="1"/>
      <w:numFmt w:val="decimal"/>
      <w:lvlText w:val="%1.%2.%3.%4."/>
      <w:lvlJc w:val="left"/>
      <w:pPr>
        <w:tabs>
          <w:tab w:val="num" w:pos="4536"/>
        </w:tabs>
        <w:ind w:left="2722" w:hanging="964"/>
      </w:pPr>
      <w:rPr>
        <w:rFonts w:hint="default"/>
      </w:rPr>
    </w:lvl>
    <w:lvl w:ilvl="4">
      <w:start w:val="1"/>
      <w:numFmt w:val="decimal"/>
      <w:lvlText w:val="%1.%2.%3.%4.%5."/>
      <w:lvlJc w:val="left"/>
      <w:pPr>
        <w:ind w:left="2892" w:hanging="1134"/>
      </w:pPr>
      <w:rPr>
        <w:rFonts w:hint="default"/>
      </w:rPr>
    </w:lvl>
    <w:lvl w:ilvl="5">
      <w:start w:val="1"/>
      <w:numFmt w:val="decimal"/>
      <w:lvlText w:val="%1.%2.%3.%4.%5.%6."/>
      <w:lvlJc w:val="left"/>
      <w:pPr>
        <w:tabs>
          <w:tab w:val="num" w:pos="17577"/>
        </w:tabs>
        <w:ind w:left="3119" w:hanging="1361"/>
      </w:pPr>
      <w:rPr>
        <w:rFonts w:hint="default"/>
      </w:rPr>
    </w:lvl>
    <w:lvl w:ilvl="6">
      <w:start w:val="1"/>
      <w:numFmt w:val="decimal"/>
      <w:lvlText w:val="%1.%2.%3.%4.%5.%6.%7."/>
      <w:lvlJc w:val="left"/>
      <w:pPr>
        <w:ind w:left="3289" w:hanging="1531"/>
      </w:pPr>
      <w:rPr>
        <w:rFonts w:hint="default"/>
      </w:rPr>
    </w:lvl>
    <w:lvl w:ilvl="7">
      <w:start w:val="1"/>
      <w:numFmt w:val="decimal"/>
      <w:lvlText w:val="%1.%2.%3.%4.%5.%6.%7.%8."/>
      <w:lvlJc w:val="left"/>
      <w:pPr>
        <w:ind w:left="3459" w:hanging="1701"/>
      </w:pPr>
      <w:rPr>
        <w:rFonts w:hint="default"/>
      </w:rPr>
    </w:lvl>
    <w:lvl w:ilvl="8">
      <w:start w:val="1"/>
      <w:numFmt w:val="decimal"/>
      <w:lvlText w:val="%1.%2.%3.%4.%5.%6.%7.%8.%9."/>
      <w:lvlJc w:val="left"/>
      <w:pPr>
        <w:ind w:left="3686" w:hanging="1928"/>
      </w:pPr>
      <w:rPr>
        <w:rFonts w:hint="default"/>
      </w:rPr>
    </w:lvl>
  </w:abstractNum>
  <w:abstractNum w:abstractNumId="30" w15:restartNumberingAfterBreak="0">
    <w:nsid w:val="7F9D7A81"/>
    <w:multiLevelType w:val="multilevel"/>
    <w:tmpl w:val="04060023"/>
    <w:styleLink w:val="lnekoddl"/>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7FB354B8"/>
    <w:multiLevelType w:val="multilevel"/>
    <w:tmpl w:val="372283E4"/>
    <w:lvl w:ilvl="0">
      <w:start w:val="1"/>
      <w:numFmt w:val="bullet"/>
      <w:pStyle w:val="Seznamsodrkami"/>
      <w:lvlText w:val=""/>
      <w:lvlJc w:val="left"/>
      <w:pPr>
        <w:ind w:left="284" w:hanging="284"/>
      </w:pPr>
      <w:rPr>
        <w:rFonts w:ascii="Symbol" w:hAnsi="Symbol" w:hint="default"/>
        <w:color w:val="auto"/>
      </w:rPr>
    </w:lvl>
    <w:lvl w:ilvl="1">
      <w:start w:val="1"/>
      <w:numFmt w:val="bullet"/>
      <w:lvlText w:val=""/>
      <w:lvlJc w:val="left"/>
      <w:pPr>
        <w:ind w:left="568" w:hanging="284"/>
      </w:pPr>
      <w:rPr>
        <w:rFonts w:ascii="Symbol" w:hAnsi="Symbol" w:hint="default"/>
        <w:color w:val="auto"/>
      </w:rPr>
    </w:lvl>
    <w:lvl w:ilvl="2">
      <w:start w:val="1"/>
      <w:numFmt w:val="bullet"/>
      <w:lvlText w:val=""/>
      <w:lvlJc w:val="left"/>
      <w:pPr>
        <w:ind w:left="852" w:hanging="284"/>
      </w:pPr>
      <w:rPr>
        <w:rFonts w:ascii="Symbol" w:hAnsi="Symbol" w:hint="default"/>
        <w:color w:val="auto"/>
      </w:rPr>
    </w:lvl>
    <w:lvl w:ilvl="3">
      <w:start w:val="1"/>
      <w:numFmt w:val="bullet"/>
      <w:lvlText w:val=""/>
      <w:lvlJc w:val="left"/>
      <w:pPr>
        <w:ind w:left="1136" w:hanging="284"/>
      </w:pPr>
      <w:rPr>
        <w:rFonts w:ascii="Symbol" w:hAnsi="Symbol" w:hint="default"/>
      </w:rPr>
    </w:lvl>
    <w:lvl w:ilvl="4">
      <w:start w:val="1"/>
      <w:numFmt w:val="bullet"/>
      <w:lvlText w:val=""/>
      <w:lvlJc w:val="left"/>
      <w:pPr>
        <w:ind w:left="1420" w:hanging="284"/>
      </w:pPr>
      <w:rPr>
        <w:rFonts w:ascii="Symbol" w:hAnsi="Symbol" w:hint="default"/>
        <w:color w:val="auto"/>
      </w:rPr>
    </w:lvl>
    <w:lvl w:ilvl="5">
      <w:start w:val="1"/>
      <w:numFmt w:val="bullet"/>
      <w:lvlText w:val=""/>
      <w:lvlJc w:val="left"/>
      <w:pPr>
        <w:ind w:left="1704" w:hanging="284"/>
      </w:pPr>
      <w:rPr>
        <w:rFonts w:ascii="Symbol" w:hAnsi="Symbol" w:hint="default"/>
        <w:color w:val="auto"/>
      </w:rPr>
    </w:lvl>
    <w:lvl w:ilvl="6">
      <w:start w:val="1"/>
      <w:numFmt w:val="bullet"/>
      <w:lvlText w:val=""/>
      <w:lvlJc w:val="left"/>
      <w:pPr>
        <w:ind w:left="1988" w:hanging="284"/>
      </w:pPr>
      <w:rPr>
        <w:rFonts w:ascii="Symbol" w:hAnsi="Symbol" w:hint="default"/>
        <w:color w:val="auto"/>
      </w:rPr>
    </w:lvl>
    <w:lvl w:ilvl="7">
      <w:start w:val="1"/>
      <w:numFmt w:val="bullet"/>
      <w:lvlText w:val=""/>
      <w:lvlJc w:val="left"/>
      <w:pPr>
        <w:ind w:left="2272" w:hanging="284"/>
      </w:pPr>
      <w:rPr>
        <w:rFonts w:ascii="Symbol" w:hAnsi="Symbol" w:hint="default"/>
      </w:rPr>
    </w:lvl>
    <w:lvl w:ilvl="8">
      <w:start w:val="1"/>
      <w:numFmt w:val="bullet"/>
      <w:lvlText w:val=""/>
      <w:lvlJc w:val="left"/>
      <w:pPr>
        <w:ind w:left="2556" w:hanging="284"/>
      </w:pPr>
      <w:rPr>
        <w:rFonts w:ascii="Symbol" w:hAnsi="Symbol" w:hint="default"/>
        <w:color w:val="auto"/>
      </w:rPr>
    </w:lvl>
  </w:abstractNum>
  <w:num w:numId="1" w16cid:durableId="1412578870">
    <w:abstractNumId w:val="31"/>
  </w:num>
  <w:num w:numId="2" w16cid:durableId="1056321092">
    <w:abstractNumId w:val="7"/>
  </w:num>
  <w:num w:numId="3" w16cid:durableId="1598170769">
    <w:abstractNumId w:val="6"/>
  </w:num>
  <w:num w:numId="4" w16cid:durableId="929432298">
    <w:abstractNumId w:val="5"/>
  </w:num>
  <w:num w:numId="5" w16cid:durableId="1279489789">
    <w:abstractNumId w:val="4"/>
  </w:num>
  <w:num w:numId="6" w16cid:durableId="506529537">
    <w:abstractNumId w:val="29"/>
  </w:num>
  <w:num w:numId="7" w16cid:durableId="51122435">
    <w:abstractNumId w:val="3"/>
  </w:num>
  <w:num w:numId="8" w16cid:durableId="2138446933">
    <w:abstractNumId w:val="2"/>
  </w:num>
  <w:num w:numId="9" w16cid:durableId="1451124712">
    <w:abstractNumId w:val="1"/>
  </w:num>
  <w:num w:numId="10" w16cid:durableId="1535076792">
    <w:abstractNumId w:val="0"/>
  </w:num>
  <w:num w:numId="11" w16cid:durableId="2076198395">
    <w:abstractNumId w:val="25"/>
  </w:num>
  <w:num w:numId="12" w16cid:durableId="1515342080">
    <w:abstractNumId w:val="14"/>
  </w:num>
  <w:num w:numId="13" w16cid:durableId="1323700827">
    <w:abstractNumId w:val="16"/>
  </w:num>
  <w:num w:numId="14" w16cid:durableId="954750812">
    <w:abstractNumId w:val="12"/>
  </w:num>
  <w:num w:numId="15" w16cid:durableId="1322655155">
    <w:abstractNumId w:val="30"/>
  </w:num>
  <w:num w:numId="16" w16cid:durableId="158270869">
    <w:abstractNumId w:val="8"/>
  </w:num>
  <w:num w:numId="17" w16cid:durableId="1316913003">
    <w:abstractNumId w:val="24"/>
  </w:num>
  <w:num w:numId="18" w16cid:durableId="1587417256">
    <w:abstractNumId w:val="26"/>
  </w:num>
  <w:num w:numId="19" w16cid:durableId="1492062000">
    <w:abstractNumId w:val="23"/>
  </w:num>
  <w:num w:numId="20" w16cid:durableId="2017226150">
    <w:abstractNumId w:val="19"/>
  </w:num>
  <w:num w:numId="21" w16cid:durableId="1358435126">
    <w:abstractNumId w:val="27"/>
  </w:num>
  <w:num w:numId="22" w16cid:durableId="1744329048">
    <w:abstractNumId w:val="11"/>
  </w:num>
  <w:num w:numId="23" w16cid:durableId="2038848717">
    <w:abstractNumId w:val="20"/>
  </w:num>
  <w:num w:numId="24" w16cid:durableId="1899972027">
    <w:abstractNumId w:val="9"/>
  </w:num>
  <w:num w:numId="25" w16cid:durableId="606625099">
    <w:abstractNumId w:val="17"/>
  </w:num>
  <w:num w:numId="26" w16cid:durableId="570164767">
    <w:abstractNumId w:val="18"/>
  </w:num>
  <w:num w:numId="27" w16cid:durableId="95636822">
    <w:abstractNumId w:val="13"/>
  </w:num>
  <w:num w:numId="28" w16cid:durableId="1690595056">
    <w:abstractNumId w:val="29"/>
    <w:lvlOverride w:ilvl="0">
      <w:lvl w:ilvl="0">
        <w:start w:val="1"/>
        <w:numFmt w:val="decimal"/>
        <w:pStyle w:val="slovanseznam"/>
        <w:lvlText w:val="%1."/>
        <w:lvlJc w:val="left"/>
        <w:pPr>
          <w:ind w:left="340" w:hanging="340"/>
        </w:pPr>
        <w:rPr>
          <w:rFonts w:hint="default"/>
        </w:rPr>
      </w:lvl>
    </w:lvlOverride>
    <w:lvlOverride w:ilvl="1">
      <w:lvl w:ilvl="1">
        <w:start w:val="1"/>
        <w:numFmt w:val="decimal"/>
        <w:lvlText w:val="%1.%2."/>
        <w:lvlJc w:val="left"/>
        <w:pPr>
          <w:ind w:left="964" w:hanging="624"/>
        </w:pPr>
        <w:rPr>
          <w:rFonts w:hint="default"/>
        </w:rPr>
      </w:lvl>
    </w:lvlOverride>
    <w:lvlOverride w:ilvl="2">
      <w:lvl w:ilvl="2">
        <w:start w:val="1"/>
        <w:numFmt w:val="decimal"/>
        <w:lvlText w:val="%1.%2.%3."/>
        <w:lvlJc w:val="left"/>
        <w:pPr>
          <w:ind w:left="1588" w:hanging="624"/>
        </w:pPr>
        <w:rPr>
          <w:rFonts w:hint="default"/>
        </w:rPr>
      </w:lvl>
    </w:lvlOverride>
    <w:lvlOverride w:ilvl="3">
      <w:lvl w:ilvl="3">
        <w:start w:val="1"/>
        <w:numFmt w:val="decimal"/>
        <w:lvlText w:val="%1.%2.%3.%4."/>
        <w:lvlJc w:val="left"/>
        <w:pPr>
          <w:ind w:left="2381" w:hanging="793"/>
        </w:pPr>
        <w:rPr>
          <w:rFonts w:hint="default"/>
        </w:rPr>
      </w:lvl>
    </w:lvlOverride>
    <w:lvlOverride w:ilvl="4">
      <w:lvl w:ilvl="4">
        <w:start w:val="1"/>
        <w:numFmt w:val="decimal"/>
        <w:lvlText w:val="%1.%2.%3.%4.%5."/>
        <w:lvlJc w:val="left"/>
        <w:pPr>
          <w:ind w:left="2552" w:hanging="964"/>
        </w:pPr>
        <w:rPr>
          <w:rFonts w:hint="default"/>
        </w:rPr>
      </w:lvl>
    </w:lvlOverride>
    <w:lvlOverride w:ilvl="5">
      <w:lvl w:ilvl="5">
        <w:start w:val="1"/>
        <w:numFmt w:val="decimal"/>
        <w:lvlText w:val="%1.%2.%3.%4.%5.%6."/>
        <w:lvlJc w:val="left"/>
        <w:pPr>
          <w:ind w:left="2665" w:hanging="1077"/>
        </w:pPr>
        <w:rPr>
          <w:rFonts w:hint="default"/>
        </w:rPr>
      </w:lvl>
    </w:lvlOverride>
    <w:lvlOverride w:ilvl="6">
      <w:lvl w:ilvl="6">
        <w:start w:val="1"/>
        <w:numFmt w:val="decimal"/>
        <w:lvlText w:val="%1.%2.%3.%4.%5.%6.%7."/>
        <w:lvlJc w:val="left"/>
        <w:pPr>
          <w:ind w:left="2892" w:hanging="1304"/>
        </w:pPr>
        <w:rPr>
          <w:rFonts w:hint="default"/>
        </w:rPr>
      </w:lvl>
    </w:lvlOverride>
    <w:lvlOverride w:ilvl="7">
      <w:lvl w:ilvl="7">
        <w:start w:val="1"/>
        <w:numFmt w:val="decimal"/>
        <w:lvlText w:val="%1.%2.%3.%4.%5.%6.%7.%8."/>
        <w:lvlJc w:val="left"/>
        <w:pPr>
          <w:ind w:left="3119" w:hanging="1531"/>
        </w:pPr>
        <w:rPr>
          <w:rFonts w:hint="default"/>
        </w:rPr>
      </w:lvl>
    </w:lvlOverride>
    <w:lvlOverride w:ilvl="8">
      <w:lvl w:ilvl="8">
        <w:start w:val="1"/>
        <w:numFmt w:val="decimal"/>
        <w:lvlText w:val="%1.%2.%3.%4.%5.%6.%7.%8.%9."/>
        <w:lvlJc w:val="left"/>
        <w:pPr>
          <w:ind w:left="3345" w:hanging="1757"/>
        </w:pPr>
        <w:rPr>
          <w:rFonts w:hint="default"/>
        </w:rPr>
      </w:lvl>
    </w:lvlOverride>
  </w:num>
  <w:num w:numId="29" w16cid:durableId="927883541">
    <w:abstractNumId w:val="28"/>
  </w:num>
  <w:num w:numId="30" w16cid:durableId="1752383145">
    <w:abstractNumId w:val="10"/>
  </w:num>
  <w:num w:numId="31" w16cid:durableId="1650404417">
    <w:abstractNumId w:val="21"/>
  </w:num>
  <w:num w:numId="32" w16cid:durableId="327901166">
    <w:abstractNumId w:val="22"/>
  </w:num>
  <w:num w:numId="33" w16cid:durableId="927420962">
    <w:abstractNumId w:val="15"/>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defaultTabStop w:val="1304"/>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4B94"/>
    <w:rsid w:val="00001206"/>
    <w:rsid w:val="00001509"/>
    <w:rsid w:val="000047FB"/>
    <w:rsid w:val="00004865"/>
    <w:rsid w:val="00006137"/>
    <w:rsid w:val="000063B6"/>
    <w:rsid w:val="000101EC"/>
    <w:rsid w:val="00013EEA"/>
    <w:rsid w:val="00014338"/>
    <w:rsid w:val="00014FD3"/>
    <w:rsid w:val="000162D0"/>
    <w:rsid w:val="00025683"/>
    <w:rsid w:val="00025D11"/>
    <w:rsid w:val="00026B8B"/>
    <w:rsid w:val="00027108"/>
    <w:rsid w:val="000275D6"/>
    <w:rsid w:val="00027701"/>
    <w:rsid w:val="000305CC"/>
    <w:rsid w:val="00031C1D"/>
    <w:rsid w:val="0003239D"/>
    <w:rsid w:val="0003317A"/>
    <w:rsid w:val="00034D3A"/>
    <w:rsid w:val="00035B26"/>
    <w:rsid w:val="00035F25"/>
    <w:rsid w:val="0003686F"/>
    <w:rsid w:val="00042B24"/>
    <w:rsid w:val="00050588"/>
    <w:rsid w:val="000508DE"/>
    <w:rsid w:val="00051159"/>
    <w:rsid w:val="00061475"/>
    <w:rsid w:val="00064D9F"/>
    <w:rsid w:val="00065072"/>
    <w:rsid w:val="00065C3C"/>
    <w:rsid w:val="00066591"/>
    <w:rsid w:val="000665FB"/>
    <w:rsid w:val="00070A52"/>
    <w:rsid w:val="000732FA"/>
    <w:rsid w:val="00073951"/>
    <w:rsid w:val="00076D04"/>
    <w:rsid w:val="00082020"/>
    <w:rsid w:val="00086D6D"/>
    <w:rsid w:val="000903FF"/>
    <w:rsid w:val="00090843"/>
    <w:rsid w:val="00090AD6"/>
    <w:rsid w:val="0009128C"/>
    <w:rsid w:val="00091CF6"/>
    <w:rsid w:val="000941C1"/>
    <w:rsid w:val="00094ABD"/>
    <w:rsid w:val="000978E9"/>
    <w:rsid w:val="000A32DD"/>
    <w:rsid w:val="000A44D3"/>
    <w:rsid w:val="000C05A4"/>
    <w:rsid w:val="000D0AD1"/>
    <w:rsid w:val="000D29ED"/>
    <w:rsid w:val="000D4C84"/>
    <w:rsid w:val="000D5465"/>
    <w:rsid w:val="000D636F"/>
    <w:rsid w:val="000F1B17"/>
    <w:rsid w:val="000F22CD"/>
    <w:rsid w:val="000F37D2"/>
    <w:rsid w:val="000F3A84"/>
    <w:rsid w:val="000F4E10"/>
    <w:rsid w:val="000F5D4B"/>
    <w:rsid w:val="000F6A42"/>
    <w:rsid w:val="000F7A8D"/>
    <w:rsid w:val="00100034"/>
    <w:rsid w:val="00100304"/>
    <w:rsid w:val="00103E3F"/>
    <w:rsid w:val="00105B1D"/>
    <w:rsid w:val="00105D45"/>
    <w:rsid w:val="00107876"/>
    <w:rsid w:val="0011127C"/>
    <w:rsid w:val="00117FBE"/>
    <w:rsid w:val="0012534C"/>
    <w:rsid w:val="001266DB"/>
    <w:rsid w:val="00127FD6"/>
    <w:rsid w:val="0013244F"/>
    <w:rsid w:val="00134937"/>
    <w:rsid w:val="00134F89"/>
    <w:rsid w:val="00140902"/>
    <w:rsid w:val="00150678"/>
    <w:rsid w:val="00150D67"/>
    <w:rsid w:val="00154335"/>
    <w:rsid w:val="00155DB4"/>
    <w:rsid w:val="0015620D"/>
    <w:rsid w:val="00161FD6"/>
    <w:rsid w:val="00166086"/>
    <w:rsid w:val="0016707C"/>
    <w:rsid w:val="00170048"/>
    <w:rsid w:val="00172AF1"/>
    <w:rsid w:val="00172E54"/>
    <w:rsid w:val="001752F5"/>
    <w:rsid w:val="00175A1A"/>
    <w:rsid w:val="00175DAB"/>
    <w:rsid w:val="00182651"/>
    <w:rsid w:val="00184738"/>
    <w:rsid w:val="0018573A"/>
    <w:rsid w:val="00192273"/>
    <w:rsid w:val="001A09BB"/>
    <w:rsid w:val="001A2D5F"/>
    <w:rsid w:val="001A46BA"/>
    <w:rsid w:val="001B323E"/>
    <w:rsid w:val="001B3332"/>
    <w:rsid w:val="001B622B"/>
    <w:rsid w:val="001C2147"/>
    <w:rsid w:val="001C53E4"/>
    <w:rsid w:val="001C7E29"/>
    <w:rsid w:val="001D161A"/>
    <w:rsid w:val="001D6082"/>
    <w:rsid w:val="001D6B69"/>
    <w:rsid w:val="001E01D4"/>
    <w:rsid w:val="001E1890"/>
    <w:rsid w:val="001E2D9D"/>
    <w:rsid w:val="001E3575"/>
    <w:rsid w:val="001E5404"/>
    <w:rsid w:val="001F2D23"/>
    <w:rsid w:val="001F7024"/>
    <w:rsid w:val="00203730"/>
    <w:rsid w:val="00204C55"/>
    <w:rsid w:val="002127C4"/>
    <w:rsid w:val="0021329D"/>
    <w:rsid w:val="00213CBB"/>
    <w:rsid w:val="0021467C"/>
    <w:rsid w:val="002161E8"/>
    <w:rsid w:val="00216479"/>
    <w:rsid w:val="0021685E"/>
    <w:rsid w:val="00216A56"/>
    <w:rsid w:val="00221DDD"/>
    <w:rsid w:val="00221FDA"/>
    <w:rsid w:val="002257A4"/>
    <w:rsid w:val="0024368A"/>
    <w:rsid w:val="00244660"/>
    <w:rsid w:val="00244D70"/>
    <w:rsid w:val="0024654B"/>
    <w:rsid w:val="00251C0A"/>
    <w:rsid w:val="0025216A"/>
    <w:rsid w:val="002531C0"/>
    <w:rsid w:val="00264744"/>
    <w:rsid w:val="00265039"/>
    <w:rsid w:val="0026673B"/>
    <w:rsid w:val="00266AAC"/>
    <w:rsid w:val="00274CD6"/>
    <w:rsid w:val="0027587E"/>
    <w:rsid w:val="00275F33"/>
    <w:rsid w:val="00280A43"/>
    <w:rsid w:val="0028180A"/>
    <w:rsid w:val="00295E37"/>
    <w:rsid w:val="0029658B"/>
    <w:rsid w:val="002A248A"/>
    <w:rsid w:val="002A4975"/>
    <w:rsid w:val="002B11FC"/>
    <w:rsid w:val="002B351B"/>
    <w:rsid w:val="002C2A21"/>
    <w:rsid w:val="002C4550"/>
    <w:rsid w:val="002C5297"/>
    <w:rsid w:val="002C5368"/>
    <w:rsid w:val="002D43D1"/>
    <w:rsid w:val="002D5562"/>
    <w:rsid w:val="002D5BA6"/>
    <w:rsid w:val="002D75FE"/>
    <w:rsid w:val="002E0C8B"/>
    <w:rsid w:val="002E18AD"/>
    <w:rsid w:val="002E24F9"/>
    <w:rsid w:val="002E25DA"/>
    <w:rsid w:val="002E27B6"/>
    <w:rsid w:val="002E2F8B"/>
    <w:rsid w:val="002E3F28"/>
    <w:rsid w:val="002E4A59"/>
    <w:rsid w:val="002E74A4"/>
    <w:rsid w:val="002F18EB"/>
    <w:rsid w:val="002F447F"/>
    <w:rsid w:val="002F459C"/>
    <w:rsid w:val="002F4D56"/>
    <w:rsid w:val="002F6484"/>
    <w:rsid w:val="003064DC"/>
    <w:rsid w:val="003112D9"/>
    <w:rsid w:val="003136A0"/>
    <w:rsid w:val="003136A7"/>
    <w:rsid w:val="0031471A"/>
    <w:rsid w:val="003158BD"/>
    <w:rsid w:val="0031655F"/>
    <w:rsid w:val="00320824"/>
    <w:rsid w:val="00326C80"/>
    <w:rsid w:val="00333648"/>
    <w:rsid w:val="003336F7"/>
    <w:rsid w:val="00333890"/>
    <w:rsid w:val="00361257"/>
    <w:rsid w:val="00362876"/>
    <w:rsid w:val="00362A3A"/>
    <w:rsid w:val="00367BC8"/>
    <w:rsid w:val="003A0C28"/>
    <w:rsid w:val="003A4710"/>
    <w:rsid w:val="003A5AB0"/>
    <w:rsid w:val="003B204D"/>
    <w:rsid w:val="003B2757"/>
    <w:rsid w:val="003B35B0"/>
    <w:rsid w:val="003B35B2"/>
    <w:rsid w:val="003B497E"/>
    <w:rsid w:val="003B5052"/>
    <w:rsid w:val="003C06F8"/>
    <w:rsid w:val="003C0CE9"/>
    <w:rsid w:val="003C1E22"/>
    <w:rsid w:val="003C2CD3"/>
    <w:rsid w:val="003C3644"/>
    <w:rsid w:val="003C4356"/>
    <w:rsid w:val="003C454F"/>
    <w:rsid w:val="003C460C"/>
    <w:rsid w:val="003C4F9F"/>
    <w:rsid w:val="003C60F1"/>
    <w:rsid w:val="003C6544"/>
    <w:rsid w:val="003D0891"/>
    <w:rsid w:val="003D0E00"/>
    <w:rsid w:val="003D2D79"/>
    <w:rsid w:val="003E3B18"/>
    <w:rsid w:val="003E3C39"/>
    <w:rsid w:val="003E53E0"/>
    <w:rsid w:val="003E6021"/>
    <w:rsid w:val="003F24C0"/>
    <w:rsid w:val="003F3B15"/>
    <w:rsid w:val="003F5BCA"/>
    <w:rsid w:val="00402096"/>
    <w:rsid w:val="00403DDF"/>
    <w:rsid w:val="004069F6"/>
    <w:rsid w:val="00411FFA"/>
    <w:rsid w:val="00414021"/>
    <w:rsid w:val="00414F7F"/>
    <w:rsid w:val="00420155"/>
    <w:rsid w:val="00421AB9"/>
    <w:rsid w:val="00424709"/>
    <w:rsid w:val="00424AD9"/>
    <w:rsid w:val="00425F67"/>
    <w:rsid w:val="004351FE"/>
    <w:rsid w:val="00441FCA"/>
    <w:rsid w:val="004441C5"/>
    <w:rsid w:val="004455C4"/>
    <w:rsid w:val="00450488"/>
    <w:rsid w:val="004514C0"/>
    <w:rsid w:val="0045404F"/>
    <w:rsid w:val="00455149"/>
    <w:rsid w:val="00455365"/>
    <w:rsid w:val="00460CB5"/>
    <w:rsid w:val="00460F5D"/>
    <w:rsid w:val="00465D99"/>
    <w:rsid w:val="00470004"/>
    <w:rsid w:val="004719DE"/>
    <w:rsid w:val="00473BCF"/>
    <w:rsid w:val="00475F0E"/>
    <w:rsid w:val="00477672"/>
    <w:rsid w:val="00481B4D"/>
    <w:rsid w:val="00481EAF"/>
    <w:rsid w:val="00482795"/>
    <w:rsid w:val="00487DD3"/>
    <w:rsid w:val="00492699"/>
    <w:rsid w:val="00492C63"/>
    <w:rsid w:val="00497992"/>
    <w:rsid w:val="004A5FFD"/>
    <w:rsid w:val="004B2A88"/>
    <w:rsid w:val="004B58A2"/>
    <w:rsid w:val="004C01B2"/>
    <w:rsid w:val="004C3984"/>
    <w:rsid w:val="004C4C16"/>
    <w:rsid w:val="004E166F"/>
    <w:rsid w:val="004E3305"/>
    <w:rsid w:val="004F1ED7"/>
    <w:rsid w:val="004F5D4F"/>
    <w:rsid w:val="0050067B"/>
    <w:rsid w:val="00500ECF"/>
    <w:rsid w:val="00505302"/>
    <w:rsid w:val="00516608"/>
    <w:rsid w:val="00517178"/>
    <w:rsid w:val="005178A7"/>
    <w:rsid w:val="005203AF"/>
    <w:rsid w:val="00530C3C"/>
    <w:rsid w:val="00531BBF"/>
    <w:rsid w:val="005328A3"/>
    <w:rsid w:val="00532AE0"/>
    <w:rsid w:val="00533DEB"/>
    <w:rsid w:val="00543EF2"/>
    <w:rsid w:val="00544050"/>
    <w:rsid w:val="00547843"/>
    <w:rsid w:val="00547F22"/>
    <w:rsid w:val="0055579F"/>
    <w:rsid w:val="00562597"/>
    <w:rsid w:val="00562B90"/>
    <w:rsid w:val="00562C42"/>
    <w:rsid w:val="0056500F"/>
    <w:rsid w:val="00573440"/>
    <w:rsid w:val="00582AE7"/>
    <w:rsid w:val="00583704"/>
    <w:rsid w:val="00585126"/>
    <w:rsid w:val="00585E9B"/>
    <w:rsid w:val="00586EE5"/>
    <w:rsid w:val="00590020"/>
    <w:rsid w:val="00591510"/>
    <w:rsid w:val="00594CC7"/>
    <w:rsid w:val="005A28D4"/>
    <w:rsid w:val="005A330E"/>
    <w:rsid w:val="005B2040"/>
    <w:rsid w:val="005C5E42"/>
    <w:rsid w:val="005C5F97"/>
    <w:rsid w:val="005C769C"/>
    <w:rsid w:val="005D1996"/>
    <w:rsid w:val="005D2268"/>
    <w:rsid w:val="005D30E9"/>
    <w:rsid w:val="005D4530"/>
    <w:rsid w:val="005D5676"/>
    <w:rsid w:val="005D571A"/>
    <w:rsid w:val="005E2D62"/>
    <w:rsid w:val="005E7283"/>
    <w:rsid w:val="005F1580"/>
    <w:rsid w:val="005F16D0"/>
    <w:rsid w:val="005F3ED8"/>
    <w:rsid w:val="005F52EB"/>
    <w:rsid w:val="005F6B57"/>
    <w:rsid w:val="00603474"/>
    <w:rsid w:val="0060749E"/>
    <w:rsid w:val="006149A3"/>
    <w:rsid w:val="0061679E"/>
    <w:rsid w:val="00631C19"/>
    <w:rsid w:val="0063412F"/>
    <w:rsid w:val="006367E7"/>
    <w:rsid w:val="00637F5D"/>
    <w:rsid w:val="00640226"/>
    <w:rsid w:val="006410B1"/>
    <w:rsid w:val="006412AF"/>
    <w:rsid w:val="00641B8C"/>
    <w:rsid w:val="0064370C"/>
    <w:rsid w:val="00647CC2"/>
    <w:rsid w:val="00651E9F"/>
    <w:rsid w:val="006523A2"/>
    <w:rsid w:val="006557D9"/>
    <w:rsid w:val="00655B49"/>
    <w:rsid w:val="006612C9"/>
    <w:rsid w:val="00665103"/>
    <w:rsid w:val="006651D9"/>
    <w:rsid w:val="00666EEF"/>
    <w:rsid w:val="006705E4"/>
    <w:rsid w:val="006708CE"/>
    <w:rsid w:val="0067133E"/>
    <w:rsid w:val="0067558E"/>
    <w:rsid w:val="00681D83"/>
    <w:rsid w:val="00683D5E"/>
    <w:rsid w:val="006849AB"/>
    <w:rsid w:val="006858BA"/>
    <w:rsid w:val="00687BF3"/>
    <w:rsid w:val="0069003A"/>
    <w:rsid w:val="006900C2"/>
    <w:rsid w:val="00690B4E"/>
    <w:rsid w:val="00693380"/>
    <w:rsid w:val="00697650"/>
    <w:rsid w:val="006A5CDB"/>
    <w:rsid w:val="006B07F7"/>
    <w:rsid w:val="006B2773"/>
    <w:rsid w:val="006B30A9"/>
    <w:rsid w:val="006B52DD"/>
    <w:rsid w:val="006B7B4C"/>
    <w:rsid w:val="006C0A4C"/>
    <w:rsid w:val="006C0FBE"/>
    <w:rsid w:val="006C2C31"/>
    <w:rsid w:val="006C4474"/>
    <w:rsid w:val="006C7163"/>
    <w:rsid w:val="006D0ADA"/>
    <w:rsid w:val="006D1186"/>
    <w:rsid w:val="006E0A09"/>
    <w:rsid w:val="006E0AB1"/>
    <w:rsid w:val="006E1889"/>
    <w:rsid w:val="006E1CC0"/>
    <w:rsid w:val="006E5C60"/>
    <w:rsid w:val="006E6E3F"/>
    <w:rsid w:val="006F0806"/>
    <w:rsid w:val="006F5B4F"/>
    <w:rsid w:val="006F6EC7"/>
    <w:rsid w:val="007008EE"/>
    <w:rsid w:val="0070267E"/>
    <w:rsid w:val="007026F7"/>
    <w:rsid w:val="00706E32"/>
    <w:rsid w:val="00706FA8"/>
    <w:rsid w:val="00710F64"/>
    <w:rsid w:val="00715CC3"/>
    <w:rsid w:val="00720098"/>
    <w:rsid w:val="00721FA2"/>
    <w:rsid w:val="0072368D"/>
    <w:rsid w:val="0072547D"/>
    <w:rsid w:val="007308ED"/>
    <w:rsid w:val="00731ED3"/>
    <w:rsid w:val="007323AE"/>
    <w:rsid w:val="00733855"/>
    <w:rsid w:val="0073710B"/>
    <w:rsid w:val="0074123C"/>
    <w:rsid w:val="00741DF7"/>
    <w:rsid w:val="00745D6A"/>
    <w:rsid w:val="007462B0"/>
    <w:rsid w:val="00746DAE"/>
    <w:rsid w:val="00747FC7"/>
    <w:rsid w:val="00752EC2"/>
    <w:rsid w:val="00754023"/>
    <w:rsid w:val="007546AF"/>
    <w:rsid w:val="0075625F"/>
    <w:rsid w:val="00762EA2"/>
    <w:rsid w:val="00764167"/>
    <w:rsid w:val="00765934"/>
    <w:rsid w:val="0077451B"/>
    <w:rsid w:val="007747CA"/>
    <w:rsid w:val="00776EB1"/>
    <w:rsid w:val="0078220F"/>
    <w:rsid w:val="007830AC"/>
    <w:rsid w:val="007873C5"/>
    <w:rsid w:val="00793974"/>
    <w:rsid w:val="00796E99"/>
    <w:rsid w:val="007B118D"/>
    <w:rsid w:val="007B3D4D"/>
    <w:rsid w:val="007B56E5"/>
    <w:rsid w:val="007C0DA3"/>
    <w:rsid w:val="007C14AD"/>
    <w:rsid w:val="007C1FB9"/>
    <w:rsid w:val="007C5062"/>
    <w:rsid w:val="007C7940"/>
    <w:rsid w:val="007D0061"/>
    <w:rsid w:val="007D0D23"/>
    <w:rsid w:val="007D2010"/>
    <w:rsid w:val="007E002D"/>
    <w:rsid w:val="007E1EBA"/>
    <w:rsid w:val="007E2A7A"/>
    <w:rsid w:val="007E373C"/>
    <w:rsid w:val="007E6F7C"/>
    <w:rsid w:val="008002CE"/>
    <w:rsid w:val="00800B27"/>
    <w:rsid w:val="008010F6"/>
    <w:rsid w:val="0080224B"/>
    <w:rsid w:val="00804BB2"/>
    <w:rsid w:val="00807DD1"/>
    <w:rsid w:val="008134CA"/>
    <w:rsid w:val="00813A1E"/>
    <w:rsid w:val="008147FE"/>
    <w:rsid w:val="008164F3"/>
    <w:rsid w:val="00821B19"/>
    <w:rsid w:val="0082545C"/>
    <w:rsid w:val="008261DD"/>
    <w:rsid w:val="00830C85"/>
    <w:rsid w:val="0083236E"/>
    <w:rsid w:val="008347AA"/>
    <w:rsid w:val="00836161"/>
    <w:rsid w:val="00840014"/>
    <w:rsid w:val="00841A14"/>
    <w:rsid w:val="00843915"/>
    <w:rsid w:val="008448F0"/>
    <w:rsid w:val="008465C2"/>
    <w:rsid w:val="00847D8C"/>
    <w:rsid w:val="00851639"/>
    <w:rsid w:val="0085419D"/>
    <w:rsid w:val="00860E92"/>
    <w:rsid w:val="008637B5"/>
    <w:rsid w:val="00866A06"/>
    <w:rsid w:val="00872734"/>
    <w:rsid w:val="00875696"/>
    <w:rsid w:val="00880016"/>
    <w:rsid w:val="00881751"/>
    <w:rsid w:val="00882C52"/>
    <w:rsid w:val="00892D08"/>
    <w:rsid w:val="00893791"/>
    <w:rsid w:val="008A175F"/>
    <w:rsid w:val="008A34B1"/>
    <w:rsid w:val="008B559F"/>
    <w:rsid w:val="008C5D31"/>
    <w:rsid w:val="008C66A2"/>
    <w:rsid w:val="008D046E"/>
    <w:rsid w:val="008D1818"/>
    <w:rsid w:val="008D27EC"/>
    <w:rsid w:val="008D2FBD"/>
    <w:rsid w:val="008D32D7"/>
    <w:rsid w:val="008D371D"/>
    <w:rsid w:val="008D582B"/>
    <w:rsid w:val="008D6545"/>
    <w:rsid w:val="008E06E2"/>
    <w:rsid w:val="008E2A87"/>
    <w:rsid w:val="008E3DBB"/>
    <w:rsid w:val="008E5A6D"/>
    <w:rsid w:val="008F2613"/>
    <w:rsid w:val="008F32DF"/>
    <w:rsid w:val="008F4D20"/>
    <w:rsid w:val="00901FDA"/>
    <w:rsid w:val="0090271A"/>
    <w:rsid w:val="00903BC6"/>
    <w:rsid w:val="00906EE9"/>
    <w:rsid w:val="00907194"/>
    <w:rsid w:val="00912795"/>
    <w:rsid w:val="009134C6"/>
    <w:rsid w:val="00920126"/>
    <w:rsid w:val="009213BC"/>
    <w:rsid w:val="00923409"/>
    <w:rsid w:val="009275D8"/>
    <w:rsid w:val="009362AE"/>
    <w:rsid w:val="00936B38"/>
    <w:rsid w:val="0094757D"/>
    <w:rsid w:val="00950C18"/>
    <w:rsid w:val="00951B25"/>
    <w:rsid w:val="00951D01"/>
    <w:rsid w:val="00952F70"/>
    <w:rsid w:val="00954633"/>
    <w:rsid w:val="00956094"/>
    <w:rsid w:val="00956889"/>
    <w:rsid w:val="00970970"/>
    <w:rsid w:val="009737E4"/>
    <w:rsid w:val="00975902"/>
    <w:rsid w:val="009764E8"/>
    <w:rsid w:val="00976747"/>
    <w:rsid w:val="00981D2D"/>
    <w:rsid w:val="00983B74"/>
    <w:rsid w:val="00990263"/>
    <w:rsid w:val="00990718"/>
    <w:rsid w:val="00995D28"/>
    <w:rsid w:val="00996C06"/>
    <w:rsid w:val="0099776F"/>
    <w:rsid w:val="009A0EFE"/>
    <w:rsid w:val="009A3960"/>
    <w:rsid w:val="009A4CCC"/>
    <w:rsid w:val="009A539C"/>
    <w:rsid w:val="009A644A"/>
    <w:rsid w:val="009B5940"/>
    <w:rsid w:val="009C3754"/>
    <w:rsid w:val="009C4FF0"/>
    <w:rsid w:val="009C620B"/>
    <w:rsid w:val="009C71A7"/>
    <w:rsid w:val="009D1E80"/>
    <w:rsid w:val="009D3591"/>
    <w:rsid w:val="009D49C9"/>
    <w:rsid w:val="009D5DE0"/>
    <w:rsid w:val="009D7343"/>
    <w:rsid w:val="009D73C7"/>
    <w:rsid w:val="009E4B94"/>
    <w:rsid w:val="009E680D"/>
    <w:rsid w:val="009F0018"/>
    <w:rsid w:val="009F2F14"/>
    <w:rsid w:val="009F5D19"/>
    <w:rsid w:val="009F5FA6"/>
    <w:rsid w:val="009F6B55"/>
    <w:rsid w:val="00A01313"/>
    <w:rsid w:val="00A02746"/>
    <w:rsid w:val="00A03E7F"/>
    <w:rsid w:val="00A040A9"/>
    <w:rsid w:val="00A06B1B"/>
    <w:rsid w:val="00A10214"/>
    <w:rsid w:val="00A12608"/>
    <w:rsid w:val="00A12C05"/>
    <w:rsid w:val="00A171F1"/>
    <w:rsid w:val="00A202D6"/>
    <w:rsid w:val="00A22F55"/>
    <w:rsid w:val="00A27A90"/>
    <w:rsid w:val="00A30942"/>
    <w:rsid w:val="00A42ECF"/>
    <w:rsid w:val="00A44646"/>
    <w:rsid w:val="00A45FDC"/>
    <w:rsid w:val="00A4777D"/>
    <w:rsid w:val="00A539A2"/>
    <w:rsid w:val="00A55499"/>
    <w:rsid w:val="00A55C20"/>
    <w:rsid w:val="00A61C99"/>
    <w:rsid w:val="00A64256"/>
    <w:rsid w:val="00A710F8"/>
    <w:rsid w:val="00A7185A"/>
    <w:rsid w:val="00A72BEB"/>
    <w:rsid w:val="00A7788D"/>
    <w:rsid w:val="00A80178"/>
    <w:rsid w:val="00A84F08"/>
    <w:rsid w:val="00A85A85"/>
    <w:rsid w:val="00A91DA5"/>
    <w:rsid w:val="00A94495"/>
    <w:rsid w:val="00A947B0"/>
    <w:rsid w:val="00AA6278"/>
    <w:rsid w:val="00AA68D1"/>
    <w:rsid w:val="00AA6CEE"/>
    <w:rsid w:val="00AB115D"/>
    <w:rsid w:val="00AB4582"/>
    <w:rsid w:val="00AB4EE2"/>
    <w:rsid w:val="00AC6A8C"/>
    <w:rsid w:val="00AD4861"/>
    <w:rsid w:val="00AD5F89"/>
    <w:rsid w:val="00AD691F"/>
    <w:rsid w:val="00AE208E"/>
    <w:rsid w:val="00AE6C85"/>
    <w:rsid w:val="00AF1D02"/>
    <w:rsid w:val="00AF64E4"/>
    <w:rsid w:val="00AF76E3"/>
    <w:rsid w:val="00B00D92"/>
    <w:rsid w:val="00B01724"/>
    <w:rsid w:val="00B03F26"/>
    <w:rsid w:val="00B0422A"/>
    <w:rsid w:val="00B0532F"/>
    <w:rsid w:val="00B06877"/>
    <w:rsid w:val="00B11D2C"/>
    <w:rsid w:val="00B1331B"/>
    <w:rsid w:val="00B13AC6"/>
    <w:rsid w:val="00B16F68"/>
    <w:rsid w:val="00B24E70"/>
    <w:rsid w:val="00B31E82"/>
    <w:rsid w:val="00B342AA"/>
    <w:rsid w:val="00B35D56"/>
    <w:rsid w:val="00B3667F"/>
    <w:rsid w:val="00B403A4"/>
    <w:rsid w:val="00B40F45"/>
    <w:rsid w:val="00B42A06"/>
    <w:rsid w:val="00B46445"/>
    <w:rsid w:val="00B46B63"/>
    <w:rsid w:val="00B50F1E"/>
    <w:rsid w:val="00B56BC3"/>
    <w:rsid w:val="00B56D6B"/>
    <w:rsid w:val="00B60986"/>
    <w:rsid w:val="00B625A6"/>
    <w:rsid w:val="00B626CD"/>
    <w:rsid w:val="00B6290C"/>
    <w:rsid w:val="00B64F18"/>
    <w:rsid w:val="00B65F0E"/>
    <w:rsid w:val="00B7537C"/>
    <w:rsid w:val="00B81937"/>
    <w:rsid w:val="00B872D3"/>
    <w:rsid w:val="00B87BE6"/>
    <w:rsid w:val="00B87CE7"/>
    <w:rsid w:val="00B92FFD"/>
    <w:rsid w:val="00B93E0B"/>
    <w:rsid w:val="00B97690"/>
    <w:rsid w:val="00BA391C"/>
    <w:rsid w:val="00BB3C61"/>
    <w:rsid w:val="00BB4255"/>
    <w:rsid w:val="00BB4F42"/>
    <w:rsid w:val="00BD1852"/>
    <w:rsid w:val="00BD35FA"/>
    <w:rsid w:val="00BD3EA9"/>
    <w:rsid w:val="00BE6C1D"/>
    <w:rsid w:val="00BF1A85"/>
    <w:rsid w:val="00C01A13"/>
    <w:rsid w:val="00C05D28"/>
    <w:rsid w:val="00C06E8B"/>
    <w:rsid w:val="00C124B7"/>
    <w:rsid w:val="00C14F66"/>
    <w:rsid w:val="00C15226"/>
    <w:rsid w:val="00C1652B"/>
    <w:rsid w:val="00C2018C"/>
    <w:rsid w:val="00C20759"/>
    <w:rsid w:val="00C2427E"/>
    <w:rsid w:val="00C243C4"/>
    <w:rsid w:val="00C26252"/>
    <w:rsid w:val="00C26580"/>
    <w:rsid w:val="00C275E4"/>
    <w:rsid w:val="00C357EF"/>
    <w:rsid w:val="00C40D7E"/>
    <w:rsid w:val="00C44288"/>
    <w:rsid w:val="00C47465"/>
    <w:rsid w:val="00C50AFE"/>
    <w:rsid w:val="00C51688"/>
    <w:rsid w:val="00C52178"/>
    <w:rsid w:val="00C534BC"/>
    <w:rsid w:val="00C53FE6"/>
    <w:rsid w:val="00C541F6"/>
    <w:rsid w:val="00C55D0A"/>
    <w:rsid w:val="00C6399B"/>
    <w:rsid w:val="00C642D2"/>
    <w:rsid w:val="00C642DE"/>
    <w:rsid w:val="00C700F7"/>
    <w:rsid w:val="00C72D20"/>
    <w:rsid w:val="00C74068"/>
    <w:rsid w:val="00C75403"/>
    <w:rsid w:val="00C766FF"/>
    <w:rsid w:val="00C77D17"/>
    <w:rsid w:val="00C844CE"/>
    <w:rsid w:val="00C9274A"/>
    <w:rsid w:val="00C97D91"/>
    <w:rsid w:val="00CA0A7D"/>
    <w:rsid w:val="00CA7362"/>
    <w:rsid w:val="00CB0B2C"/>
    <w:rsid w:val="00CB110F"/>
    <w:rsid w:val="00CB5B23"/>
    <w:rsid w:val="00CB6881"/>
    <w:rsid w:val="00CC0BD8"/>
    <w:rsid w:val="00CC50E7"/>
    <w:rsid w:val="00CC557A"/>
    <w:rsid w:val="00CC6322"/>
    <w:rsid w:val="00CC7FD6"/>
    <w:rsid w:val="00CD061E"/>
    <w:rsid w:val="00CD68B7"/>
    <w:rsid w:val="00CE24EA"/>
    <w:rsid w:val="00CE2961"/>
    <w:rsid w:val="00CE4098"/>
    <w:rsid w:val="00CE443B"/>
    <w:rsid w:val="00CE5168"/>
    <w:rsid w:val="00CE55D9"/>
    <w:rsid w:val="00CE7C0B"/>
    <w:rsid w:val="00CF01AC"/>
    <w:rsid w:val="00CF194E"/>
    <w:rsid w:val="00CF2F44"/>
    <w:rsid w:val="00CF303D"/>
    <w:rsid w:val="00CF547B"/>
    <w:rsid w:val="00CF7007"/>
    <w:rsid w:val="00CF7E2C"/>
    <w:rsid w:val="00D05351"/>
    <w:rsid w:val="00D0565A"/>
    <w:rsid w:val="00D06DD3"/>
    <w:rsid w:val="00D06E44"/>
    <w:rsid w:val="00D1421B"/>
    <w:rsid w:val="00D1531F"/>
    <w:rsid w:val="00D20F5A"/>
    <w:rsid w:val="00D24D94"/>
    <w:rsid w:val="00D27D0E"/>
    <w:rsid w:val="00D3752F"/>
    <w:rsid w:val="00D3764C"/>
    <w:rsid w:val="00D37FBC"/>
    <w:rsid w:val="00D4162F"/>
    <w:rsid w:val="00D435B1"/>
    <w:rsid w:val="00D4533E"/>
    <w:rsid w:val="00D53670"/>
    <w:rsid w:val="00D54F10"/>
    <w:rsid w:val="00D63C1D"/>
    <w:rsid w:val="00D66E60"/>
    <w:rsid w:val="00D74806"/>
    <w:rsid w:val="00D7527E"/>
    <w:rsid w:val="00D75EBD"/>
    <w:rsid w:val="00D85806"/>
    <w:rsid w:val="00D90EB3"/>
    <w:rsid w:val="00D915ED"/>
    <w:rsid w:val="00D96141"/>
    <w:rsid w:val="00D96F3C"/>
    <w:rsid w:val="00DA2518"/>
    <w:rsid w:val="00DA377A"/>
    <w:rsid w:val="00DA54DC"/>
    <w:rsid w:val="00DB2151"/>
    <w:rsid w:val="00DB31AF"/>
    <w:rsid w:val="00DC246F"/>
    <w:rsid w:val="00DC27CA"/>
    <w:rsid w:val="00DC416E"/>
    <w:rsid w:val="00DC50BF"/>
    <w:rsid w:val="00DC61BD"/>
    <w:rsid w:val="00DD149B"/>
    <w:rsid w:val="00DD1869"/>
    <w:rsid w:val="00DD1936"/>
    <w:rsid w:val="00DD47B1"/>
    <w:rsid w:val="00DE2B28"/>
    <w:rsid w:val="00DE3641"/>
    <w:rsid w:val="00DE70BB"/>
    <w:rsid w:val="00E02F80"/>
    <w:rsid w:val="00E03B12"/>
    <w:rsid w:val="00E13A71"/>
    <w:rsid w:val="00E14C15"/>
    <w:rsid w:val="00E161DA"/>
    <w:rsid w:val="00E219E3"/>
    <w:rsid w:val="00E26D7A"/>
    <w:rsid w:val="00E30441"/>
    <w:rsid w:val="00E30B10"/>
    <w:rsid w:val="00E31879"/>
    <w:rsid w:val="00E333F0"/>
    <w:rsid w:val="00E35937"/>
    <w:rsid w:val="00E4124C"/>
    <w:rsid w:val="00E413E9"/>
    <w:rsid w:val="00E51FC7"/>
    <w:rsid w:val="00E53EE9"/>
    <w:rsid w:val="00E5607E"/>
    <w:rsid w:val="00E561A1"/>
    <w:rsid w:val="00E60204"/>
    <w:rsid w:val="00E607F9"/>
    <w:rsid w:val="00E60C1E"/>
    <w:rsid w:val="00E61C6E"/>
    <w:rsid w:val="00E65343"/>
    <w:rsid w:val="00E65610"/>
    <w:rsid w:val="00E66ACD"/>
    <w:rsid w:val="00E66F17"/>
    <w:rsid w:val="00E7147A"/>
    <w:rsid w:val="00E741F2"/>
    <w:rsid w:val="00E76EA3"/>
    <w:rsid w:val="00E80E90"/>
    <w:rsid w:val="00E815E4"/>
    <w:rsid w:val="00E81E9D"/>
    <w:rsid w:val="00E83F90"/>
    <w:rsid w:val="00E86B05"/>
    <w:rsid w:val="00E90040"/>
    <w:rsid w:val="00E9028A"/>
    <w:rsid w:val="00E95188"/>
    <w:rsid w:val="00E97AC2"/>
    <w:rsid w:val="00EA1C67"/>
    <w:rsid w:val="00EA2021"/>
    <w:rsid w:val="00EA3851"/>
    <w:rsid w:val="00EA7E6D"/>
    <w:rsid w:val="00EB10C5"/>
    <w:rsid w:val="00EB6391"/>
    <w:rsid w:val="00EB6AF9"/>
    <w:rsid w:val="00EC198C"/>
    <w:rsid w:val="00EC47F4"/>
    <w:rsid w:val="00EC7157"/>
    <w:rsid w:val="00ED0F9D"/>
    <w:rsid w:val="00ED1295"/>
    <w:rsid w:val="00ED1ECD"/>
    <w:rsid w:val="00ED29C6"/>
    <w:rsid w:val="00ED2A1A"/>
    <w:rsid w:val="00ED3C2B"/>
    <w:rsid w:val="00ED50B4"/>
    <w:rsid w:val="00ED51FA"/>
    <w:rsid w:val="00ED5C07"/>
    <w:rsid w:val="00ED6EC5"/>
    <w:rsid w:val="00EE4FF7"/>
    <w:rsid w:val="00EE747D"/>
    <w:rsid w:val="00EF01E7"/>
    <w:rsid w:val="00EF0ACC"/>
    <w:rsid w:val="00EF1A8F"/>
    <w:rsid w:val="00EF1BC4"/>
    <w:rsid w:val="00EF394B"/>
    <w:rsid w:val="00EF5F92"/>
    <w:rsid w:val="00EF693F"/>
    <w:rsid w:val="00F01398"/>
    <w:rsid w:val="00F02F1D"/>
    <w:rsid w:val="00F02FD3"/>
    <w:rsid w:val="00F04788"/>
    <w:rsid w:val="00F05F72"/>
    <w:rsid w:val="00F155C4"/>
    <w:rsid w:val="00F233E7"/>
    <w:rsid w:val="00F23EB0"/>
    <w:rsid w:val="00F2486A"/>
    <w:rsid w:val="00F2608A"/>
    <w:rsid w:val="00F307DF"/>
    <w:rsid w:val="00F3303C"/>
    <w:rsid w:val="00F3325E"/>
    <w:rsid w:val="00F3352B"/>
    <w:rsid w:val="00F33B0B"/>
    <w:rsid w:val="00F34676"/>
    <w:rsid w:val="00F44851"/>
    <w:rsid w:val="00F50260"/>
    <w:rsid w:val="00F5337C"/>
    <w:rsid w:val="00F56739"/>
    <w:rsid w:val="00F57002"/>
    <w:rsid w:val="00F5782E"/>
    <w:rsid w:val="00F57F4A"/>
    <w:rsid w:val="00F610BC"/>
    <w:rsid w:val="00F6162F"/>
    <w:rsid w:val="00F6224C"/>
    <w:rsid w:val="00F64F80"/>
    <w:rsid w:val="00F66287"/>
    <w:rsid w:val="00F66DF8"/>
    <w:rsid w:val="00F67C02"/>
    <w:rsid w:val="00F7010A"/>
    <w:rsid w:val="00F709BE"/>
    <w:rsid w:val="00F710A5"/>
    <w:rsid w:val="00F72739"/>
    <w:rsid w:val="00F73354"/>
    <w:rsid w:val="00F77C44"/>
    <w:rsid w:val="00F818E0"/>
    <w:rsid w:val="00F83128"/>
    <w:rsid w:val="00F864D7"/>
    <w:rsid w:val="00F92B7C"/>
    <w:rsid w:val="00F9667F"/>
    <w:rsid w:val="00F97FD1"/>
    <w:rsid w:val="00FA12CA"/>
    <w:rsid w:val="00FA4996"/>
    <w:rsid w:val="00FA676E"/>
    <w:rsid w:val="00FA6DB6"/>
    <w:rsid w:val="00FB03A3"/>
    <w:rsid w:val="00FB1411"/>
    <w:rsid w:val="00FB3B79"/>
    <w:rsid w:val="00FB4B33"/>
    <w:rsid w:val="00FB66F2"/>
    <w:rsid w:val="00FC2A10"/>
    <w:rsid w:val="00FC39F9"/>
    <w:rsid w:val="00FC418A"/>
    <w:rsid w:val="00FE1CFE"/>
    <w:rsid w:val="00FE230C"/>
    <w:rsid w:val="00FE2C9C"/>
    <w:rsid w:val="00FE4348"/>
    <w:rsid w:val="00FF0494"/>
    <w:rsid w:val="00FF078F"/>
    <w:rsid w:val="00FF0915"/>
    <w:rsid w:val="00FF0FD0"/>
    <w:rsid w:val="00FF158D"/>
    <w:rsid w:val="00FF44C1"/>
    <w:rsid w:val="00FF489F"/>
    <w:rsid w:val="00FF4AA0"/>
    <w:rsid w:val="00FF68EB"/>
    <w:rsid w:val="00FF6EFE"/>
    <w:rsid w:val="00FF708E"/>
    <w:rsid w:val="4E2C9AD1"/>
  </w:rsids>
  <m:mathPr>
    <m:mathFont m:val="Cambria Math"/>
    <m:brkBin m:val="before"/>
    <m:brkBinSub m:val="--"/>
    <m:smallFrac m:val="0"/>
    <m:dispDef/>
    <m:lMargin m:val="0"/>
    <m:rMargin m:val="0"/>
    <m:defJc m:val="centerGroup"/>
    <m:wrapIndent m:val="1440"/>
    <m:intLim m:val="subSup"/>
    <m:naryLim m:val="undOvr"/>
  </m:mathPr>
  <w:themeFontLang w:val="da-DK"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99C008"/>
  <w15:docId w15:val="{40725BD1-114B-45FA-8519-F59A1105C3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 w:val="18"/>
        <w:szCs w:val="18"/>
        <w:lang w:val="da-DK" w:eastAsia="en-US" w:bidi="ar-SA"/>
      </w:rPr>
    </w:rPrDefault>
    <w:pPrDefault>
      <w:pPr>
        <w:spacing w:line="260" w:lineRule="atLeast"/>
      </w:pPr>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99"/>
    <w:lsdException w:name="index 2" w:semiHidden="1" w:uiPriority="99"/>
    <w:lsdException w:name="index 3" w:semiHidden="1" w:uiPriority="99"/>
    <w:lsdException w:name="index 4" w:semiHidden="1" w:uiPriority="99"/>
    <w:lsdException w:name="index 5" w:semiHidden="1" w:uiPriority="99"/>
    <w:lsdException w:name="index 6" w:semiHidden="1" w:uiPriority="99"/>
    <w:lsdException w:name="index 7" w:semiHidden="1" w:uiPriority="99"/>
    <w:lsdException w:name="index 8" w:semiHidden="1" w:uiPriority="99"/>
    <w:lsdException w:name="index 9" w:semiHidden="1" w:uiPriority="99"/>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lsdException w:name="header" w:semiHidden="1" w:unhideWhenUsed="1"/>
    <w:lsdException w:name="footer" w:semiHidden="1" w:uiPriority="99" w:unhideWhenUsed="1"/>
    <w:lsdException w:name="index heading" w:semiHidden="1" w:uiPriority="99"/>
    <w:lsdException w:name="caption" w:semiHidden="1"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99"/>
    <w:lsdException w:name="toa heading" w:semiHidden="1" w:uiPriority="39" w:unhideWhenUsed="1"/>
    <w:lsdException w:name="List" w:semiHidden="1"/>
    <w:lsdException w:name="List Bullet" w:semiHidden="1" w:unhideWhenUsed="1" w:qFormat="1"/>
    <w:lsdException w:name="List Number" w:uiPriority="2" w:qFormat="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unhideWhenUsed="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iPriority="99"/>
    <w:lsdException w:name="FollowedHyperlink" w:semiHidden="1"/>
    <w:lsdException w:name="Strong" w:qFormat="1"/>
    <w:lsdException w:name="Emphasis" w:semiHidden="1" w:qFormat="1"/>
    <w:lsdException w:name="Document Map" w:semiHidden="1"/>
    <w:lsdException w:name="Plain Text" w:semiHidden="1"/>
    <w:lsdException w:name="E-mail Signature" w:semiHidden="1"/>
    <w:lsdException w:name="HTML Top of Form" w:semiHidden="1" w:uiPriority="99" w:unhideWhenUsed="1"/>
    <w:lsdException w:name="HTML Bottom of Form" w:semiHidden="1" w:uiPriority="99"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unhideWhenUsed="1"/>
    <w:lsdException w:name="Normal Table" w:semiHidden="1" w:uiPriority="99" w:unhideWhenUsed="1"/>
    <w:lsdException w:name="annotation subject" w:semiHidden="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qFormat="1"/>
    <w:lsdException w:name="Quote" w:uiPriority="19"/>
    <w:lsdException w:name="Intense Quote" w:uiPriority="1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99" w:qFormat="1"/>
    <w:lsdException w:name="Intense Emphasis" w:uiPriority="21" w:qFormat="1"/>
    <w:lsdException w:name="Subtle Reference" w:uiPriority="99" w:qFormat="1"/>
    <w:lsdException w:name="Intense Reference" w:uiPriority="99" w:qFormat="1"/>
    <w:lsdException w:name="Book Title" w:uiPriority="33" w:qFormat="1"/>
    <w:lsdException w:name="Bibliography" w:semiHidden="1" w:uiPriority="99"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83F90"/>
    <w:rPr>
      <w:lang w:val="en-GB"/>
    </w:rPr>
  </w:style>
  <w:style w:type="paragraph" w:styleId="Nadpis1">
    <w:name w:val="heading 1"/>
    <w:aliases w:val="Over 1"/>
    <w:basedOn w:val="Normln"/>
    <w:next w:val="Normln"/>
    <w:link w:val="Nadpis1Char"/>
    <w:uiPriority w:val="1"/>
    <w:qFormat/>
    <w:rsid w:val="00E161DA"/>
    <w:pPr>
      <w:keepNext/>
      <w:keepLines/>
      <w:pageBreakBefore/>
      <w:numPr>
        <w:numId w:val="12"/>
      </w:numPr>
      <w:suppressAutoHyphens/>
      <w:spacing w:after="280" w:line="360" w:lineRule="atLeast"/>
      <w:contextualSpacing/>
      <w:outlineLvl w:val="0"/>
    </w:pPr>
    <w:rPr>
      <w:rFonts w:eastAsiaTheme="majorEastAsia" w:cstheme="majorBidi"/>
      <w:b/>
      <w:bCs/>
      <w:caps/>
      <w:color w:val="009DE0" w:themeColor="text2"/>
      <w:sz w:val="28"/>
      <w:szCs w:val="28"/>
      <w:lang w:val="da-DK"/>
    </w:rPr>
  </w:style>
  <w:style w:type="paragraph" w:styleId="Nadpis2">
    <w:name w:val="heading 2"/>
    <w:basedOn w:val="Normln"/>
    <w:next w:val="Normln"/>
    <w:link w:val="Nadpis2Char"/>
    <w:uiPriority w:val="1"/>
    <w:qFormat/>
    <w:rsid w:val="00E161DA"/>
    <w:pPr>
      <w:keepNext/>
      <w:keepLines/>
      <w:numPr>
        <w:ilvl w:val="1"/>
        <w:numId w:val="12"/>
      </w:numPr>
      <w:suppressAutoHyphens/>
      <w:spacing w:before="260"/>
      <w:contextualSpacing/>
      <w:outlineLvl w:val="1"/>
    </w:pPr>
    <w:rPr>
      <w:rFonts w:eastAsiaTheme="majorEastAsia" w:cstheme="majorBidi"/>
      <w:b/>
      <w:bCs/>
      <w:sz w:val="20"/>
      <w:szCs w:val="26"/>
      <w:lang w:val="da-DK"/>
    </w:rPr>
  </w:style>
  <w:style w:type="paragraph" w:styleId="Nadpis3">
    <w:name w:val="heading 3"/>
    <w:basedOn w:val="Normln"/>
    <w:next w:val="Normln"/>
    <w:link w:val="Nadpis3Char"/>
    <w:uiPriority w:val="1"/>
    <w:qFormat/>
    <w:rsid w:val="00E161DA"/>
    <w:pPr>
      <w:keepNext/>
      <w:keepLines/>
      <w:numPr>
        <w:ilvl w:val="2"/>
        <w:numId w:val="12"/>
      </w:numPr>
      <w:spacing w:before="260"/>
      <w:contextualSpacing/>
      <w:outlineLvl w:val="2"/>
    </w:pPr>
    <w:rPr>
      <w:rFonts w:eastAsiaTheme="majorEastAsia" w:cstheme="majorBidi"/>
      <w:b/>
      <w:bCs/>
      <w:caps/>
      <w:lang w:val="da-DK"/>
    </w:rPr>
  </w:style>
  <w:style w:type="paragraph" w:styleId="Nadpis4">
    <w:name w:val="heading 4"/>
    <w:basedOn w:val="Normln"/>
    <w:next w:val="Normln"/>
    <w:link w:val="Nadpis4Char"/>
    <w:uiPriority w:val="1"/>
    <w:qFormat/>
    <w:rsid w:val="00E161DA"/>
    <w:pPr>
      <w:keepNext/>
      <w:keepLines/>
      <w:numPr>
        <w:ilvl w:val="3"/>
        <w:numId w:val="12"/>
      </w:numPr>
      <w:spacing w:before="260"/>
      <w:contextualSpacing/>
      <w:outlineLvl w:val="3"/>
    </w:pPr>
    <w:rPr>
      <w:rFonts w:eastAsiaTheme="majorEastAsia" w:cstheme="majorBidi"/>
      <w:b/>
      <w:bCs/>
      <w:iCs/>
      <w:lang w:val="da-DK"/>
    </w:rPr>
  </w:style>
  <w:style w:type="paragraph" w:styleId="Nadpis5">
    <w:name w:val="heading 5"/>
    <w:basedOn w:val="Normln"/>
    <w:next w:val="Normln"/>
    <w:link w:val="Nadpis5Char"/>
    <w:uiPriority w:val="1"/>
    <w:qFormat/>
    <w:rsid w:val="00E161DA"/>
    <w:pPr>
      <w:keepNext/>
      <w:keepLines/>
      <w:numPr>
        <w:ilvl w:val="4"/>
        <w:numId w:val="12"/>
      </w:numPr>
      <w:spacing w:before="260"/>
      <w:contextualSpacing/>
      <w:outlineLvl w:val="4"/>
    </w:pPr>
    <w:rPr>
      <w:rFonts w:eastAsiaTheme="majorEastAsia" w:cstheme="majorBidi"/>
      <w:caps/>
      <w:lang w:val="da-DK"/>
    </w:rPr>
  </w:style>
  <w:style w:type="paragraph" w:styleId="Nadpis6">
    <w:name w:val="heading 6"/>
    <w:basedOn w:val="Normln"/>
    <w:next w:val="Normln"/>
    <w:link w:val="Nadpis6Char"/>
    <w:qFormat/>
    <w:rsid w:val="009E4B94"/>
    <w:pPr>
      <w:keepNext/>
      <w:keepLines/>
      <w:spacing w:before="260"/>
      <w:contextualSpacing/>
      <w:outlineLvl w:val="5"/>
    </w:pPr>
    <w:rPr>
      <w:rFonts w:eastAsiaTheme="majorEastAsia" w:cstheme="majorBidi"/>
      <w:b/>
      <w:iCs/>
    </w:rPr>
  </w:style>
  <w:style w:type="paragraph" w:styleId="Nadpis7">
    <w:name w:val="heading 7"/>
    <w:basedOn w:val="Normln"/>
    <w:next w:val="Normln"/>
    <w:link w:val="Nadpis7Char"/>
    <w:qFormat/>
    <w:rsid w:val="009E4B94"/>
    <w:pPr>
      <w:keepNext/>
      <w:keepLines/>
      <w:spacing w:before="260"/>
      <w:contextualSpacing/>
      <w:outlineLvl w:val="6"/>
    </w:pPr>
    <w:rPr>
      <w:rFonts w:eastAsiaTheme="majorEastAsia" w:cstheme="majorBidi"/>
      <w:b/>
      <w:iCs/>
    </w:rPr>
  </w:style>
  <w:style w:type="paragraph" w:styleId="Nadpis8">
    <w:name w:val="heading 8"/>
    <w:basedOn w:val="Normln"/>
    <w:next w:val="Normln"/>
    <w:link w:val="Nadpis8Char"/>
    <w:qFormat/>
    <w:rsid w:val="009E4B94"/>
    <w:pPr>
      <w:keepNext/>
      <w:keepLines/>
      <w:spacing w:before="260"/>
      <w:contextualSpacing/>
      <w:outlineLvl w:val="7"/>
    </w:pPr>
    <w:rPr>
      <w:rFonts w:eastAsiaTheme="majorEastAsia" w:cstheme="majorBidi"/>
      <w:b/>
      <w:szCs w:val="20"/>
    </w:rPr>
  </w:style>
  <w:style w:type="paragraph" w:styleId="Nadpis9">
    <w:name w:val="heading 9"/>
    <w:basedOn w:val="Normln"/>
    <w:next w:val="Normln"/>
    <w:link w:val="Nadpis9Char"/>
    <w:qFormat/>
    <w:rsid w:val="009E4B94"/>
    <w:pPr>
      <w:keepNext/>
      <w:keepLines/>
      <w:spacing w:before="260"/>
      <w:contextualSpacing/>
      <w:outlineLvl w:val="8"/>
    </w:pPr>
    <w:rPr>
      <w:rFonts w:eastAsiaTheme="majorEastAsia" w:cstheme="majorBidi"/>
      <w:b/>
      <w:iCs/>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2D43D1"/>
    <w:pPr>
      <w:spacing w:line="160" w:lineRule="atLeast"/>
      <w:ind w:left="-567"/>
    </w:pPr>
    <w:rPr>
      <w:noProof/>
      <w:sz w:val="12"/>
    </w:rPr>
  </w:style>
  <w:style w:type="character" w:customStyle="1" w:styleId="ZhlavChar">
    <w:name w:val="Záhlaví Char"/>
    <w:basedOn w:val="Standardnpsmoodstavce"/>
    <w:link w:val="Zhlav"/>
    <w:uiPriority w:val="99"/>
    <w:rsid w:val="002D43D1"/>
    <w:rPr>
      <w:noProof/>
      <w:sz w:val="12"/>
      <w:lang w:val="en-GB"/>
    </w:rPr>
  </w:style>
  <w:style w:type="paragraph" w:styleId="Zpat">
    <w:name w:val="footer"/>
    <w:basedOn w:val="Normln"/>
    <w:link w:val="ZpatChar"/>
    <w:uiPriority w:val="99"/>
    <w:rsid w:val="00C2018C"/>
    <w:pPr>
      <w:tabs>
        <w:tab w:val="center" w:pos="4819"/>
        <w:tab w:val="right" w:pos="9638"/>
      </w:tabs>
      <w:spacing w:line="200" w:lineRule="atLeast"/>
    </w:pPr>
    <w:rPr>
      <w:sz w:val="12"/>
    </w:rPr>
  </w:style>
  <w:style w:type="character" w:customStyle="1" w:styleId="ZpatChar">
    <w:name w:val="Zápatí Char"/>
    <w:basedOn w:val="Standardnpsmoodstavce"/>
    <w:link w:val="Zpat"/>
    <w:uiPriority w:val="99"/>
    <w:rsid w:val="00A539A2"/>
    <w:rPr>
      <w:sz w:val="12"/>
      <w:lang w:val="en-GB"/>
    </w:rPr>
  </w:style>
  <w:style w:type="character" w:customStyle="1" w:styleId="Nadpis1Char">
    <w:name w:val="Nadpis 1 Char"/>
    <w:aliases w:val="Over 1 Char"/>
    <w:basedOn w:val="Standardnpsmoodstavce"/>
    <w:link w:val="Nadpis1"/>
    <w:uiPriority w:val="1"/>
    <w:rsid w:val="00E161DA"/>
    <w:rPr>
      <w:rFonts w:eastAsiaTheme="majorEastAsia" w:cstheme="majorBidi"/>
      <w:b/>
      <w:bCs/>
      <w:caps/>
      <w:color w:val="009DE0" w:themeColor="text2"/>
      <w:sz w:val="28"/>
      <w:szCs w:val="28"/>
    </w:rPr>
  </w:style>
  <w:style w:type="character" w:customStyle="1" w:styleId="Nadpis2Char">
    <w:name w:val="Nadpis 2 Char"/>
    <w:basedOn w:val="Standardnpsmoodstavce"/>
    <w:link w:val="Nadpis2"/>
    <w:uiPriority w:val="1"/>
    <w:rsid w:val="00E161DA"/>
    <w:rPr>
      <w:rFonts w:eastAsiaTheme="majorEastAsia" w:cstheme="majorBidi"/>
      <w:b/>
      <w:bCs/>
      <w:sz w:val="20"/>
      <w:szCs w:val="26"/>
    </w:rPr>
  </w:style>
  <w:style w:type="character" w:customStyle="1" w:styleId="Nadpis3Char">
    <w:name w:val="Nadpis 3 Char"/>
    <w:basedOn w:val="Standardnpsmoodstavce"/>
    <w:link w:val="Nadpis3"/>
    <w:uiPriority w:val="1"/>
    <w:rsid w:val="00E161DA"/>
    <w:rPr>
      <w:rFonts w:eastAsiaTheme="majorEastAsia" w:cstheme="majorBidi"/>
      <w:b/>
      <w:bCs/>
      <w:caps/>
    </w:rPr>
  </w:style>
  <w:style w:type="character" w:customStyle="1" w:styleId="Nadpis4Char">
    <w:name w:val="Nadpis 4 Char"/>
    <w:basedOn w:val="Standardnpsmoodstavce"/>
    <w:link w:val="Nadpis4"/>
    <w:rsid w:val="00E161DA"/>
    <w:rPr>
      <w:rFonts w:eastAsiaTheme="majorEastAsia" w:cstheme="majorBidi"/>
      <w:b/>
      <w:bCs/>
      <w:iCs/>
    </w:rPr>
  </w:style>
  <w:style w:type="character" w:customStyle="1" w:styleId="Nadpis5Char">
    <w:name w:val="Nadpis 5 Char"/>
    <w:basedOn w:val="Standardnpsmoodstavce"/>
    <w:link w:val="Nadpis5"/>
    <w:rsid w:val="00E161DA"/>
    <w:rPr>
      <w:rFonts w:eastAsiaTheme="majorEastAsia" w:cstheme="majorBidi"/>
      <w:caps/>
    </w:rPr>
  </w:style>
  <w:style w:type="character" w:customStyle="1" w:styleId="Nadpis6Char">
    <w:name w:val="Nadpis 6 Char"/>
    <w:basedOn w:val="Standardnpsmoodstavce"/>
    <w:link w:val="Nadpis6"/>
    <w:rsid w:val="00004865"/>
    <w:rPr>
      <w:rFonts w:eastAsiaTheme="majorEastAsia" w:cstheme="majorBidi"/>
      <w:b/>
      <w:iCs/>
      <w:lang w:val="en-GB"/>
    </w:rPr>
  </w:style>
  <w:style w:type="character" w:customStyle="1" w:styleId="Nadpis7Char">
    <w:name w:val="Nadpis 7 Char"/>
    <w:basedOn w:val="Standardnpsmoodstavce"/>
    <w:link w:val="Nadpis7"/>
    <w:rsid w:val="00004865"/>
    <w:rPr>
      <w:rFonts w:eastAsiaTheme="majorEastAsia" w:cstheme="majorBidi"/>
      <w:b/>
      <w:iCs/>
      <w:lang w:val="en-GB"/>
    </w:rPr>
  </w:style>
  <w:style w:type="character" w:customStyle="1" w:styleId="Nadpis8Char">
    <w:name w:val="Nadpis 8 Char"/>
    <w:basedOn w:val="Standardnpsmoodstavce"/>
    <w:link w:val="Nadpis8"/>
    <w:rsid w:val="00004865"/>
    <w:rPr>
      <w:rFonts w:eastAsiaTheme="majorEastAsia" w:cstheme="majorBidi"/>
      <w:b/>
      <w:szCs w:val="20"/>
      <w:lang w:val="en-GB"/>
    </w:rPr>
  </w:style>
  <w:style w:type="character" w:customStyle="1" w:styleId="Nadpis9Char">
    <w:name w:val="Nadpis 9 Char"/>
    <w:basedOn w:val="Standardnpsmoodstavce"/>
    <w:link w:val="Nadpis9"/>
    <w:rsid w:val="00004865"/>
    <w:rPr>
      <w:rFonts w:eastAsiaTheme="majorEastAsia" w:cstheme="majorBidi"/>
      <w:b/>
      <w:iCs/>
      <w:szCs w:val="20"/>
      <w:lang w:val="en-GB"/>
    </w:rPr>
  </w:style>
  <w:style w:type="paragraph" w:styleId="Nzev">
    <w:name w:val="Title"/>
    <w:basedOn w:val="Normln"/>
    <w:next w:val="Normln"/>
    <w:link w:val="NzevChar"/>
    <w:qFormat/>
    <w:rsid w:val="009E4B94"/>
    <w:pPr>
      <w:spacing w:before="500" w:after="500" w:line="500" w:lineRule="atLeast"/>
      <w:contextualSpacing/>
    </w:pPr>
    <w:rPr>
      <w:rFonts w:eastAsiaTheme="majorEastAsia" w:cstheme="majorBidi"/>
      <w:b/>
      <w:kern w:val="28"/>
      <w:sz w:val="40"/>
      <w:szCs w:val="52"/>
    </w:rPr>
  </w:style>
  <w:style w:type="character" w:customStyle="1" w:styleId="NzevChar">
    <w:name w:val="Název Char"/>
    <w:basedOn w:val="Standardnpsmoodstavce"/>
    <w:link w:val="Nzev"/>
    <w:uiPriority w:val="99"/>
    <w:rsid w:val="00004865"/>
    <w:rPr>
      <w:rFonts w:eastAsiaTheme="majorEastAsia" w:cstheme="majorBidi"/>
      <w:b/>
      <w:kern w:val="28"/>
      <w:sz w:val="40"/>
      <w:szCs w:val="52"/>
      <w:lang w:val="en-GB"/>
    </w:rPr>
  </w:style>
  <w:style w:type="paragraph" w:styleId="Podnadpis">
    <w:name w:val="Subtitle"/>
    <w:basedOn w:val="Normln"/>
    <w:next w:val="Normln"/>
    <w:link w:val="PodnadpisChar"/>
    <w:qFormat/>
    <w:rsid w:val="009E4B94"/>
    <w:pPr>
      <w:numPr>
        <w:ilvl w:val="1"/>
      </w:numPr>
      <w:spacing w:before="400" w:after="400" w:line="400" w:lineRule="atLeast"/>
      <w:contextualSpacing/>
    </w:pPr>
    <w:rPr>
      <w:rFonts w:eastAsiaTheme="majorEastAsia" w:cstheme="majorBidi"/>
      <w:b/>
      <w:iCs/>
      <w:sz w:val="36"/>
      <w:szCs w:val="24"/>
    </w:rPr>
  </w:style>
  <w:style w:type="character" w:customStyle="1" w:styleId="PodnadpisChar">
    <w:name w:val="Podnadpis Char"/>
    <w:basedOn w:val="Standardnpsmoodstavce"/>
    <w:link w:val="Podnadpis"/>
    <w:uiPriority w:val="99"/>
    <w:rsid w:val="00004865"/>
    <w:rPr>
      <w:rFonts w:eastAsiaTheme="majorEastAsia" w:cstheme="majorBidi"/>
      <w:b/>
      <w:iCs/>
      <w:sz w:val="36"/>
      <w:szCs w:val="24"/>
      <w:lang w:val="en-GB"/>
    </w:rPr>
  </w:style>
  <w:style w:type="character" w:styleId="Zdraznnjemn">
    <w:name w:val="Subtle Emphasis"/>
    <w:basedOn w:val="Standardnpsmoodstavce"/>
    <w:uiPriority w:val="99"/>
    <w:semiHidden/>
    <w:qFormat/>
    <w:rsid w:val="009E4B94"/>
    <w:rPr>
      <w:i/>
      <w:iCs/>
      <w:color w:val="808080" w:themeColor="text1" w:themeTint="7F"/>
      <w:lang w:val="en-GB"/>
    </w:rPr>
  </w:style>
  <w:style w:type="character" w:styleId="Zdraznnintenzivn">
    <w:name w:val="Intense Emphasis"/>
    <w:basedOn w:val="Standardnpsmoodstavce"/>
    <w:uiPriority w:val="21"/>
    <w:qFormat/>
    <w:rsid w:val="009E4B94"/>
    <w:rPr>
      <w:b/>
      <w:bCs/>
      <w:i/>
      <w:iCs/>
      <w:color w:val="auto"/>
      <w:lang w:val="en-GB"/>
    </w:rPr>
  </w:style>
  <w:style w:type="character" w:styleId="Siln">
    <w:name w:val="Strong"/>
    <w:basedOn w:val="Standardnpsmoodstavce"/>
    <w:qFormat/>
    <w:rsid w:val="009E4B94"/>
    <w:rPr>
      <w:b/>
      <w:bCs/>
      <w:lang w:val="en-GB"/>
    </w:rPr>
  </w:style>
  <w:style w:type="paragraph" w:styleId="Vrazncitt">
    <w:name w:val="Intense Quote"/>
    <w:basedOn w:val="Normln"/>
    <w:next w:val="Normln"/>
    <w:link w:val="VrazncittChar"/>
    <w:uiPriority w:val="19"/>
    <w:semiHidden/>
    <w:rsid w:val="007546AF"/>
    <w:pPr>
      <w:spacing w:before="260" w:after="260"/>
      <w:ind w:left="851" w:right="851"/>
    </w:pPr>
    <w:rPr>
      <w:b/>
      <w:bCs/>
      <w:i/>
      <w:iCs/>
    </w:rPr>
  </w:style>
  <w:style w:type="character" w:customStyle="1" w:styleId="VrazncittChar">
    <w:name w:val="Výrazný citát Char"/>
    <w:basedOn w:val="Standardnpsmoodstavce"/>
    <w:link w:val="Vrazncitt"/>
    <w:uiPriority w:val="19"/>
    <w:semiHidden/>
    <w:rsid w:val="00004865"/>
    <w:rPr>
      <w:b/>
      <w:bCs/>
      <w:i/>
      <w:iCs/>
      <w:lang w:val="en-GB"/>
    </w:rPr>
  </w:style>
  <w:style w:type="character" w:styleId="Odkazjemn">
    <w:name w:val="Subtle Reference"/>
    <w:basedOn w:val="Standardnpsmoodstavce"/>
    <w:uiPriority w:val="99"/>
    <w:semiHidden/>
    <w:qFormat/>
    <w:rsid w:val="002E74A4"/>
    <w:rPr>
      <w:caps w:val="0"/>
      <w:smallCaps w:val="0"/>
      <w:color w:val="auto"/>
      <w:u w:val="single"/>
      <w:lang w:val="en-GB"/>
    </w:rPr>
  </w:style>
  <w:style w:type="character" w:styleId="Odkazintenzivn">
    <w:name w:val="Intense Reference"/>
    <w:basedOn w:val="Standardnpsmoodstavce"/>
    <w:uiPriority w:val="99"/>
    <w:semiHidden/>
    <w:qFormat/>
    <w:rsid w:val="002E74A4"/>
    <w:rPr>
      <w:b/>
      <w:bCs/>
      <w:caps w:val="0"/>
      <w:smallCaps w:val="0"/>
      <w:color w:val="auto"/>
      <w:spacing w:val="5"/>
      <w:u w:val="single"/>
      <w:lang w:val="en-GB"/>
    </w:rPr>
  </w:style>
  <w:style w:type="paragraph" w:styleId="Titulek">
    <w:name w:val="caption"/>
    <w:basedOn w:val="Normln"/>
    <w:next w:val="Caption-Text"/>
    <w:qFormat/>
    <w:rsid w:val="001E1890"/>
    <w:pPr>
      <w:spacing w:before="170" w:after="100" w:line="200" w:lineRule="atLeast"/>
    </w:pPr>
    <w:rPr>
      <w:b/>
      <w:bCs/>
      <w:color w:val="009DE0" w:themeColor="text2"/>
      <w:sz w:val="14"/>
    </w:rPr>
  </w:style>
  <w:style w:type="paragraph" w:styleId="Obsah1">
    <w:name w:val="toc 1"/>
    <w:basedOn w:val="Normln"/>
    <w:next w:val="Normln"/>
    <w:uiPriority w:val="39"/>
    <w:rsid w:val="00841A14"/>
    <w:pPr>
      <w:tabs>
        <w:tab w:val="left" w:pos="510"/>
        <w:tab w:val="right" w:pos="7229"/>
      </w:tabs>
      <w:ind w:left="510" w:right="2268" w:hanging="1077"/>
    </w:pPr>
    <w:rPr>
      <w:rFonts w:eastAsia="Times New Roman" w:cs="Times New Roman"/>
      <w:b/>
    </w:rPr>
  </w:style>
  <w:style w:type="paragraph" w:styleId="Obsah2">
    <w:name w:val="toc 2"/>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3">
    <w:name w:val="toc 3"/>
    <w:basedOn w:val="Normln"/>
    <w:next w:val="Normln"/>
    <w:uiPriority w:val="39"/>
    <w:rsid w:val="00841A14"/>
    <w:pPr>
      <w:tabs>
        <w:tab w:val="left" w:pos="510"/>
        <w:tab w:val="right" w:pos="7229"/>
      </w:tabs>
      <w:ind w:left="510" w:right="2268" w:hanging="1077"/>
    </w:pPr>
    <w:rPr>
      <w:rFonts w:eastAsia="Times New Roman" w:cs="Times New Roman"/>
    </w:rPr>
  </w:style>
  <w:style w:type="paragraph" w:styleId="Obsah4">
    <w:name w:val="toc 4"/>
    <w:basedOn w:val="Normln"/>
    <w:next w:val="Normln"/>
    <w:link w:val="Obsah4Char"/>
    <w:rsid w:val="00C72D20"/>
    <w:pPr>
      <w:tabs>
        <w:tab w:val="left" w:pos="510"/>
        <w:tab w:val="right" w:pos="7229"/>
      </w:tabs>
      <w:ind w:left="510" w:right="2268" w:hanging="1077"/>
    </w:pPr>
    <w:rPr>
      <w:rFonts w:eastAsia="Times New Roman" w:cs="Times New Roman"/>
    </w:rPr>
  </w:style>
  <w:style w:type="paragraph" w:styleId="Obsah5">
    <w:name w:val="toc 5"/>
    <w:basedOn w:val="Normln"/>
    <w:next w:val="Normln"/>
    <w:rsid w:val="00C72D20"/>
    <w:pPr>
      <w:tabs>
        <w:tab w:val="left" w:pos="510"/>
        <w:tab w:val="right" w:pos="7229"/>
      </w:tabs>
      <w:ind w:left="510" w:right="2268" w:hanging="1077"/>
    </w:pPr>
    <w:rPr>
      <w:rFonts w:eastAsia="Times New Roman" w:cs="Times New Roman"/>
    </w:rPr>
  </w:style>
  <w:style w:type="paragraph" w:styleId="Obsah6">
    <w:name w:val="toc 6"/>
    <w:basedOn w:val="Normln"/>
    <w:next w:val="Normln"/>
    <w:rsid w:val="00A27A90"/>
    <w:pPr>
      <w:tabs>
        <w:tab w:val="right" w:pos="7229"/>
      </w:tabs>
      <w:ind w:left="-567" w:right="2268"/>
    </w:pPr>
    <w:rPr>
      <w:rFonts w:eastAsia="Times New Roman" w:cs="Times New Roman"/>
    </w:rPr>
  </w:style>
  <w:style w:type="paragraph" w:styleId="Obsah7">
    <w:name w:val="toc 7"/>
    <w:basedOn w:val="Normln"/>
    <w:next w:val="Normln"/>
    <w:rsid w:val="00A27A90"/>
    <w:pPr>
      <w:spacing w:before="240"/>
      <w:ind w:left="-567" w:right="2268"/>
    </w:pPr>
    <w:rPr>
      <w:rFonts w:eastAsia="Times New Roman" w:cs="Times New Roman"/>
      <w:b/>
    </w:rPr>
  </w:style>
  <w:style w:type="paragraph" w:styleId="Obsah8">
    <w:name w:val="toc 8"/>
    <w:basedOn w:val="Normln"/>
    <w:next w:val="Normln"/>
    <w:rsid w:val="00A27A90"/>
    <w:pPr>
      <w:ind w:left="-567" w:right="2268"/>
    </w:pPr>
    <w:rPr>
      <w:rFonts w:eastAsia="Times New Roman" w:cs="Times New Roman"/>
    </w:rPr>
  </w:style>
  <w:style w:type="paragraph" w:styleId="Obsah9">
    <w:name w:val="toc 9"/>
    <w:basedOn w:val="Normln"/>
    <w:next w:val="Normln"/>
    <w:rsid w:val="00A27A90"/>
    <w:pPr>
      <w:ind w:left="-567" w:right="2268"/>
    </w:pPr>
    <w:rPr>
      <w:rFonts w:eastAsia="Times New Roman" w:cs="Times New Roman"/>
    </w:rPr>
  </w:style>
  <w:style w:type="paragraph" w:styleId="Nadpisobsahu">
    <w:name w:val="TOC Heading"/>
    <w:basedOn w:val="Normln"/>
    <w:next w:val="Normln"/>
    <w:uiPriority w:val="39"/>
    <w:semiHidden/>
    <w:rsid w:val="00065C3C"/>
    <w:rPr>
      <w:b/>
      <w:caps/>
      <w:color w:val="009DE0" w:themeColor="text2"/>
      <w:sz w:val="22"/>
    </w:rPr>
  </w:style>
  <w:style w:type="paragraph" w:styleId="Textvbloku">
    <w:name w:val="Block Text"/>
    <w:basedOn w:val="Normln"/>
    <w:semiHidden/>
    <w:rsid w:val="009E4B94"/>
    <w:pPr>
      <w:pBdr>
        <w:top w:val="single" w:sz="2" w:space="10" w:color="7F7F7F" w:themeColor="text1" w:themeTint="80"/>
        <w:left w:val="single" w:sz="2" w:space="10" w:color="7F7F7F" w:themeColor="text1" w:themeTint="80"/>
        <w:bottom w:val="single" w:sz="2" w:space="10" w:color="7F7F7F" w:themeColor="text1" w:themeTint="80"/>
        <w:right w:val="single" w:sz="2" w:space="10" w:color="7F7F7F" w:themeColor="text1" w:themeTint="80"/>
      </w:pBdr>
      <w:ind w:left="1151" w:right="1151"/>
    </w:pPr>
    <w:rPr>
      <w:rFonts w:eastAsiaTheme="minorEastAsia"/>
      <w:i/>
      <w:iCs/>
    </w:rPr>
  </w:style>
  <w:style w:type="paragraph" w:styleId="Textvysvtlivek">
    <w:name w:val="endnote text"/>
    <w:basedOn w:val="Normln"/>
    <w:link w:val="TextvysvtlivekChar"/>
    <w:semiHidden/>
    <w:rsid w:val="00050588"/>
    <w:pPr>
      <w:spacing w:line="200" w:lineRule="atLeast"/>
      <w:ind w:left="85" w:hanging="85"/>
    </w:pPr>
    <w:rPr>
      <w:color w:val="797766" w:themeColor="background2"/>
      <w:sz w:val="12"/>
      <w:szCs w:val="20"/>
    </w:rPr>
  </w:style>
  <w:style w:type="character" w:customStyle="1" w:styleId="TextvysvtlivekChar">
    <w:name w:val="Text vysvětlivek Char"/>
    <w:basedOn w:val="Standardnpsmoodstavce"/>
    <w:link w:val="Textvysvtlivek"/>
    <w:uiPriority w:val="99"/>
    <w:semiHidden/>
    <w:rsid w:val="00A539A2"/>
    <w:rPr>
      <w:color w:val="797766" w:themeColor="background2"/>
      <w:sz w:val="12"/>
      <w:szCs w:val="20"/>
      <w:lang w:val="en-GB"/>
    </w:rPr>
  </w:style>
  <w:style w:type="character" w:styleId="Odkaznavysvtlivky">
    <w:name w:val="endnote reference"/>
    <w:basedOn w:val="Standardnpsmoodstavce"/>
    <w:semiHidden/>
    <w:rsid w:val="009E4B94"/>
    <w:rPr>
      <w:vertAlign w:val="superscript"/>
      <w:lang w:val="en-GB"/>
    </w:rPr>
  </w:style>
  <w:style w:type="paragraph" w:styleId="Textpoznpodarou">
    <w:name w:val="footnote text"/>
    <w:basedOn w:val="Normln"/>
    <w:link w:val="TextpoznpodarouChar"/>
    <w:semiHidden/>
    <w:rsid w:val="00050588"/>
    <w:pPr>
      <w:spacing w:line="200" w:lineRule="atLeast"/>
      <w:ind w:left="85" w:hanging="85"/>
    </w:pPr>
    <w:rPr>
      <w:color w:val="797766"/>
      <w:sz w:val="12"/>
      <w:szCs w:val="20"/>
    </w:rPr>
  </w:style>
  <w:style w:type="character" w:customStyle="1" w:styleId="TextpoznpodarouChar">
    <w:name w:val="Text pozn. pod čarou Char"/>
    <w:basedOn w:val="Standardnpsmoodstavce"/>
    <w:link w:val="Textpoznpodarou"/>
    <w:uiPriority w:val="99"/>
    <w:semiHidden/>
    <w:rsid w:val="00A539A2"/>
    <w:rPr>
      <w:color w:val="797766"/>
      <w:sz w:val="12"/>
      <w:szCs w:val="20"/>
      <w:lang w:val="en-GB"/>
    </w:rPr>
  </w:style>
  <w:style w:type="paragraph" w:styleId="Seznamsodrkami">
    <w:name w:val="List Bullet"/>
    <w:basedOn w:val="Normln"/>
    <w:qFormat/>
    <w:rsid w:val="006B30A9"/>
    <w:pPr>
      <w:numPr>
        <w:numId w:val="1"/>
      </w:numPr>
      <w:contextualSpacing/>
    </w:pPr>
  </w:style>
  <w:style w:type="paragraph" w:styleId="slovanseznam">
    <w:name w:val="List Number"/>
    <w:basedOn w:val="Normln"/>
    <w:uiPriority w:val="2"/>
    <w:qFormat/>
    <w:rsid w:val="006B30A9"/>
    <w:pPr>
      <w:numPr>
        <w:numId w:val="6"/>
      </w:numPr>
      <w:contextualSpacing/>
    </w:pPr>
  </w:style>
  <w:style w:type="character" w:styleId="slostrnky">
    <w:name w:val="page number"/>
    <w:basedOn w:val="Standardnpsmoodstavce"/>
    <w:rsid w:val="00424709"/>
    <w:rPr>
      <w:lang w:val="en-GB"/>
    </w:rPr>
  </w:style>
  <w:style w:type="paragraph" w:customStyle="1" w:styleId="Template">
    <w:name w:val="Template"/>
    <w:link w:val="TemplateChar"/>
    <w:semiHidden/>
    <w:rsid w:val="00C2018C"/>
    <w:pPr>
      <w:spacing w:line="200" w:lineRule="atLeast"/>
    </w:pPr>
    <w:rPr>
      <w:noProof/>
      <w:sz w:val="14"/>
      <w:lang w:val="en-GB"/>
    </w:rPr>
  </w:style>
  <w:style w:type="paragraph" w:customStyle="1" w:styleId="Template-Address">
    <w:name w:val="Template - Address"/>
    <w:basedOn w:val="Template"/>
    <w:uiPriority w:val="8"/>
    <w:semiHidden/>
    <w:rsid w:val="00DD1936"/>
    <w:pPr>
      <w:tabs>
        <w:tab w:val="left" w:pos="567"/>
      </w:tabs>
      <w:suppressAutoHyphens/>
    </w:pPr>
  </w:style>
  <w:style w:type="paragraph" w:customStyle="1" w:styleId="Template-Companyname">
    <w:name w:val="Template - Company name"/>
    <w:basedOn w:val="Template-Address"/>
    <w:next w:val="Template-Address"/>
    <w:uiPriority w:val="8"/>
    <w:semiHidden/>
    <w:rsid w:val="00C26252"/>
  </w:style>
  <w:style w:type="paragraph" w:styleId="Hlavikaobsahu">
    <w:name w:val="toa heading"/>
    <w:basedOn w:val="Normln"/>
    <w:next w:val="Normln"/>
    <w:uiPriority w:val="39"/>
    <w:semiHidden/>
    <w:rsid w:val="002E74A4"/>
    <w:pPr>
      <w:spacing w:after="520" w:line="360" w:lineRule="atLeast"/>
    </w:pPr>
    <w:rPr>
      <w:rFonts w:eastAsiaTheme="majorEastAsia" w:cstheme="majorBidi"/>
      <w:b/>
      <w:bCs/>
      <w:sz w:val="28"/>
      <w:szCs w:val="24"/>
    </w:rPr>
  </w:style>
  <w:style w:type="paragraph" w:styleId="Seznamobrzk">
    <w:name w:val="table of figures"/>
    <w:basedOn w:val="Normln"/>
    <w:next w:val="Normln"/>
    <w:rsid w:val="00B01724"/>
    <w:pPr>
      <w:tabs>
        <w:tab w:val="right" w:pos="7229"/>
      </w:tabs>
      <w:ind w:right="2268"/>
    </w:pPr>
  </w:style>
  <w:style w:type="paragraph" w:styleId="Podpis">
    <w:name w:val="Signature"/>
    <w:basedOn w:val="Normln"/>
    <w:link w:val="PodpisChar"/>
    <w:semiHidden/>
    <w:rsid w:val="00424709"/>
    <w:pPr>
      <w:spacing w:line="240" w:lineRule="auto"/>
      <w:ind w:left="4252"/>
    </w:pPr>
  </w:style>
  <w:style w:type="character" w:customStyle="1" w:styleId="PodpisChar">
    <w:name w:val="Podpis Char"/>
    <w:basedOn w:val="Standardnpsmoodstavce"/>
    <w:link w:val="Podpis"/>
    <w:uiPriority w:val="99"/>
    <w:semiHidden/>
    <w:rsid w:val="00A539A2"/>
    <w:rPr>
      <w:lang w:val="en-GB"/>
    </w:rPr>
  </w:style>
  <w:style w:type="character" w:styleId="Zstupntext">
    <w:name w:val="Placeholder Text"/>
    <w:basedOn w:val="Standardnpsmoodstavce"/>
    <w:uiPriority w:val="99"/>
    <w:semiHidden/>
    <w:rsid w:val="00424709"/>
    <w:rPr>
      <w:color w:val="auto"/>
      <w:lang w:val="en-GB"/>
    </w:rPr>
  </w:style>
  <w:style w:type="paragraph" w:customStyle="1" w:styleId="Table">
    <w:name w:val="Table"/>
    <w:uiPriority w:val="4"/>
    <w:semiHidden/>
    <w:rsid w:val="00090843"/>
    <w:pPr>
      <w:spacing w:before="40" w:after="40" w:line="200" w:lineRule="atLeast"/>
      <w:ind w:left="57" w:right="113"/>
    </w:pPr>
    <w:rPr>
      <w:sz w:val="14"/>
      <w:lang w:val="en-GB"/>
    </w:rPr>
  </w:style>
  <w:style w:type="paragraph" w:customStyle="1" w:styleId="Table-Text">
    <w:name w:val="Table - Text"/>
    <w:basedOn w:val="Table"/>
    <w:uiPriority w:val="4"/>
    <w:rsid w:val="00424709"/>
  </w:style>
  <w:style w:type="paragraph" w:customStyle="1" w:styleId="Table-TextTotal">
    <w:name w:val="Table - Text Total"/>
    <w:basedOn w:val="Table-Text"/>
    <w:uiPriority w:val="4"/>
    <w:rsid w:val="00424709"/>
    <w:rPr>
      <w:b/>
    </w:rPr>
  </w:style>
  <w:style w:type="paragraph" w:customStyle="1" w:styleId="Table-Number">
    <w:name w:val="Table - Number"/>
    <w:basedOn w:val="Table"/>
    <w:uiPriority w:val="4"/>
    <w:rsid w:val="00893791"/>
    <w:pPr>
      <w:jc w:val="right"/>
    </w:pPr>
  </w:style>
  <w:style w:type="paragraph" w:customStyle="1" w:styleId="Table-NumberTotal">
    <w:name w:val="Table - Number Total"/>
    <w:basedOn w:val="Table-Number"/>
    <w:uiPriority w:val="4"/>
    <w:rsid w:val="00424709"/>
    <w:rPr>
      <w:b/>
    </w:rPr>
  </w:style>
  <w:style w:type="paragraph" w:styleId="Citt">
    <w:name w:val="Quote"/>
    <w:basedOn w:val="Normln"/>
    <w:next w:val="Normln"/>
    <w:link w:val="CittChar"/>
    <w:uiPriority w:val="19"/>
    <w:semiHidden/>
    <w:rsid w:val="007546AF"/>
    <w:pPr>
      <w:spacing w:before="260" w:after="260"/>
      <w:ind w:left="567" w:right="567"/>
    </w:pPr>
    <w:rPr>
      <w:b/>
      <w:iCs/>
      <w:color w:val="000000" w:themeColor="text1"/>
      <w:sz w:val="20"/>
    </w:rPr>
  </w:style>
  <w:style w:type="character" w:customStyle="1" w:styleId="CittChar">
    <w:name w:val="Citát Char"/>
    <w:basedOn w:val="Standardnpsmoodstavce"/>
    <w:link w:val="Citt"/>
    <w:uiPriority w:val="19"/>
    <w:semiHidden/>
    <w:rsid w:val="00004865"/>
    <w:rPr>
      <w:b/>
      <w:iCs/>
      <w:color w:val="000000" w:themeColor="text1"/>
      <w:sz w:val="20"/>
      <w:lang w:val="en-GB"/>
    </w:rPr>
  </w:style>
  <w:style w:type="character" w:styleId="Nzevknihy">
    <w:name w:val="Book Title"/>
    <w:basedOn w:val="Standardnpsmoodstavce"/>
    <w:uiPriority w:val="33"/>
    <w:qFormat/>
    <w:rsid w:val="007546AF"/>
    <w:rPr>
      <w:b/>
      <w:bCs/>
      <w:caps w:val="0"/>
      <w:smallCaps w:val="0"/>
      <w:spacing w:val="5"/>
      <w:lang w:val="en-GB"/>
    </w:rPr>
  </w:style>
  <w:style w:type="paragraph" w:styleId="Seznamcitac">
    <w:name w:val="table of authorities"/>
    <w:basedOn w:val="Normln"/>
    <w:next w:val="Normln"/>
    <w:rsid w:val="002E74A4"/>
    <w:pPr>
      <w:ind w:right="567"/>
    </w:pPr>
  </w:style>
  <w:style w:type="paragraph" w:styleId="Normlnodsazen">
    <w:name w:val="Normal Indent"/>
    <w:basedOn w:val="Normln"/>
    <w:semiHidden/>
    <w:rsid w:val="005A28D4"/>
    <w:pPr>
      <w:ind w:left="1134"/>
    </w:pPr>
  </w:style>
  <w:style w:type="table" w:styleId="Mkatabulky">
    <w:name w:val="Table Grid"/>
    <w:aliases w:val="EY Table,CV table"/>
    <w:basedOn w:val="Normlntabulka"/>
    <w:uiPriority w:val="59"/>
    <w:rsid w:val="009737E4"/>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Heading">
    <w:name w:val="Document Heading"/>
    <w:basedOn w:val="Normln"/>
    <w:uiPriority w:val="6"/>
    <w:semiHidden/>
    <w:rsid w:val="00666EEF"/>
    <w:pPr>
      <w:spacing w:after="260"/>
      <w:contextualSpacing/>
    </w:pPr>
    <w:rPr>
      <w:b/>
      <w:caps/>
    </w:rPr>
  </w:style>
  <w:style w:type="paragraph" w:customStyle="1" w:styleId="DocumentName">
    <w:name w:val="Document Name"/>
    <w:basedOn w:val="Normln"/>
    <w:next w:val="Normln"/>
    <w:uiPriority w:val="8"/>
    <w:semiHidden/>
    <w:rsid w:val="00B87BE6"/>
    <w:pPr>
      <w:spacing w:after="160" w:line="440" w:lineRule="exact"/>
    </w:pPr>
    <w:rPr>
      <w:caps/>
      <w:sz w:val="44"/>
    </w:rPr>
  </w:style>
  <w:style w:type="paragraph" w:customStyle="1" w:styleId="Template-Date">
    <w:name w:val="Template - Date"/>
    <w:basedOn w:val="Template"/>
    <w:uiPriority w:val="8"/>
    <w:semiHidden/>
    <w:rsid w:val="00150678"/>
  </w:style>
  <w:style w:type="table" w:customStyle="1" w:styleId="Blank">
    <w:name w:val="Blank"/>
    <w:basedOn w:val="Normlntabulka"/>
    <w:uiPriority w:val="99"/>
    <w:rsid w:val="00F73354"/>
    <w:pPr>
      <w:spacing w:line="240" w:lineRule="atLeast"/>
    </w:pPr>
    <w:rPr>
      <w:lang w:val="en-GB"/>
    </w:rPr>
    <w:tblPr>
      <w:tblCellMar>
        <w:left w:w="0" w:type="dxa"/>
        <w:right w:w="0" w:type="dxa"/>
      </w:tblCellMar>
    </w:tblPr>
  </w:style>
  <w:style w:type="paragraph" w:styleId="Bezmezer">
    <w:name w:val="No Spacing"/>
    <w:uiPriority w:val="1"/>
    <w:qFormat/>
    <w:rsid w:val="00B0422A"/>
    <w:pPr>
      <w:spacing w:line="240" w:lineRule="atLeast"/>
    </w:pPr>
    <w:rPr>
      <w:lang w:val="en-GB"/>
    </w:rPr>
  </w:style>
  <w:style w:type="paragraph" w:customStyle="1" w:styleId="RecipientAddress">
    <w:name w:val="Recipient Address"/>
    <w:basedOn w:val="Normln"/>
    <w:uiPriority w:val="8"/>
    <w:semiHidden/>
    <w:rsid w:val="00DC246F"/>
  </w:style>
  <w:style w:type="paragraph" w:customStyle="1" w:styleId="Table-Heading">
    <w:name w:val="Table - Heading"/>
    <w:basedOn w:val="Table"/>
    <w:uiPriority w:val="4"/>
    <w:rsid w:val="00090843"/>
    <w:rPr>
      <w:b/>
    </w:rPr>
  </w:style>
  <w:style w:type="paragraph" w:customStyle="1" w:styleId="Table-HeadingRight">
    <w:name w:val="Table - Heading Right"/>
    <w:basedOn w:val="Table-Heading"/>
    <w:uiPriority w:val="4"/>
    <w:rsid w:val="00090843"/>
    <w:pPr>
      <w:jc w:val="right"/>
    </w:pPr>
  </w:style>
  <w:style w:type="paragraph" w:customStyle="1" w:styleId="SenderName">
    <w:name w:val="Sender Name"/>
    <w:basedOn w:val="Normln"/>
    <w:uiPriority w:val="7"/>
    <w:semiHidden/>
    <w:rsid w:val="00923409"/>
    <w:rPr>
      <w:rFonts w:eastAsia="Times New Roman" w:cs="Times New Roman"/>
      <w:b/>
    </w:rPr>
  </w:style>
  <w:style w:type="paragraph" w:customStyle="1" w:styleId="Senderinformation">
    <w:name w:val="Sender information"/>
    <w:basedOn w:val="Normln"/>
    <w:uiPriority w:val="7"/>
    <w:semiHidden/>
    <w:rsid w:val="00923409"/>
    <w:pPr>
      <w:tabs>
        <w:tab w:val="left" w:pos="198"/>
        <w:tab w:val="left" w:pos="851"/>
      </w:tabs>
      <w:spacing w:line="200" w:lineRule="atLeast"/>
    </w:pPr>
    <w:rPr>
      <w:rFonts w:eastAsia="Times New Roman" w:cs="Times New Roman"/>
      <w:sz w:val="14"/>
    </w:rPr>
  </w:style>
  <w:style w:type="paragraph" w:styleId="Textbubliny">
    <w:name w:val="Balloon Text"/>
    <w:basedOn w:val="Normln"/>
    <w:link w:val="TextbublinyChar"/>
    <w:rsid w:val="000162D0"/>
    <w:pPr>
      <w:spacing w:line="240" w:lineRule="auto"/>
    </w:pPr>
    <w:rPr>
      <w:rFonts w:ascii="Segoe UI" w:hAnsi="Segoe UI" w:cs="Segoe UI"/>
    </w:rPr>
  </w:style>
  <w:style w:type="character" w:customStyle="1" w:styleId="TextbublinyChar">
    <w:name w:val="Text bubliny Char"/>
    <w:basedOn w:val="Standardnpsmoodstavce"/>
    <w:link w:val="Textbubliny"/>
    <w:uiPriority w:val="99"/>
    <w:rsid w:val="00A539A2"/>
    <w:rPr>
      <w:rFonts w:ascii="Segoe UI" w:hAnsi="Segoe UI" w:cs="Segoe UI"/>
      <w:lang w:val="en-GB"/>
    </w:rPr>
  </w:style>
  <w:style w:type="paragraph" w:styleId="Bibliografie">
    <w:name w:val="Bibliography"/>
    <w:basedOn w:val="Normln"/>
    <w:next w:val="Normln"/>
    <w:uiPriority w:val="99"/>
    <w:semiHidden/>
    <w:rsid w:val="000162D0"/>
  </w:style>
  <w:style w:type="paragraph" w:styleId="Zkladntext">
    <w:name w:val="Body Text"/>
    <w:aliases w:val="Body Text Char Tegn"/>
    <w:basedOn w:val="Normln"/>
    <w:link w:val="ZkladntextChar"/>
    <w:rsid w:val="000162D0"/>
    <w:pPr>
      <w:spacing w:after="120"/>
    </w:pPr>
  </w:style>
  <w:style w:type="character" w:customStyle="1" w:styleId="ZkladntextChar">
    <w:name w:val="Základní text Char"/>
    <w:aliases w:val="Body Text Char Tegn Char"/>
    <w:basedOn w:val="Standardnpsmoodstavce"/>
    <w:link w:val="Zkladntext"/>
    <w:rsid w:val="00A539A2"/>
    <w:rPr>
      <w:lang w:val="en-GB"/>
    </w:rPr>
  </w:style>
  <w:style w:type="paragraph" w:styleId="Zkladntext2">
    <w:name w:val="Body Text 2"/>
    <w:basedOn w:val="Normln"/>
    <w:link w:val="Zkladntext2Char"/>
    <w:semiHidden/>
    <w:rsid w:val="000162D0"/>
    <w:pPr>
      <w:spacing w:after="120" w:line="480" w:lineRule="auto"/>
    </w:pPr>
  </w:style>
  <w:style w:type="character" w:customStyle="1" w:styleId="Zkladntext2Char">
    <w:name w:val="Základní text 2 Char"/>
    <w:basedOn w:val="Standardnpsmoodstavce"/>
    <w:link w:val="Zkladntext2"/>
    <w:uiPriority w:val="99"/>
    <w:semiHidden/>
    <w:rsid w:val="00A539A2"/>
    <w:rPr>
      <w:lang w:val="en-GB"/>
    </w:rPr>
  </w:style>
  <w:style w:type="paragraph" w:styleId="Zkladntext3">
    <w:name w:val="Body Text 3"/>
    <w:basedOn w:val="Normln"/>
    <w:link w:val="Zkladntext3Char"/>
    <w:semiHidden/>
    <w:rsid w:val="000162D0"/>
    <w:pPr>
      <w:spacing w:after="120"/>
    </w:pPr>
    <w:rPr>
      <w:sz w:val="16"/>
      <w:szCs w:val="16"/>
    </w:rPr>
  </w:style>
  <w:style w:type="character" w:customStyle="1" w:styleId="Zkladntext3Char">
    <w:name w:val="Základní text 3 Char"/>
    <w:basedOn w:val="Standardnpsmoodstavce"/>
    <w:link w:val="Zkladntext3"/>
    <w:uiPriority w:val="99"/>
    <w:semiHidden/>
    <w:rsid w:val="00A539A2"/>
    <w:rPr>
      <w:sz w:val="16"/>
      <w:szCs w:val="16"/>
      <w:lang w:val="en-GB"/>
    </w:rPr>
  </w:style>
  <w:style w:type="paragraph" w:styleId="Zkladntext-prvnodsazen">
    <w:name w:val="Body Text First Indent"/>
    <w:basedOn w:val="Zkladntext"/>
    <w:link w:val="Zkladntext-prvnodsazenChar"/>
    <w:semiHidden/>
    <w:rsid w:val="000162D0"/>
    <w:pPr>
      <w:spacing w:after="0"/>
      <w:ind w:firstLine="360"/>
    </w:pPr>
  </w:style>
  <w:style w:type="character" w:customStyle="1" w:styleId="Zkladntext-prvnodsazenChar">
    <w:name w:val="Základní text - první odsazený Char"/>
    <w:basedOn w:val="ZkladntextChar"/>
    <w:link w:val="Zkladntext-prvnodsazen"/>
    <w:uiPriority w:val="99"/>
    <w:semiHidden/>
    <w:rsid w:val="00A539A2"/>
    <w:rPr>
      <w:lang w:val="en-GB"/>
    </w:rPr>
  </w:style>
  <w:style w:type="paragraph" w:styleId="Zkladntextodsazen">
    <w:name w:val="Body Text Indent"/>
    <w:basedOn w:val="Normln"/>
    <w:link w:val="ZkladntextodsazenChar"/>
    <w:semiHidden/>
    <w:rsid w:val="000162D0"/>
    <w:pPr>
      <w:spacing w:after="120"/>
      <w:ind w:left="283"/>
    </w:pPr>
  </w:style>
  <w:style w:type="character" w:customStyle="1" w:styleId="ZkladntextodsazenChar">
    <w:name w:val="Základní text odsazený Char"/>
    <w:basedOn w:val="Standardnpsmoodstavce"/>
    <w:link w:val="Zkladntextodsazen"/>
    <w:uiPriority w:val="99"/>
    <w:semiHidden/>
    <w:rsid w:val="00A539A2"/>
    <w:rPr>
      <w:lang w:val="en-GB"/>
    </w:rPr>
  </w:style>
  <w:style w:type="paragraph" w:styleId="Zkladntext-prvnodsazen2">
    <w:name w:val="Body Text First Indent 2"/>
    <w:basedOn w:val="Zkladntextodsazen"/>
    <w:link w:val="Zkladntext-prvnodsazen2Char"/>
    <w:semiHidden/>
    <w:rsid w:val="000162D0"/>
    <w:pPr>
      <w:spacing w:after="0"/>
      <w:ind w:left="360" w:firstLine="360"/>
    </w:pPr>
  </w:style>
  <w:style w:type="character" w:customStyle="1" w:styleId="Zkladntext-prvnodsazen2Char">
    <w:name w:val="Základní text - první odsazený 2 Char"/>
    <w:basedOn w:val="ZkladntextodsazenChar"/>
    <w:link w:val="Zkladntext-prvnodsazen2"/>
    <w:uiPriority w:val="99"/>
    <w:semiHidden/>
    <w:rsid w:val="00A539A2"/>
    <w:rPr>
      <w:lang w:val="en-GB"/>
    </w:rPr>
  </w:style>
  <w:style w:type="paragraph" w:styleId="Zkladntextodsazen2">
    <w:name w:val="Body Text Indent 2"/>
    <w:basedOn w:val="Normln"/>
    <w:link w:val="Zkladntextodsazen2Char"/>
    <w:semiHidden/>
    <w:rsid w:val="000162D0"/>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A539A2"/>
    <w:rPr>
      <w:lang w:val="en-GB"/>
    </w:rPr>
  </w:style>
  <w:style w:type="paragraph" w:styleId="Zkladntextodsazen3">
    <w:name w:val="Body Text Indent 3"/>
    <w:basedOn w:val="Normln"/>
    <w:link w:val="Zkladntextodsazen3Char"/>
    <w:semiHidden/>
    <w:rsid w:val="000162D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A539A2"/>
    <w:rPr>
      <w:sz w:val="16"/>
      <w:szCs w:val="16"/>
      <w:lang w:val="en-GB"/>
    </w:rPr>
  </w:style>
  <w:style w:type="paragraph" w:styleId="Zvr">
    <w:name w:val="Closing"/>
    <w:basedOn w:val="Normln"/>
    <w:link w:val="ZvrChar"/>
    <w:semiHidden/>
    <w:rsid w:val="000162D0"/>
    <w:pPr>
      <w:spacing w:line="240" w:lineRule="auto"/>
      <w:ind w:left="4252"/>
    </w:pPr>
  </w:style>
  <w:style w:type="character" w:customStyle="1" w:styleId="ZvrChar">
    <w:name w:val="Závěr Char"/>
    <w:basedOn w:val="Standardnpsmoodstavce"/>
    <w:link w:val="Zvr"/>
    <w:uiPriority w:val="99"/>
    <w:semiHidden/>
    <w:rsid w:val="00A539A2"/>
    <w:rPr>
      <w:lang w:val="en-GB"/>
    </w:rPr>
  </w:style>
  <w:style w:type="table" w:styleId="Barevnmka">
    <w:name w:val="Colorful Grid"/>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DF6FD" w:themeFill="accent1" w:themeFillTint="33"/>
    </w:tcPr>
    <w:tblStylePr w:type="firstRow">
      <w:rPr>
        <w:b/>
        <w:bCs/>
      </w:rPr>
      <w:tblPr/>
      <w:tcPr>
        <w:shd w:val="clear" w:color="auto" w:fill="DBEDFB" w:themeFill="accent1" w:themeFillTint="66"/>
      </w:tcPr>
    </w:tblStylePr>
    <w:tblStylePr w:type="lastRow">
      <w:rPr>
        <w:b/>
        <w:bCs/>
        <w:color w:val="000000" w:themeColor="text1"/>
      </w:rPr>
      <w:tblPr/>
      <w:tcPr>
        <w:shd w:val="clear" w:color="auto" w:fill="DBEDFB" w:themeFill="accent1" w:themeFillTint="66"/>
      </w:tcPr>
    </w:tblStylePr>
    <w:tblStylePr w:type="firstCol">
      <w:rPr>
        <w:color w:val="FFFFFF" w:themeColor="background1"/>
      </w:rPr>
      <w:tblPr/>
      <w:tcPr>
        <w:shd w:val="clear" w:color="auto" w:fill="49A3EA" w:themeFill="accent1" w:themeFillShade="BF"/>
      </w:tcPr>
    </w:tblStylePr>
    <w:tblStylePr w:type="lastCol">
      <w:rPr>
        <w:color w:val="FFFFFF" w:themeColor="background1"/>
      </w:rPr>
      <w:tblPr/>
      <w:tcPr>
        <w:shd w:val="clear" w:color="auto" w:fill="49A3EA" w:themeFill="accent1" w:themeFillShade="BF"/>
      </w:tc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Barevnmkazvraznn2">
    <w:name w:val="Colorful Grid Accent 2"/>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DDEDDB" w:themeFill="accent2" w:themeFillTint="33"/>
    </w:tcPr>
    <w:tblStylePr w:type="firstRow">
      <w:rPr>
        <w:b/>
        <w:bCs/>
      </w:rPr>
      <w:tblPr/>
      <w:tcPr>
        <w:shd w:val="clear" w:color="auto" w:fill="BCDCB8" w:themeFill="accent2" w:themeFillTint="66"/>
      </w:tcPr>
    </w:tblStylePr>
    <w:tblStylePr w:type="lastRow">
      <w:rPr>
        <w:b/>
        <w:bCs/>
        <w:color w:val="000000" w:themeColor="text1"/>
      </w:rPr>
      <w:tblPr/>
      <w:tcPr>
        <w:shd w:val="clear" w:color="auto" w:fill="BCDCB8" w:themeFill="accent2" w:themeFillTint="66"/>
      </w:tcPr>
    </w:tblStylePr>
    <w:tblStylePr w:type="firstCol">
      <w:rPr>
        <w:color w:val="FFFFFF" w:themeColor="background1"/>
      </w:rPr>
      <w:tblPr/>
      <w:tcPr>
        <w:shd w:val="clear" w:color="auto" w:fill="447B3C" w:themeFill="accent2" w:themeFillShade="BF"/>
      </w:tcPr>
    </w:tblStylePr>
    <w:tblStylePr w:type="lastCol">
      <w:rPr>
        <w:color w:val="FFFFFF" w:themeColor="background1"/>
      </w:rPr>
      <w:tblPr/>
      <w:tcPr>
        <w:shd w:val="clear" w:color="auto" w:fill="447B3C" w:themeFill="accent2" w:themeFillShade="BF"/>
      </w:tc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Barevnmkazvraznn3">
    <w:name w:val="Colorful Grid Accent 3"/>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ECF3D5" w:themeFill="accent3" w:themeFillTint="33"/>
    </w:tcPr>
    <w:tblStylePr w:type="firstRow">
      <w:rPr>
        <w:b/>
        <w:bCs/>
      </w:rPr>
      <w:tblPr/>
      <w:tcPr>
        <w:shd w:val="clear" w:color="auto" w:fill="DAE7AC" w:themeFill="accent3" w:themeFillTint="66"/>
      </w:tcPr>
    </w:tblStylePr>
    <w:tblStylePr w:type="lastRow">
      <w:rPr>
        <w:b/>
        <w:bCs/>
        <w:color w:val="000000" w:themeColor="text1"/>
      </w:rPr>
      <w:tblPr/>
      <w:tcPr>
        <w:shd w:val="clear" w:color="auto" w:fill="DAE7AC" w:themeFill="accent3" w:themeFillTint="66"/>
      </w:tcPr>
    </w:tblStylePr>
    <w:tblStylePr w:type="firstCol">
      <w:rPr>
        <w:color w:val="FFFFFF" w:themeColor="background1"/>
      </w:rPr>
      <w:tblPr/>
      <w:tcPr>
        <w:shd w:val="clear" w:color="auto" w:fill="788E28" w:themeFill="accent3" w:themeFillShade="BF"/>
      </w:tcPr>
    </w:tblStylePr>
    <w:tblStylePr w:type="lastCol">
      <w:rPr>
        <w:color w:val="FFFFFF" w:themeColor="background1"/>
      </w:rPr>
      <w:tblPr/>
      <w:tcPr>
        <w:shd w:val="clear" w:color="auto" w:fill="788E28" w:themeFill="accent3" w:themeFillShade="BF"/>
      </w:tc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Barevnmkazvraznn4">
    <w:name w:val="Colorful Grid Accent 4"/>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FC0E6" w:themeFill="accent4" w:themeFillTint="33"/>
    </w:tcPr>
    <w:tblStylePr w:type="firstRow">
      <w:rPr>
        <w:b/>
        <w:bCs/>
      </w:rPr>
      <w:tblPr/>
      <w:tcPr>
        <w:shd w:val="clear" w:color="auto" w:fill="FF81CE" w:themeFill="accent4" w:themeFillTint="66"/>
      </w:tcPr>
    </w:tblStylePr>
    <w:tblStylePr w:type="lastRow">
      <w:rPr>
        <w:b/>
        <w:bCs/>
        <w:color w:val="000000" w:themeColor="text1"/>
      </w:rPr>
      <w:tblPr/>
      <w:tcPr>
        <w:shd w:val="clear" w:color="auto" w:fill="FF81CE" w:themeFill="accent4" w:themeFillTint="66"/>
      </w:tcPr>
    </w:tblStylePr>
    <w:tblStylePr w:type="firstCol">
      <w:rPr>
        <w:color w:val="FFFFFF" w:themeColor="background1"/>
      </w:rPr>
      <w:tblPr/>
      <w:tcPr>
        <w:shd w:val="clear" w:color="auto" w:fill="92005A" w:themeFill="accent4" w:themeFillShade="BF"/>
      </w:tcPr>
    </w:tblStylePr>
    <w:tblStylePr w:type="lastCol">
      <w:rPr>
        <w:color w:val="FFFFFF" w:themeColor="background1"/>
      </w:rPr>
      <w:tblPr/>
      <w:tcPr>
        <w:shd w:val="clear" w:color="auto" w:fill="92005A" w:themeFill="accent4" w:themeFillShade="BF"/>
      </w:tc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Barevnmkazvraznn5">
    <w:name w:val="Colorful Grid Accent 5"/>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8D2CB" w:themeFill="accent5" w:themeFillTint="33"/>
    </w:tcPr>
    <w:tblStylePr w:type="firstRow">
      <w:rPr>
        <w:b/>
        <w:bCs/>
      </w:rPr>
      <w:tblPr/>
      <w:tcPr>
        <w:shd w:val="clear" w:color="auto" w:fill="F2A698" w:themeFill="accent5" w:themeFillTint="66"/>
      </w:tcPr>
    </w:tblStylePr>
    <w:tblStylePr w:type="lastRow">
      <w:rPr>
        <w:b/>
        <w:bCs/>
        <w:color w:val="000000" w:themeColor="text1"/>
      </w:rPr>
      <w:tblPr/>
      <w:tcPr>
        <w:shd w:val="clear" w:color="auto" w:fill="F2A698" w:themeFill="accent5" w:themeFillTint="66"/>
      </w:tcPr>
    </w:tblStylePr>
    <w:tblStylePr w:type="firstCol">
      <w:rPr>
        <w:color w:val="FFFFFF" w:themeColor="background1"/>
      </w:rPr>
      <w:tblPr/>
      <w:tcPr>
        <w:shd w:val="clear" w:color="auto" w:fill="942612" w:themeFill="accent5" w:themeFillShade="BF"/>
      </w:tcPr>
    </w:tblStylePr>
    <w:tblStylePr w:type="lastCol">
      <w:rPr>
        <w:color w:val="FFFFFF" w:themeColor="background1"/>
      </w:rPr>
      <w:tblPr/>
      <w:tcPr>
        <w:shd w:val="clear" w:color="auto" w:fill="942612" w:themeFill="accent5" w:themeFillShade="BF"/>
      </w:tc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Barevnmkazvraznn6">
    <w:name w:val="Colorful Grid Accent 6"/>
    <w:basedOn w:val="Normlntabulka"/>
    <w:uiPriority w:val="73"/>
    <w:semiHidden/>
    <w:unhideWhenUsed/>
    <w:rsid w:val="000162D0"/>
    <w:pPr>
      <w:spacing w:line="240" w:lineRule="auto"/>
    </w:pPr>
    <w:rPr>
      <w:color w:val="000000" w:themeColor="text1"/>
      <w:lang w:val="en-GB"/>
    </w:rPr>
    <w:tblPr>
      <w:tblStyleRowBandSize w:val="1"/>
      <w:tblStyleColBandSize w:val="1"/>
      <w:tblBorders>
        <w:insideH w:val="single" w:sz="4" w:space="0" w:color="FFFFFF" w:themeColor="background1"/>
      </w:tblBorders>
    </w:tblPr>
    <w:tcPr>
      <w:shd w:val="clear" w:color="auto" w:fill="F5F5F3" w:themeFill="accent6" w:themeFillTint="33"/>
    </w:tcPr>
    <w:tblStylePr w:type="firstRow">
      <w:rPr>
        <w:b/>
        <w:bCs/>
      </w:rPr>
      <w:tblPr/>
      <w:tcPr>
        <w:shd w:val="clear" w:color="auto" w:fill="ECEBE7" w:themeFill="accent6" w:themeFillTint="66"/>
      </w:tcPr>
    </w:tblStylePr>
    <w:tblStylePr w:type="lastRow">
      <w:rPr>
        <w:b/>
        <w:bCs/>
        <w:color w:val="000000" w:themeColor="text1"/>
      </w:rPr>
      <w:tblPr/>
      <w:tcPr>
        <w:shd w:val="clear" w:color="auto" w:fill="ECEBE7" w:themeFill="accent6" w:themeFillTint="66"/>
      </w:tcPr>
    </w:tblStylePr>
    <w:tblStylePr w:type="firstCol">
      <w:rPr>
        <w:color w:val="FFFFFF" w:themeColor="background1"/>
      </w:rPr>
      <w:tblPr/>
      <w:tcPr>
        <w:shd w:val="clear" w:color="auto" w:fill="A2A08C" w:themeFill="accent6" w:themeFillShade="BF"/>
      </w:tcPr>
    </w:tblStylePr>
    <w:tblStylePr w:type="lastCol">
      <w:rPr>
        <w:color w:val="FFFFFF" w:themeColor="background1"/>
      </w:rPr>
      <w:tblPr/>
      <w:tcPr>
        <w:shd w:val="clear" w:color="auto" w:fill="A2A08C" w:themeFill="accent6" w:themeFillShade="BF"/>
      </w:tc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Barevnseznam">
    <w:name w:val="Colorful List"/>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Barevnseznamzvraznn1">
    <w:name w:val="Colorful List Accent 1"/>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AFE" w:themeFill="accent1"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9F4FC" w:themeFill="accent1" w:themeFillTint="3F"/>
      </w:tcPr>
    </w:tblStylePr>
    <w:tblStylePr w:type="band1Horz">
      <w:tblPr/>
      <w:tcPr>
        <w:shd w:val="clear" w:color="auto" w:fill="EDF6FD" w:themeFill="accent1" w:themeFillTint="33"/>
      </w:tcPr>
    </w:tblStylePr>
  </w:style>
  <w:style w:type="table" w:styleId="Barevnseznamzvraznn2">
    <w:name w:val="Colorful List Accent 2"/>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EEF6ED" w:themeFill="accent2" w:themeFillTint="19"/>
    </w:tcPr>
    <w:tblStylePr w:type="firstRow">
      <w:rPr>
        <w:b/>
        <w:bCs/>
        <w:color w:val="FFFFFF" w:themeColor="background1"/>
      </w:rPr>
      <w:tblPr/>
      <w:tcPr>
        <w:tcBorders>
          <w:bottom w:val="single" w:sz="12" w:space="0" w:color="FFFFFF" w:themeColor="background1"/>
        </w:tcBorders>
        <w:shd w:val="clear" w:color="auto" w:fill="498340" w:themeFill="accent2" w:themeFillShade="CC"/>
      </w:tcPr>
    </w:tblStylePr>
    <w:tblStylePr w:type="lastRow">
      <w:rPr>
        <w:b/>
        <w:bCs/>
        <w:color w:val="498340"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9D3" w:themeFill="accent2" w:themeFillTint="3F"/>
      </w:tcPr>
    </w:tblStylePr>
    <w:tblStylePr w:type="band1Horz">
      <w:tblPr/>
      <w:tcPr>
        <w:shd w:val="clear" w:color="auto" w:fill="DDEDDB" w:themeFill="accent2" w:themeFillTint="33"/>
      </w:tcPr>
    </w:tblStylePr>
  </w:style>
  <w:style w:type="table" w:styleId="Barevnseznamzvraznn3">
    <w:name w:val="Colorful List Accent 3"/>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6F9EA" w:themeFill="accent3" w:themeFillTint="19"/>
    </w:tcPr>
    <w:tblStylePr w:type="firstRow">
      <w:rPr>
        <w:b/>
        <w:bCs/>
        <w:color w:val="FFFFFF" w:themeColor="background1"/>
      </w:rPr>
      <w:tblPr/>
      <w:tcPr>
        <w:tcBorders>
          <w:bottom w:val="single" w:sz="12" w:space="0" w:color="FFFFFF" w:themeColor="background1"/>
        </w:tcBorders>
        <w:shd w:val="clear" w:color="auto" w:fill="9C0060" w:themeFill="accent4" w:themeFillShade="CC"/>
      </w:tcPr>
    </w:tblStylePr>
    <w:tblStylePr w:type="lastRow">
      <w:rPr>
        <w:b/>
        <w:bCs/>
        <w:color w:val="9C0060"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F0CB" w:themeFill="accent3" w:themeFillTint="3F"/>
      </w:tcPr>
    </w:tblStylePr>
    <w:tblStylePr w:type="band1Horz">
      <w:tblPr/>
      <w:tcPr>
        <w:shd w:val="clear" w:color="auto" w:fill="ECF3D5" w:themeFill="accent3" w:themeFillTint="33"/>
      </w:tcPr>
    </w:tblStylePr>
  </w:style>
  <w:style w:type="table" w:styleId="Barevnseznamzvraznn4">
    <w:name w:val="Colorful List Accent 4"/>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FE0F3" w:themeFill="accent4" w:themeFillTint="19"/>
    </w:tcPr>
    <w:tblStylePr w:type="firstRow">
      <w:rPr>
        <w:b/>
        <w:bCs/>
        <w:color w:val="FFFFFF" w:themeColor="background1"/>
      </w:rPr>
      <w:tblPr/>
      <w:tcPr>
        <w:tcBorders>
          <w:bottom w:val="single" w:sz="12" w:space="0" w:color="FFFFFF" w:themeColor="background1"/>
        </w:tcBorders>
        <w:shd w:val="clear" w:color="auto" w:fill="80982B" w:themeFill="accent3" w:themeFillShade="CC"/>
      </w:tcPr>
    </w:tblStylePr>
    <w:tblStylePr w:type="lastRow">
      <w:rPr>
        <w:b/>
        <w:bCs/>
        <w:color w:val="80982B"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B1E1" w:themeFill="accent4" w:themeFillTint="3F"/>
      </w:tcPr>
    </w:tblStylePr>
    <w:tblStylePr w:type="band1Horz">
      <w:tblPr/>
      <w:tcPr>
        <w:shd w:val="clear" w:color="auto" w:fill="FFC0E6" w:themeFill="accent4" w:themeFillTint="33"/>
      </w:tcPr>
    </w:tblStylePr>
  </w:style>
  <w:style w:type="table" w:styleId="Barevnseznamzvraznn5">
    <w:name w:val="Colorful List Accent 5"/>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CE9E5" w:themeFill="accent5" w:themeFillTint="19"/>
    </w:tcPr>
    <w:tblStylePr w:type="firstRow">
      <w:rPr>
        <w:b/>
        <w:bCs/>
        <w:color w:val="FFFFFF" w:themeColor="background1"/>
      </w:rPr>
      <w:tblPr/>
      <w:tcPr>
        <w:tcBorders>
          <w:bottom w:val="single" w:sz="12" w:space="0" w:color="FFFFFF" w:themeColor="background1"/>
        </w:tcBorders>
        <w:shd w:val="clear" w:color="auto" w:fill="ABA998" w:themeFill="accent6" w:themeFillShade="CC"/>
      </w:tcPr>
    </w:tblStylePr>
    <w:tblStylePr w:type="lastRow">
      <w:rPr>
        <w:b/>
        <w:bCs/>
        <w:color w:val="ABA998"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7C8BF" w:themeFill="accent5" w:themeFillTint="3F"/>
      </w:tcPr>
    </w:tblStylePr>
    <w:tblStylePr w:type="band1Horz">
      <w:tblPr/>
      <w:tcPr>
        <w:shd w:val="clear" w:color="auto" w:fill="F8D2CB" w:themeFill="accent5" w:themeFillTint="33"/>
      </w:tcPr>
    </w:tblStylePr>
  </w:style>
  <w:style w:type="table" w:styleId="Barevnseznamzvraznn6">
    <w:name w:val="Colorful List Accent 6"/>
    <w:basedOn w:val="Normlntabulka"/>
    <w:uiPriority w:val="72"/>
    <w:semiHidden/>
    <w:unhideWhenUsed/>
    <w:rsid w:val="000162D0"/>
    <w:pPr>
      <w:spacing w:line="240" w:lineRule="auto"/>
    </w:pPr>
    <w:rPr>
      <w:color w:val="000000" w:themeColor="text1"/>
      <w:lang w:val="en-GB"/>
    </w:rPr>
    <w:tblPr>
      <w:tblStyleRowBandSize w:val="1"/>
      <w:tblStyleColBandSize w:val="1"/>
    </w:tblPr>
    <w:tcPr>
      <w:shd w:val="clear" w:color="auto" w:fill="FAFAF9" w:themeFill="accent6" w:themeFillTint="19"/>
    </w:tcPr>
    <w:tblStylePr w:type="firstRow">
      <w:rPr>
        <w:b/>
        <w:bCs/>
        <w:color w:val="FFFFFF" w:themeColor="background1"/>
      </w:rPr>
      <w:tblPr/>
      <w:tcPr>
        <w:tcBorders>
          <w:bottom w:val="single" w:sz="12" w:space="0" w:color="FFFFFF" w:themeColor="background1"/>
        </w:tcBorders>
        <w:shd w:val="clear" w:color="auto" w:fill="9E2913" w:themeFill="accent5" w:themeFillShade="CC"/>
      </w:tcPr>
    </w:tblStylePr>
    <w:tblStylePr w:type="lastRow">
      <w:rPr>
        <w:b/>
        <w:bCs/>
        <w:color w:val="9E2913"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3F3F0" w:themeFill="accent6" w:themeFillTint="3F"/>
      </w:tcPr>
    </w:tblStylePr>
    <w:tblStylePr w:type="band1Horz">
      <w:tblPr/>
      <w:tcPr>
        <w:shd w:val="clear" w:color="auto" w:fill="F5F5F3" w:themeFill="accent6" w:themeFillTint="33"/>
      </w:tcPr>
    </w:tblStylePr>
  </w:style>
  <w:style w:type="table" w:styleId="Barevnstnovn">
    <w:name w:val="Colorful Shading"/>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Barevnstnovnzvraznn1">
    <w:name w:val="Colorful Shading Accent 1"/>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A7D3F5" w:themeColor="accent1"/>
        <w:bottom w:val="single" w:sz="4" w:space="0" w:color="A7D3F5" w:themeColor="accent1"/>
        <w:right w:val="single" w:sz="4" w:space="0" w:color="A7D3F5" w:themeColor="accent1"/>
        <w:insideH w:val="single" w:sz="4" w:space="0" w:color="FFFFFF" w:themeColor="background1"/>
        <w:insideV w:val="single" w:sz="4" w:space="0" w:color="FFFFFF" w:themeColor="background1"/>
      </w:tblBorders>
    </w:tblPr>
    <w:tcPr>
      <w:shd w:val="clear" w:color="auto" w:fill="F6FAFE" w:themeFill="accent1"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1987DD" w:themeFill="accent1" w:themeFillShade="99"/>
      </w:tcPr>
    </w:tblStylePr>
    <w:tblStylePr w:type="firstCol">
      <w:rPr>
        <w:color w:val="FFFFFF" w:themeColor="background1"/>
      </w:rPr>
      <w:tblPr/>
      <w:tcPr>
        <w:tcBorders>
          <w:top w:val="nil"/>
          <w:left w:val="nil"/>
          <w:bottom w:val="nil"/>
          <w:right w:val="nil"/>
          <w:insideH w:val="single" w:sz="4" w:space="0" w:color="1987DD" w:themeColor="accent1" w:themeShade="99"/>
          <w:insideV w:val="nil"/>
        </w:tcBorders>
        <w:shd w:val="clear" w:color="auto" w:fill="1987DD"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1987DD" w:themeFill="accent1" w:themeFillShade="99"/>
      </w:tcPr>
    </w:tblStylePr>
    <w:tblStylePr w:type="band1Vert">
      <w:tblPr/>
      <w:tcPr>
        <w:shd w:val="clear" w:color="auto" w:fill="DBEDFB" w:themeFill="accent1" w:themeFillTint="66"/>
      </w:tcPr>
    </w:tblStylePr>
    <w:tblStylePr w:type="band1Horz">
      <w:tblPr/>
      <w:tcPr>
        <w:shd w:val="clear" w:color="auto" w:fill="D3E8FA" w:themeFill="accent1" w:themeFillTint="7F"/>
      </w:tcPr>
    </w:tblStylePr>
    <w:tblStylePr w:type="neCell">
      <w:rPr>
        <w:color w:val="000000" w:themeColor="text1"/>
      </w:rPr>
    </w:tblStylePr>
    <w:tblStylePr w:type="nwCell">
      <w:rPr>
        <w:color w:val="000000" w:themeColor="text1"/>
      </w:rPr>
    </w:tblStylePr>
  </w:style>
  <w:style w:type="table" w:styleId="Barevnstnovnzvraznn2">
    <w:name w:val="Colorful Shading Accent 2"/>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5CA551" w:themeColor="accent2"/>
        <w:left w:val="single" w:sz="4" w:space="0" w:color="5CA551" w:themeColor="accent2"/>
        <w:bottom w:val="single" w:sz="4" w:space="0" w:color="5CA551" w:themeColor="accent2"/>
        <w:right w:val="single" w:sz="4" w:space="0" w:color="5CA551" w:themeColor="accent2"/>
        <w:insideH w:val="single" w:sz="4" w:space="0" w:color="FFFFFF" w:themeColor="background1"/>
        <w:insideV w:val="single" w:sz="4" w:space="0" w:color="FFFFFF" w:themeColor="background1"/>
      </w:tblBorders>
    </w:tblPr>
    <w:tcPr>
      <w:shd w:val="clear" w:color="auto" w:fill="EEF6ED" w:themeFill="accent2" w:themeFillTint="19"/>
    </w:tcPr>
    <w:tblStylePr w:type="firstRow">
      <w:rPr>
        <w:b/>
        <w:bCs/>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376230" w:themeFill="accent2" w:themeFillShade="99"/>
      </w:tcPr>
    </w:tblStylePr>
    <w:tblStylePr w:type="firstCol">
      <w:rPr>
        <w:color w:val="FFFFFF" w:themeColor="background1"/>
      </w:rPr>
      <w:tblPr/>
      <w:tcPr>
        <w:tcBorders>
          <w:top w:val="nil"/>
          <w:left w:val="nil"/>
          <w:bottom w:val="nil"/>
          <w:right w:val="nil"/>
          <w:insideH w:val="single" w:sz="4" w:space="0" w:color="376230" w:themeColor="accent2" w:themeShade="99"/>
          <w:insideV w:val="nil"/>
        </w:tcBorders>
        <w:shd w:val="clear" w:color="auto" w:fill="376230"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376230" w:themeFill="accent2" w:themeFillShade="99"/>
      </w:tcPr>
    </w:tblStylePr>
    <w:tblStylePr w:type="band1Vert">
      <w:tblPr/>
      <w:tcPr>
        <w:shd w:val="clear" w:color="auto" w:fill="BCDCB8" w:themeFill="accent2" w:themeFillTint="66"/>
      </w:tcPr>
    </w:tblStylePr>
    <w:tblStylePr w:type="band1Horz">
      <w:tblPr/>
      <w:tcPr>
        <w:shd w:val="clear" w:color="auto" w:fill="ACD3A6" w:themeFill="accent2" w:themeFillTint="7F"/>
      </w:tcPr>
    </w:tblStylePr>
    <w:tblStylePr w:type="neCell">
      <w:rPr>
        <w:color w:val="000000" w:themeColor="text1"/>
      </w:rPr>
    </w:tblStylePr>
    <w:tblStylePr w:type="nwCell">
      <w:rPr>
        <w:color w:val="000000" w:themeColor="text1"/>
      </w:rPr>
    </w:tblStylePr>
  </w:style>
  <w:style w:type="table" w:styleId="Barevnstnovnzvraznn3">
    <w:name w:val="Colorful Shading Accent 3"/>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40079" w:themeColor="accent4"/>
        <w:left w:val="single" w:sz="4" w:space="0" w:color="A1BF36" w:themeColor="accent3"/>
        <w:bottom w:val="single" w:sz="4" w:space="0" w:color="A1BF36" w:themeColor="accent3"/>
        <w:right w:val="single" w:sz="4" w:space="0" w:color="A1BF36" w:themeColor="accent3"/>
        <w:insideH w:val="single" w:sz="4" w:space="0" w:color="FFFFFF" w:themeColor="background1"/>
        <w:insideV w:val="single" w:sz="4" w:space="0" w:color="FFFFFF" w:themeColor="background1"/>
      </w:tblBorders>
    </w:tblPr>
    <w:tcPr>
      <w:shd w:val="clear" w:color="auto" w:fill="F6F9EA" w:themeFill="accent3" w:themeFillTint="19"/>
    </w:tcPr>
    <w:tblStylePr w:type="firstRow">
      <w:rPr>
        <w:b/>
        <w:bCs/>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607220" w:themeFill="accent3" w:themeFillShade="99"/>
      </w:tcPr>
    </w:tblStylePr>
    <w:tblStylePr w:type="firstCol">
      <w:rPr>
        <w:color w:val="FFFFFF" w:themeColor="background1"/>
      </w:rPr>
      <w:tblPr/>
      <w:tcPr>
        <w:tcBorders>
          <w:top w:val="nil"/>
          <w:left w:val="nil"/>
          <w:bottom w:val="nil"/>
          <w:right w:val="nil"/>
          <w:insideH w:val="single" w:sz="4" w:space="0" w:color="607220" w:themeColor="accent3" w:themeShade="99"/>
          <w:insideV w:val="nil"/>
        </w:tcBorders>
        <w:shd w:val="clear" w:color="auto" w:fill="60722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607220" w:themeFill="accent3" w:themeFillShade="99"/>
      </w:tcPr>
    </w:tblStylePr>
    <w:tblStylePr w:type="band1Vert">
      <w:tblPr/>
      <w:tcPr>
        <w:shd w:val="clear" w:color="auto" w:fill="DAE7AC" w:themeFill="accent3" w:themeFillTint="66"/>
      </w:tcPr>
    </w:tblStylePr>
    <w:tblStylePr w:type="band1Horz">
      <w:tblPr/>
      <w:tcPr>
        <w:shd w:val="clear" w:color="auto" w:fill="D1E298" w:themeFill="accent3" w:themeFillTint="7F"/>
      </w:tcPr>
    </w:tblStylePr>
  </w:style>
  <w:style w:type="table" w:styleId="Barevnstnovnzvraznn4">
    <w:name w:val="Colorful Shading Accent 4"/>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A1BF36" w:themeColor="accent3"/>
        <w:left w:val="single" w:sz="4" w:space="0" w:color="C40079" w:themeColor="accent4"/>
        <w:bottom w:val="single" w:sz="4" w:space="0" w:color="C40079" w:themeColor="accent4"/>
        <w:right w:val="single" w:sz="4" w:space="0" w:color="C40079" w:themeColor="accent4"/>
        <w:insideH w:val="single" w:sz="4" w:space="0" w:color="FFFFFF" w:themeColor="background1"/>
        <w:insideV w:val="single" w:sz="4" w:space="0" w:color="FFFFFF" w:themeColor="background1"/>
      </w:tblBorders>
    </w:tblPr>
    <w:tcPr>
      <w:shd w:val="clear" w:color="auto" w:fill="FFE0F3" w:themeFill="accent4" w:themeFillTint="19"/>
    </w:tcPr>
    <w:tblStylePr w:type="firstRow">
      <w:rPr>
        <w:b/>
        <w:bCs/>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50048" w:themeFill="accent4" w:themeFillShade="99"/>
      </w:tcPr>
    </w:tblStylePr>
    <w:tblStylePr w:type="firstCol">
      <w:rPr>
        <w:color w:val="FFFFFF" w:themeColor="background1"/>
      </w:rPr>
      <w:tblPr/>
      <w:tcPr>
        <w:tcBorders>
          <w:top w:val="nil"/>
          <w:left w:val="nil"/>
          <w:bottom w:val="nil"/>
          <w:right w:val="nil"/>
          <w:insideH w:val="single" w:sz="4" w:space="0" w:color="750048" w:themeColor="accent4" w:themeShade="99"/>
          <w:insideV w:val="nil"/>
        </w:tcBorders>
        <w:shd w:val="clear" w:color="auto" w:fill="750048"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750048" w:themeFill="accent4" w:themeFillShade="99"/>
      </w:tcPr>
    </w:tblStylePr>
    <w:tblStylePr w:type="band1Vert">
      <w:tblPr/>
      <w:tcPr>
        <w:shd w:val="clear" w:color="auto" w:fill="FF81CE" w:themeFill="accent4" w:themeFillTint="66"/>
      </w:tcPr>
    </w:tblStylePr>
    <w:tblStylePr w:type="band1Horz">
      <w:tblPr/>
      <w:tcPr>
        <w:shd w:val="clear" w:color="auto" w:fill="FF62C2" w:themeFill="accent4" w:themeFillTint="7F"/>
      </w:tcPr>
    </w:tblStylePr>
    <w:tblStylePr w:type="neCell">
      <w:rPr>
        <w:color w:val="000000" w:themeColor="text1"/>
      </w:rPr>
    </w:tblStylePr>
    <w:tblStylePr w:type="nwCell">
      <w:rPr>
        <w:color w:val="000000" w:themeColor="text1"/>
      </w:rPr>
    </w:tblStylePr>
  </w:style>
  <w:style w:type="table" w:styleId="Barevnstnovnzvraznn5">
    <w:name w:val="Colorful Shading Accent 5"/>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D0CFC5" w:themeColor="accent6"/>
        <w:left w:val="single" w:sz="4" w:space="0" w:color="C63418" w:themeColor="accent5"/>
        <w:bottom w:val="single" w:sz="4" w:space="0" w:color="C63418" w:themeColor="accent5"/>
        <w:right w:val="single" w:sz="4" w:space="0" w:color="C63418" w:themeColor="accent5"/>
        <w:insideH w:val="single" w:sz="4" w:space="0" w:color="FFFFFF" w:themeColor="background1"/>
        <w:insideV w:val="single" w:sz="4" w:space="0" w:color="FFFFFF" w:themeColor="background1"/>
      </w:tblBorders>
    </w:tblPr>
    <w:tcPr>
      <w:shd w:val="clear" w:color="auto" w:fill="FCE9E5" w:themeFill="accent5" w:themeFillTint="19"/>
    </w:tcPr>
    <w:tblStylePr w:type="firstRow">
      <w:rPr>
        <w:b/>
        <w:bCs/>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61F0E" w:themeFill="accent5" w:themeFillShade="99"/>
      </w:tcPr>
    </w:tblStylePr>
    <w:tblStylePr w:type="firstCol">
      <w:rPr>
        <w:color w:val="FFFFFF" w:themeColor="background1"/>
      </w:rPr>
      <w:tblPr/>
      <w:tcPr>
        <w:tcBorders>
          <w:top w:val="nil"/>
          <w:left w:val="nil"/>
          <w:bottom w:val="nil"/>
          <w:right w:val="nil"/>
          <w:insideH w:val="single" w:sz="4" w:space="0" w:color="761F0E" w:themeColor="accent5" w:themeShade="99"/>
          <w:insideV w:val="nil"/>
        </w:tcBorders>
        <w:shd w:val="clear" w:color="auto" w:fill="761F0E"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761F0E" w:themeFill="accent5" w:themeFillShade="99"/>
      </w:tcPr>
    </w:tblStylePr>
    <w:tblStylePr w:type="band1Vert">
      <w:tblPr/>
      <w:tcPr>
        <w:shd w:val="clear" w:color="auto" w:fill="F2A698" w:themeFill="accent5" w:themeFillTint="66"/>
      </w:tcPr>
    </w:tblStylePr>
    <w:tblStylePr w:type="band1Horz">
      <w:tblPr/>
      <w:tcPr>
        <w:shd w:val="clear" w:color="auto" w:fill="EF907E" w:themeFill="accent5" w:themeFillTint="7F"/>
      </w:tcPr>
    </w:tblStylePr>
    <w:tblStylePr w:type="neCell">
      <w:rPr>
        <w:color w:val="000000" w:themeColor="text1"/>
      </w:rPr>
    </w:tblStylePr>
    <w:tblStylePr w:type="nwCell">
      <w:rPr>
        <w:color w:val="000000" w:themeColor="text1"/>
      </w:rPr>
    </w:tblStylePr>
  </w:style>
  <w:style w:type="table" w:styleId="Barevnstnovnzvraznn6">
    <w:name w:val="Colorful Shading Accent 6"/>
    <w:basedOn w:val="Normlntabulka"/>
    <w:uiPriority w:val="71"/>
    <w:semiHidden/>
    <w:unhideWhenUsed/>
    <w:rsid w:val="000162D0"/>
    <w:pPr>
      <w:spacing w:line="240" w:lineRule="auto"/>
    </w:pPr>
    <w:rPr>
      <w:color w:val="000000" w:themeColor="text1"/>
      <w:lang w:val="en-GB"/>
    </w:rPr>
    <w:tblPr>
      <w:tblStyleRowBandSize w:val="1"/>
      <w:tblStyleColBandSize w:val="1"/>
      <w:tblBorders>
        <w:top w:val="single" w:sz="24" w:space="0" w:color="C63418" w:themeColor="accent5"/>
        <w:left w:val="single" w:sz="4" w:space="0" w:color="D0CFC5" w:themeColor="accent6"/>
        <w:bottom w:val="single" w:sz="4" w:space="0" w:color="D0CFC5" w:themeColor="accent6"/>
        <w:right w:val="single" w:sz="4" w:space="0" w:color="D0CFC5" w:themeColor="accent6"/>
        <w:insideH w:val="single" w:sz="4" w:space="0" w:color="FFFFFF" w:themeColor="background1"/>
        <w:insideV w:val="single" w:sz="4" w:space="0" w:color="FFFFFF" w:themeColor="background1"/>
      </w:tblBorders>
    </w:tblPr>
    <w:tcPr>
      <w:shd w:val="clear" w:color="auto" w:fill="FAFAF9" w:themeFill="accent6" w:themeFillTint="19"/>
    </w:tcPr>
    <w:tblStylePr w:type="firstRow">
      <w:rPr>
        <w:b/>
        <w:bCs/>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86836C" w:themeFill="accent6" w:themeFillShade="99"/>
      </w:tcPr>
    </w:tblStylePr>
    <w:tblStylePr w:type="firstCol">
      <w:rPr>
        <w:color w:val="FFFFFF" w:themeColor="background1"/>
      </w:rPr>
      <w:tblPr/>
      <w:tcPr>
        <w:tcBorders>
          <w:top w:val="nil"/>
          <w:left w:val="nil"/>
          <w:bottom w:val="nil"/>
          <w:right w:val="nil"/>
          <w:insideH w:val="single" w:sz="4" w:space="0" w:color="86836C" w:themeColor="accent6" w:themeShade="99"/>
          <w:insideV w:val="nil"/>
        </w:tcBorders>
        <w:shd w:val="clear" w:color="auto" w:fill="86836C"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86836C" w:themeFill="accent6" w:themeFillShade="99"/>
      </w:tcPr>
    </w:tblStylePr>
    <w:tblStylePr w:type="band1Vert">
      <w:tblPr/>
      <w:tcPr>
        <w:shd w:val="clear" w:color="auto" w:fill="ECEBE7" w:themeFill="accent6" w:themeFillTint="66"/>
      </w:tcPr>
    </w:tblStylePr>
    <w:tblStylePr w:type="band1Horz">
      <w:tblPr/>
      <w:tcPr>
        <w:shd w:val="clear" w:color="auto" w:fill="E7E7E2" w:themeFill="accent6" w:themeFillTint="7F"/>
      </w:tcPr>
    </w:tblStylePr>
    <w:tblStylePr w:type="neCell">
      <w:rPr>
        <w:color w:val="000000" w:themeColor="text1"/>
      </w:rPr>
    </w:tblStylePr>
    <w:tblStylePr w:type="nwCell">
      <w:rPr>
        <w:color w:val="000000" w:themeColor="text1"/>
      </w:rPr>
    </w:tblStylePr>
  </w:style>
  <w:style w:type="character" w:styleId="Odkaznakoment">
    <w:name w:val="annotation reference"/>
    <w:basedOn w:val="Standardnpsmoodstavce"/>
    <w:rsid w:val="000162D0"/>
    <w:rPr>
      <w:sz w:val="16"/>
      <w:szCs w:val="16"/>
      <w:lang w:val="en-GB"/>
    </w:rPr>
  </w:style>
  <w:style w:type="paragraph" w:styleId="Textkomente">
    <w:name w:val="annotation text"/>
    <w:basedOn w:val="Normln"/>
    <w:link w:val="TextkomenteChar"/>
    <w:rsid w:val="000162D0"/>
    <w:pPr>
      <w:spacing w:line="240" w:lineRule="auto"/>
    </w:pPr>
    <w:rPr>
      <w:sz w:val="20"/>
      <w:szCs w:val="20"/>
    </w:rPr>
  </w:style>
  <w:style w:type="character" w:customStyle="1" w:styleId="TextkomenteChar">
    <w:name w:val="Text komentáře Char"/>
    <w:basedOn w:val="Standardnpsmoodstavce"/>
    <w:link w:val="Textkomente"/>
    <w:uiPriority w:val="3"/>
    <w:rsid w:val="00A539A2"/>
    <w:rPr>
      <w:sz w:val="20"/>
      <w:szCs w:val="20"/>
      <w:lang w:val="en-GB"/>
    </w:rPr>
  </w:style>
  <w:style w:type="paragraph" w:styleId="Pedmtkomente">
    <w:name w:val="annotation subject"/>
    <w:basedOn w:val="Textkomente"/>
    <w:next w:val="Textkomente"/>
    <w:link w:val="PedmtkomenteChar"/>
    <w:rsid w:val="000162D0"/>
    <w:rPr>
      <w:b/>
      <w:bCs/>
    </w:rPr>
  </w:style>
  <w:style w:type="character" w:customStyle="1" w:styleId="PedmtkomenteChar">
    <w:name w:val="Předmět komentáře Char"/>
    <w:basedOn w:val="TextkomenteChar"/>
    <w:link w:val="Pedmtkomente"/>
    <w:uiPriority w:val="99"/>
    <w:rsid w:val="00A539A2"/>
    <w:rPr>
      <w:b/>
      <w:bCs/>
      <w:sz w:val="20"/>
      <w:szCs w:val="20"/>
      <w:lang w:val="en-GB"/>
    </w:rPr>
  </w:style>
  <w:style w:type="table" w:styleId="Tmavseznam">
    <w:name w:val="Dark List"/>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mavseznamzvraznn1">
    <w:name w:val="Dark List Accent 1"/>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7D3F5"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570B8"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49A3EA"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49A3EA" w:themeFill="accent1" w:themeFillShade="BF"/>
      </w:tcPr>
    </w:tblStylePr>
    <w:tblStylePr w:type="band1Vert">
      <w:tblPr/>
      <w:tcPr>
        <w:tcBorders>
          <w:top w:val="nil"/>
          <w:left w:val="nil"/>
          <w:bottom w:val="nil"/>
          <w:right w:val="nil"/>
          <w:insideH w:val="nil"/>
          <w:insideV w:val="nil"/>
        </w:tcBorders>
        <w:shd w:val="clear" w:color="auto" w:fill="49A3EA" w:themeFill="accent1" w:themeFillShade="BF"/>
      </w:tcPr>
    </w:tblStylePr>
    <w:tblStylePr w:type="band1Horz">
      <w:tblPr/>
      <w:tcPr>
        <w:tcBorders>
          <w:top w:val="nil"/>
          <w:left w:val="nil"/>
          <w:bottom w:val="nil"/>
          <w:right w:val="nil"/>
          <w:insideH w:val="nil"/>
          <w:insideV w:val="nil"/>
        </w:tcBorders>
        <w:shd w:val="clear" w:color="auto" w:fill="49A3EA" w:themeFill="accent1" w:themeFillShade="BF"/>
      </w:tcPr>
    </w:tblStylePr>
  </w:style>
  <w:style w:type="table" w:styleId="Tmavseznamzvraznn2">
    <w:name w:val="Dark List Accent 2"/>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5CA551"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D5228"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447B3C"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447B3C" w:themeFill="accent2" w:themeFillShade="BF"/>
      </w:tcPr>
    </w:tblStylePr>
    <w:tblStylePr w:type="band1Vert">
      <w:tblPr/>
      <w:tcPr>
        <w:tcBorders>
          <w:top w:val="nil"/>
          <w:left w:val="nil"/>
          <w:bottom w:val="nil"/>
          <w:right w:val="nil"/>
          <w:insideH w:val="nil"/>
          <w:insideV w:val="nil"/>
        </w:tcBorders>
        <w:shd w:val="clear" w:color="auto" w:fill="447B3C" w:themeFill="accent2" w:themeFillShade="BF"/>
      </w:tcPr>
    </w:tblStylePr>
    <w:tblStylePr w:type="band1Horz">
      <w:tblPr/>
      <w:tcPr>
        <w:tcBorders>
          <w:top w:val="nil"/>
          <w:left w:val="nil"/>
          <w:bottom w:val="nil"/>
          <w:right w:val="nil"/>
          <w:insideH w:val="nil"/>
          <w:insideV w:val="nil"/>
        </w:tcBorders>
        <w:shd w:val="clear" w:color="auto" w:fill="447B3C" w:themeFill="accent2" w:themeFillShade="BF"/>
      </w:tcPr>
    </w:tblStylePr>
  </w:style>
  <w:style w:type="table" w:styleId="Tmavseznamzvraznn3">
    <w:name w:val="Dark List Accent 3"/>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A1BF36"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505F1B"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88E28"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88E28" w:themeFill="accent3" w:themeFillShade="BF"/>
      </w:tcPr>
    </w:tblStylePr>
    <w:tblStylePr w:type="band1Vert">
      <w:tblPr/>
      <w:tcPr>
        <w:tcBorders>
          <w:top w:val="nil"/>
          <w:left w:val="nil"/>
          <w:bottom w:val="nil"/>
          <w:right w:val="nil"/>
          <w:insideH w:val="nil"/>
          <w:insideV w:val="nil"/>
        </w:tcBorders>
        <w:shd w:val="clear" w:color="auto" w:fill="788E28" w:themeFill="accent3" w:themeFillShade="BF"/>
      </w:tcPr>
    </w:tblStylePr>
    <w:tblStylePr w:type="band1Horz">
      <w:tblPr/>
      <w:tcPr>
        <w:tcBorders>
          <w:top w:val="nil"/>
          <w:left w:val="nil"/>
          <w:bottom w:val="nil"/>
          <w:right w:val="nil"/>
          <w:insideH w:val="nil"/>
          <w:insideV w:val="nil"/>
        </w:tcBorders>
        <w:shd w:val="clear" w:color="auto" w:fill="788E28" w:themeFill="accent3" w:themeFillShade="BF"/>
      </w:tcPr>
    </w:tblStylePr>
  </w:style>
  <w:style w:type="table" w:styleId="Tmavseznamzvraznn4">
    <w:name w:val="Dark List Accent 4"/>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40079"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1003B"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92005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92005A" w:themeFill="accent4" w:themeFillShade="BF"/>
      </w:tcPr>
    </w:tblStylePr>
    <w:tblStylePr w:type="band1Vert">
      <w:tblPr/>
      <w:tcPr>
        <w:tcBorders>
          <w:top w:val="nil"/>
          <w:left w:val="nil"/>
          <w:bottom w:val="nil"/>
          <w:right w:val="nil"/>
          <w:insideH w:val="nil"/>
          <w:insideV w:val="nil"/>
        </w:tcBorders>
        <w:shd w:val="clear" w:color="auto" w:fill="92005A" w:themeFill="accent4" w:themeFillShade="BF"/>
      </w:tcPr>
    </w:tblStylePr>
    <w:tblStylePr w:type="band1Horz">
      <w:tblPr/>
      <w:tcPr>
        <w:tcBorders>
          <w:top w:val="nil"/>
          <w:left w:val="nil"/>
          <w:bottom w:val="nil"/>
          <w:right w:val="nil"/>
          <w:insideH w:val="nil"/>
          <w:insideV w:val="nil"/>
        </w:tcBorders>
        <w:shd w:val="clear" w:color="auto" w:fill="92005A" w:themeFill="accent4" w:themeFillShade="BF"/>
      </w:tcPr>
    </w:tblStylePr>
  </w:style>
  <w:style w:type="table" w:styleId="Tmavseznamzvraznn5">
    <w:name w:val="Dark List Accent 5"/>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C63418"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190C"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942612"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942612" w:themeFill="accent5" w:themeFillShade="BF"/>
      </w:tcPr>
    </w:tblStylePr>
    <w:tblStylePr w:type="band1Vert">
      <w:tblPr/>
      <w:tcPr>
        <w:tcBorders>
          <w:top w:val="nil"/>
          <w:left w:val="nil"/>
          <w:bottom w:val="nil"/>
          <w:right w:val="nil"/>
          <w:insideH w:val="nil"/>
          <w:insideV w:val="nil"/>
        </w:tcBorders>
        <w:shd w:val="clear" w:color="auto" w:fill="942612" w:themeFill="accent5" w:themeFillShade="BF"/>
      </w:tcPr>
    </w:tblStylePr>
    <w:tblStylePr w:type="band1Horz">
      <w:tblPr/>
      <w:tcPr>
        <w:tcBorders>
          <w:top w:val="nil"/>
          <w:left w:val="nil"/>
          <w:bottom w:val="nil"/>
          <w:right w:val="nil"/>
          <w:insideH w:val="nil"/>
          <w:insideV w:val="nil"/>
        </w:tcBorders>
        <w:shd w:val="clear" w:color="auto" w:fill="942612" w:themeFill="accent5" w:themeFillShade="BF"/>
      </w:tcPr>
    </w:tblStylePr>
  </w:style>
  <w:style w:type="table" w:styleId="Tmavseznamzvraznn6">
    <w:name w:val="Dark List Accent 6"/>
    <w:basedOn w:val="Normlntabulka"/>
    <w:uiPriority w:val="70"/>
    <w:semiHidden/>
    <w:unhideWhenUsed/>
    <w:rsid w:val="000162D0"/>
    <w:pPr>
      <w:spacing w:line="240" w:lineRule="auto"/>
    </w:pPr>
    <w:rPr>
      <w:color w:val="FFFFFF" w:themeColor="background1"/>
      <w:lang w:val="en-GB"/>
    </w:rPr>
    <w:tblPr>
      <w:tblStyleRowBandSize w:val="1"/>
      <w:tblStyleColBandSize w:val="1"/>
    </w:tblPr>
    <w:tcPr>
      <w:shd w:val="clear" w:color="auto" w:fill="D0CFC5"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F6D5A"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A2A08C"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A2A08C" w:themeFill="accent6" w:themeFillShade="BF"/>
      </w:tcPr>
    </w:tblStylePr>
    <w:tblStylePr w:type="band1Vert">
      <w:tblPr/>
      <w:tcPr>
        <w:tcBorders>
          <w:top w:val="nil"/>
          <w:left w:val="nil"/>
          <w:bottom w:val="nil"/>
          <w:right w:val="nil"/>
          <w:insideH w:val="nil"/>
          <w:insideV w:val="nil"/>
        </w:tcBorders>
        <w:shd w:val="clear" w:color="auto" w:fill="A2A08C" w:themeFill="accent6" w:themeFillShade="BF"/>
      </w:tcPr>
    </w:tblStylePr>
    <w:tblStylePr w:type="band1Horz">
      <w:tblPr/>
      <w:tcPr>
        <w:tcBorders>
          <w:top w:val="nil"/>
          <w:left w:val="nil"/>
          <w:bottom w:val="nil"/>
          <w:right w:val="nil"/>
          <w:insideH w:val="nil"/>
          <w:insideV w:val="nil"/>
        </w:tcBorders>
        <w:shd w:val="clear" w:color="auto" w:fill="A2A08C" w:themeFill="accent6" w:themeFillShade="BF"/>
      </w:tcPr>
    </w:tblStylePr>
  </w:style>
  <w:style w:type="paragraph" w:styleId="Datum">
    <w:name w:val="Date"/>
    <w:basedOn w:val="Normln"/>
    <w:next w:val="Normln"/>
    <w:link w:val="DatumChar"/>
    <w:semiHidden/>
    <w:rsid w:val="000162D0"/>
  </w:style>
  <w:style w:type="character" w:customStyle="1" w:styleId="DatumChar">
    <w:name w:val="Datum Char"/>
    <w:basedOn w:val="Standardnpsmoodstavce"/>
    <w:link w:val="Datum"/>
    <w:uiPriority w:val="99"/>
    <w:semiHidden/>
    <w:rsid w:val="00A539A2"/>
    <w:rPr>
      <w:lang w:val="en-GB"/>
    </w:rPr>
  </w:style>
  <w:style w:type="paragraph" w:styleId="Rozloendokumentu">
    <w:name w:val="Document Map"/>
    <w:basedOn w:val="Normln"/>
    <w:link w:val="RozloendokumentuChar"/>
    <w:semiHidden/>
    <w:rsid w:val="000162D0"/>
    <w:pPr>
      <w:spacing w:line="240" w:lineRule="auto"/>
    </w:pPr>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A539A2"/>
    <w:rPr>
      <w:rFonts w:ascii="Segoe UI" w:hAnsi="Segoe UI" w:cs="Segoe UI"/>
      <w:sz w:val="16"/>
      <w:szCs w:val="16"/>
      <w:lang w:val="en-GB"/>
    </w:rPr>
  </w:style>
  <w:style w:type="paragraph" w:styleId="Podpise-mailu">
    <w:name w:val="E-mail Signature"/>
    <w:basedOn w:val="Normln"/>
    <w:link w:val="Podpise-mailuChar"/>
    <w:semiHidden/>
    <w:rsid w:val="000162D0"/>
    <w:pPr>
      <w:spacing w:line="240" w:lineRule="auto"/>
    </w:pPr>
  </w:style>
  <w:style w:type="character" w:customStyle="1" w:styleId="Podpise-mailuChar">
    <w:name w:val="Podpis e-mailu Char"/>
    <w:basedOn w:val="Standardnpsmoodstavce"/>
    <w:link w:val="Podpise-mailu"/>
    <w:uiPriority w:val="99"/>
    <w:semiHidden/>
    <w:rsid w:val="00A539A2"/>
    <w:rPr>
      <w:lang w:val="en-GB"/>
    </w:rPr>
  </w:style>
  <w:style w:type="character" w:styleId="Zdraznn">
    <w:name w:val="Emphasis"/>
    <w:basedOn w:val="Standardnpsmoodstavce"/>
    <w:qFormat/>
    <w:rsid w:val="000162D0"/>
    <w:rPr>
      <w:i/>
      <w:iCs/>
      <w:lang w:val="en-GB"/>
    </w:rPr>
  </w:style>
  <w:style w:type="paragraph" w:styleId="Adresanaoblku">
    <w:name w:val="envelope address"/>
    <w:basedOn w:val="Normln"/>
    <w:semiHidden/>
    <w:rsid w:val="000162D0"/>
    <w:pPr>
      <w:framePr w:w="7920" w:h="1980" w:hRule="exact" w:hSpace="141" w:wrap="auto" w:hAnchor="page" w:xAlign="center" w:yAlign="bottom"/>
      <w:spacing w:line="240" w:lineRule="auto"/>
      <w:ind w:left="2880"/>
    </w:pPr>
    <w:rPr>
      <w:rFonts w:asciiTheme="majorHAnsi" w:eastAsiaTheme="majorEastAsia" w:hAnsiTheme="majorHAnsi" w:cstheme="majorBidi"/>
      <w:sz w:val="24"/>
      <w:szCs w:val="24"/>
    </w:rPr>
  </w:style>
  <w:style w:type="paragraph" w:styleId="Zptenadresanaoblku">
    <w:name w:val="envelope return"/>
    <w:basedOn w:val="Normln"/>
    <w:semiHidden/>
    <w:rsid w:val="000162D0"/>
    <w:pPr>
      <w:spacing w:line="240" w:lineRule="auto"/>
    </w:pPr>
    <w:rPr>
      <w:rFonts w:asciiTheme="majorHAnsi" w:eastAsiaTheme="majorEastAsia" w:hAnsiTheme="majorHAnsi" w:cstheme="majorBidi"/>
      <w:sz w:val="20"/>
      <w:szCs w:val="20"/>
    </w:rPr>
  </w:style>
  <w:style w:type="character" w:styleId="Sledovanodkaz">
    <w:name w:val="FollowedHyperlink"/>
    <w:basedOn w:val="Standardnpsmoodstavce"/>
    <w:semiHidden/>
    <w:rsid w:val="000162D0"/>
    <w:rPr>
      <w:color w:val="800080" w:themeColor="followedHyperlink"/>
      <w:u w:val="single"/>
      <w:lang w:val="en-GB"/>
    </w:rPr>
  </w:style>
  <w:style w:type="character" w:styleId="Znakapoznpodarou">
    <w:name w:val="footnote reference"/>
    <w:basedOn w:val="Standardnpsmoodstavce"/>
    <w:semiHidden/>
    <w:rsid w:val="000162D0"/>
    <w:rPr>
      <w:vertAlign w:val="superscript"/>
      <w:lang w:val="en-GB"/>
    </w:rPr>
  </w:style>
  <w:style w:type="table" w:styleId="Svtltabulkasmkou1">
    <w:name w:val="Grid Table 1 Light"/>
    <w:basedOn w:val="Normlntabulka"/>
    <w:uiPriority w:val="46"/>
    <w:rsid w:val="000162D0"/>
    <w:pPr>
      <w:spacing w:line="240" w:lineRule="auto"/>
    </w:pPr>
    <w:rPr>
      <w:lang w:val="en-GB"/>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Svtltabulkasmkou1zvraznn1">
    <w:name w:val="Grid Table 1 Light Accent 1"/>
    <w:basedOn w:val="Normlntabulka"/>
    <w:uiPriority w:val="46"/>
    <w:rsid w:val="000162D0"/>
    <w:pPr>
      <w:spacing w:line="240" w:lineRule="auto"/>
    </w:pPr>
    <w:rPr>
      <w:lang w:val="en-GB"/>
    </w:rPr>
    <w:tblPr>
      <w:tblStyleRowBandSize w:val="1"/>
      <w:tblStyleColBandSize w:val="1"/>
      <w:tblBorders>
        <w:top w:val="single" w:sz="4" w:space="0" w:color="DBEDFB" w:themeColor="accent1" w:themeTint="66"/>
        <w:left w:val="single" w:sz="4" w:space="0" w:color="DBEDFB" w:themeColor="accent1" w:themeTint="66"/>
        <w:bottom w:val="single" w:sz="4" w:space="0" w:color="DBEDFB" w:themeColor="accent1" w:themeTint="66"/>
        <w:right w:val="single" w:sz="4" w:space="0" w:color="DBEDFB" w:themeColor="accent1" w:themeTint="66"/>
        <w:insideH w:val="single" w:sz="4" w:space="0" w:color="DBEDFB" w:themeColor="accent1" w:themeTint="66"/>
        <w:insideV w:val="single" w:sz="4" w:space="0" w:color="DBEDFB" w:themeColor="accent1" w:themeTint="66"/>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2" w:space="0" w:color="CAE4F9" w:themeColor="accent1" w:themeTint="99"/>
        </w:tcBorders>
      </w:tcPr>
    </w:tblStylePr>
    <w:tblStylePr w:type="firstCol">
      <w:rPr>
        <w:b/>
        <w:bCs/>
      </w:rPr>
    </w:tblStylePr>
    <w:tblStylePr w:type="lastCol">
      <w:rPr>
        <w:b/>
        <w:bCs/>
      </w:rPr>
    </w:tblStylePr>
  </w:style>
  <w:style w:type="table" w:styleId="Svtltabulkasmkou1zvraznn2">
    <w:name w:val="Grid Table 1 Light Accent 2"/>
    <w:basedOn w:val="Normlntabulka"/>
    <w:uiPriority w:val="46"/>
    <w:rsid w:val="000162D0"/>
    <w:pPr>
      <w:spacing w:line="240" w:lineRule="auto"/>
    </w:pPr>
    <w:rPr>
      <w:lang w:val="en-GB"/>
    </w:rPr>
    <w:tblPr>
      <w:tblStyleRowBandSize w:val="1"/>
      <w:tblStyleColBandSize w:val="1"/>
      <w:tblBorders>
        <w:top w:val="single" w:sz="4" w:space="0" w:color="BCDCB8" w:themeColor="accent2" w:themeTint="66"/>
        <w:left w:val="single" w:sz="4" w:space="0" w:color="BCDCB8" w:themeColor="accent2" w:themeTint="66"/>
        <w:bottom w:val="single" w:sz="4" w:space="0" w:color="BCDCB8" w:themeColor="accent2" w:themeTint="66"/>
        <w:right w:val="single" w:sz="4" w:space="0" w:color="BCDCB8" w:themeColor="accent2" w:themeTint="66"/>
        <w:insideH w:val="single" w:sz="4" w:space="0" w:color="BCDCB8" w:themeColor="accent2" w:themeTint="66"/>
        <w:insideV w:val="single" w:sz="4" w:space="0" w:color="BCDCB8" w:themeColor="accent2" w:themeTint="66"/>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2" w:space="0" w:color="9BCA94" w:themeColor="accent2" w:themeTint="99"/>
        </w:tcBorders>
      </w:tcPr>
    </w:tblStylePr>
    <w:tblStylePr w:type="firstCol">
      <w:rPr>
        <w:b/>
        <w:bCs/>
      </w:rPr>
    </w:tblStylePr>
    <w:tblStylePr w:type="lastCol">
      <w:rPr>
        <w:b/>
        <w:bCs/>
      </w:rPr>
    </w:tblStylePr>
  </w:style>
  <w:style w:type="table" w:styleId="Svtltabulkasmkou1zvraznn3">
    <w:name w:val="Grid Table 1 Light Accent 3"/>
    <w:basedOn w:val="Normlntabulka"/>
    <w:uiPriority w:val="46"/>
    <w:rsid w:val="000162D0"/>
    <w:pPr>
      <w:spacing w:line="240" w:lineRule="auto"/>
    </w:pPr>
    <w:rPr>
      <w:lang w:val="en-GB"/>
    </w:rPr>
    <w:tblPr>
      <w:tblStyleRowBandSize w:val="1"/>
      <w:tblStyleColBandSize w:val="1"/>
      <w:tblBorders>
        <w:top w:val="single" w:sz="4" w:space="0" w:color="DAE7AC" w:themeColor="accent3" w:themeTint="66"/>
        <w:left w:val="single" w:sz="4" w:space="0" w:color="DAE7AC" w:themeColor="accent3" w:themeTint="66"/>
        <w:bottom w:val="single" w:sz="4" w:space="0" w:color="DAE7AC" w:themeColor="accent3" w:themeTint="66"/>
        <w:right w:val="single" w:sz="4" w:space="0" w:color="DAE7AC" w:themeColor="accent3" w:themeTint="66"/>
        <w:insideH w:val="single" w:sz="4" w:space="0" w:color="DAE7AC" w:themeColor="accent3" w:themeTint="66"/>
        <w:insideV w:val="single" w:sz="4" w:space="0" w:color="DAE7AC" w:themeColor="accent3" w:themeTint="66"/>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2" w:space="0" w:color="C8DC83" w:themeColor="accent3" w:themeTint="99"/>
        </w:tcBorders>
      </w:tcPr>
    </w:tblStylePr>
    <w:tblStylePr w:type="firstCol">
      <w:rPr>
        <w:b/>
        <w:bCs/>
      </w:rPr>
    </w:tblStylePr>
    <w:tblStylePr w:type="lastCol">
      <w:rPr>
        <w:b/>
        <w:bCs/>
      </w:rPr>
    </w:tblStylePr>
  </w:style>
  <w:style w:type="table" w:styleId="Svtltabulkasmkou1zvraznn4">
    <w:name w:val="Grid Table 1 Light Accent 4"/>
    <w:basedOn w:val="Normlntabulka"/>
    <w:uiPriority w:val="46"/>
    <w:rsid w:val="000162D0"/>
    <w:pPr>
      <w:spacing w:line="240" w:lineRule="auto"/>
    </w:pPr>
    <w:rPr>
      <w:lang w:val="en-GB"/>
    </w:rPr>
    <w:tblPr>
      <w:tblStyleRowBandSize w:val="1"/>
      <w:tblStyleColBandSize w:val="1"/>
      <w:tblBorders>
        <w:top w:val="single" w:sz="4" w:space="0" w:color="FF81CE" w:themeColor="accent4" w:themeTint="66"/>
        <w:left w:val="single" w:sz="4" w:space="0" w:color="FF81CE" w:themeColor="accent4" w:themeTint="66"/>
        <w:bottom w:val="single" w:sz="4" w:space="0" w:color="FF81CE" w:themeColor="accent4" w:themeTint="66"/>
        <w:right w:val="single" w:sz="4" w:space="0" w:color="FF81CE" w:themeColor="accent4" w:themeTint="66"/>
        <w:insideH w:val="single" w:sz="4" w:space="0" w:color="FF81CE" w:themeColor="accent4" w:themeTint="66"/>
        <w:insideV w:val="single" w:sz="4" w:space="0" w:color="FF81CE" w:themeColor="accent4" w:themeTint="66"/>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2" w:space="0" w:color="FF42B6" w:themeColor="accent4" w:themeTint="99"/>
        </w:tcBorders>
      </w:tcPr>
    </w:tblStylePr>
    <w:tblStylePr w:type="firstCol">
      <w:rPr>
        <w:b/>
        <w:bCs/>
      </w:rPr>
    </w:tblStylePr>
    <w:tblStylePr w:type="lastCol">
      <w:rPr>
        <w:b/>
        <w:bCs/>
      </w:rPr>
    </w:tblStylePr>
  </w:style>
  <w:style w:type="table" w:styleId="Svtltabulkasmkou1zvraznn5">
    <w:name w:val="Grid Table 1 Light Accent 5"/>
    <w:basedOn w:val="Normlntabulka"/>
    <w:uiPriority w:val="46"/>
    <w:rsid w:val="000162D0"/>
    <w:pPr>
      <w:spacing w:line="240" w:lineRule="auto"/>
    </w:pPr>
    <w:rPr>
      <w:lang w:val="en-GB"/>
    </w:rPr>
    <w:tblPr>
      <w:tblStyleRowBandSize w:val="1"/>
      <w:tblStyleColBandSize w:val="1"/>
      <w:tblBorders>
        <w:top w:val="single" w:sz="4" w:space="0" w:color="F2A698" w:themeColor="accent5" w:themeTint="66"/>
        <w:left w:val="single" w:sz="4" w:space="0" w:color="F2A698" w:themeColor="accent5" w:themeTint="66"/>
        <w:bottom w:val="single" w:sz="4" w:space="0" w:color="F2A698" w:themeColor="accent5" w:themeTint="66"/>
        <w:right w:val="single" w:sz="4" w:space="0" w:color="F2A698" w:themeColor="accent5" w:themeTint="66"/>
        <w:insideH w:val="single" w:sz="4" w:space="0" w:color="F2A698" w:themeColor="accent5" w:themeTint="66"/>
        <w:insideV w:val="single" w:sz="4" w:space="0" w:color="F2A698" w:themeColor="accent5" w:themeTint="66"/>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2" w:space="0" w:color="EC7A64" w:themeColor="accent5" w:themeTint="99"/>
        </w:tcBorders>
      </w:tcPr>
    </w:tblStylePr>
    <w:tblStylePr w:type="firstCol">
      <w:rPr>
        <w:b/>
        <w:bCs/>
      </w:rPr>
    </w:tblStylePr>
    <w:tblStylePr w:type="lastCol">
      <w:rPr>
        <w:b/>
        <w:bCs/>
      </w:rPr>
    </w:tblStylePr>
  </w:style>
  <w:style w:type="table" w:styleId="Svtltabulkasmkou1zvraznn6">
    <w:name w:val="Grid Table 1 Light Accent 6"/>
    <w:basedOn w:val="Normlntabulka"/>
    <w:uiPriority w:val="46"/>
    <w:rsid w:val="000162D0"/>
    <w:pPr>
      <w:spacing w:line="240" w:lineRule="auto"/>
    </w:pPr>
    <w:rPr>
      <w:lang w:val="en-GB"/>
    </w:rPr>
    <w:tblPr>
      <w:tblStyleRowBandSize w:val="1"/>
      <w:tblStyleColBandSize w:val="1"/>
      <w:tblBorders>
        <w:top w:val="single" w:sz="4" w:space="0" w:color="ECEBE7" w:themeColor="accent6" w:themeTint="66"/>
        <w:left w:val="single" w:sz="4" w:space="0" w:color="ECEBE7" w:themeColor="accent6" w:themeTint="66"/>
        <w:bottom w:val="single" w:sz="4" w:space="0" w:color="ECEBE7" w:themeColor="accent6" w:themeTint="66"/>
        <w:right w:val="single" w:sz="4" w:space="0" w:color="ECEBE7" w:themeColor="accent6" w:themeTint="66"/>
        <w:insideH w:val="single" w:sz="4" w:space="0" w:color="ECEBE7" w:themeColor="accent6" w:themeTint="66"/>
        <w:insideV w:val="single" w:sz="4" w:space="0" w:color="ECEBE7" w:themeColor="accent6" w:themeTint="66"/>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2" w:space="0" w:color="E2E2DC" w:themeColor="accent6" w:themeTint="99"/>
        </w:tcBorders>
      </w:tcPr>
    </w:tblStylePr>
    <w:tblStylePr w:type="firstCol">
      <w:rPr>
        <w:b/>
        <w:bCs/>
      </w:rPr>
    </w:tblStylePr>
    <w:tblStylePr w:type="lastCol">
      <w:rPr>
        <w:b/>
        <w:bCs/>
      </w:rPr>
    </w:tblStylePr>
  </w:style>
  <w:style w:type="table" w:styleId="Tabulkasmkou2">
    <w:name w:val="Grid Table 2"/>
    <w:basedOn w:val="Normlntabulka"/>
    <w:uiPriority w:val="47"/>
    <w:rsid w:val="000162D0"/>
    <w:pPr>
      <w:spacing w:line="240" w:lineRule="auto"/>
    </w:pPr>
    <w:rPr>
      <w:lang w:val="en-GB"/>
    </w:r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2zvraznn1">
    <w:name w:val="Grid Table 2 Accent 1"/>
    <w:basedOn w:val="Normlntabulka"/>
    <w:uiPriority w:val="47"/>
    <w:rsid w:val="000162D0"/>
    <w:pPr>
      <w:spacing w:line="240" w:lineRule="auto"/>
    </w:pPr>
    <w:rPr>
      <w:lang w:val="en-GB"/>
    </w:rPr>
    <w:tblPr>
      <w:tblStyleRowBandSize w:val="1"/>
      <w:tblStyleColBandSize w:val="1"/>
      <w:tblBorders>
        <w:top w:val="single" w:sz="2" w:space="0" w:color="CAE4F9" w:themeColor="accent1" w:themeTint="99"/>
        <w:bottom w:val="single" w:sz="2" w:space="0" w:color="CAE4F9" w:themeColor="accent1" w:themeTint="99"/>
        <w:insideH w:val="single" w:sz="2" w:space="0" w:color="CAE4F9" w:themeColor="accent1" w:themeTint="99"/>
        <w:insideV w:val="single" w:sz="2" w:space="0" w:color="CAE4F9" w:themeColor="accent1" w:themeTint="99"/>
      </w:tblBorders>
    </w:tblPr>
    <w:tblStylePr w:type="firstRow">
      <w:rPr>
        <w:b/>
        <w:bCs/>
      </w:rPr>
      <w:tblPr/>
      <w:tcPr>
        <w:tcBorders>
          <w:top w:val="nil"/>
          <w:bottom w:val="single" w:sz="12" w:space="0" w:color="CAE4F9" w:themeColor="accent1" w:themeTint="99"/>
          <w:insideH w:val="nil"/>
          <w:insideV w:val="nil"/>
        </w:tcBorders>
        <w:shd w:val="clear" w:color="auto" w:fill="FFFFFF" w:themeFill="background1"/>
      </w:tcPr>
    </w:tblStylePr>
    <w:tblStylePr w:type="lastRow">
      <w:rPr>
        <w:b/>
        <w:bCs/>
      </w:rPr>
      <w:tblPr/>
      <w:tcPr>
        <w:tcBorders>
          <w:top w:val="double" w:sz="2" w:space="0" w:color="CAE4F9"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2zvraznn2">
    <w:name w:val="Grid Table 2 Accent 2"/>
    <w:basedOn w:val="Normlntabulka"/>
    <w:uiPriority w:val="47"/>
    <w:rsid w:val="000162D0"/>
    <w:pPr>
      <w:spacing w:line="240" w:lineRule="auto"/>
    </w:pPr>
    <w:rPr>
      <w:lang w:val="en-GB"/>
    </w:rPr>
    <w:tblPr>
      <w:tblStyleRowBandSize w:val="1"/>
      <w:tblStyleColBandSize w:val="1"/>
      <w:tblBorders>
        <w:top w:val="single" w:sz="2" w:space="0" w:color="9BCA94" w:themeColor="accent2" w:themeTint="99"/>
        <w:bottom w:val="single" w:sz="2" w:space="0" w:color="9BCA94" w:themeColor="accent2" w:themeTint="99"/>
        <w:insideH w:val="single" w:sz="2" w:space="0" w:color="9BCA94" w:themeColor="accent2" w:themeTint="99"/>
        <w:insideV w:val="single" w:sz="2" w:space="0" w:color="9BCA94" w:themeColor="accent2" w:themeTint="99"/>
      </w:tblBorders>
    </w:tblPr>
    <w:tblStylePr w:type="firstRow">
      <w:rPr>
        <w:b/>
        <w:bCs/>
      </w:rPr>
      <w:tblPr/>
      <w:tcPr>
        <w:tcBorders>
          <w:top w:val="nil"/>
          <w:bottom w:val="single" w:sz="12" w:space="0" w:color="9BCA94" w:themeColor="accent2" w:themeTint="99"/>
          <w:insideH w:val="nil"/>
          <w:insideV w:val="nil"/>
        </w:tcBorders>
        <w:shd w:val="clear" w:color="auto" w:fill="FFFFFF" w:themeFill="background1"/>
      </w:tcPr>
    </w:tblStylePr>
    <w:tblStylePr w:type="lastRow">
      <w:rPr>
        <w:b/>
        <w:bCs/>
      </w:rPr>
      <w:tblPr/>
      <w:tcPr>
        <w:tcBorders>
          <w:top w:val="double" w:sz="2" w:space="0" w:color="9BCA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2zvraznn3">
    <w:name w:val="Grid Table 2 Accent 3"/>
    <w:basedOn w:val="Normlntabulka"/>
    <w:uiPriority w:val="47"/>
    <w:rsid w:val="000162D0"/>
    <w:pPr>
      <w:spacing w:line="240" w:lineRule="auto"/>
    </w:pPr>
    <w:rPr>
      <w:lang w:val="en-GB"/>
    </w:rPr>
    <w:tblPr>
      <w:tblStyleRowBandSize w:val="1"/>
      <w:tblStyleColBandSize w:val="1"/>
      <w:tblBorders>
        <w:top w:val="single" w:sz="2" w:space="0" w:color="C8DC83" w:themeColor="accent3" w:themeTint="99"/>
        <w:bottom w:val="single" w:sz="2" w:space="0" w:color="C8DC83" w:themeColor="accent3" w:themeTint="99"/>
        <w:insideH w:val="single" w:sz="2" w:space="0" w:color="C8DC83" w:themeColor="accent3" w:themeTint="99"/>
        <w:insideV w:val="single" w:sz="2" w:space="0" w:color="C8DC83" w:themeColor="accent3" w:themeTint="99"/>
      </w:tblBorders>
    </w:tblPr>
    <w:tblStylePr w:type="firstRow">
      <w:rPr>
        <w:b/>
        <w:bCs/>
      </w:rPr>
      <w:tblPr/>
      <w:tcPr>
        <w:tcBorders>
          <w:top w:val="nil"/>
          <w:bottom w:val="single" w:sz="12" w:space="0" w:color="C8DC83" w:themeColor="accent3" w:themeTint="99"/>
          <w:insideH w:val="nil"/>
          <w:insideV w:val="nil"/>
        </w:tcBorders>
        <w:shd w:val="clear" w:color="auto" w:fill="FFFFFF" w:themeFill="background1"/>
      </w:tcPr>
    </w:tblStylePr>
    <w:tblStylePr w:type="lastRow">
      <w:rPr>
        <w:b/>
        <w:bCs/>
      </w:rPr>
      <w:tblPr/>
      <w:tcPr>
        <w:tcBorders>
          <w:top w:val="double" w:sz="2" w:space="0" w:color="C8DC83"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2zvraznn4">
    <w:name w:val="Grid Table 2 Accent 4"/>
    <w:basedOn w:val="Normlntabulka"/>
    <w:uiPriority w:val="47"/>
    <w:rsid w:val="000162D0"/>
    <w:pPr>
      <w:spacing w:line="240" w:lineRule="auto"/>
    </w:pPr>
    <w:rPr>
      <w:lang w:val="en-GB"/>
    </w:rPr>
    <w:tblPr>
      <w:tblStyleRowBandSize w:val="1"/>
      <w:tblStyleColBandSize w:val="1"/>
      <w:tblBorders>
        <w:top w:val="single" w:sz="2" w:space="0" w:color="FF42B6" w:themeColor="accent4" w:themeTint="99"/>
        <w:bottom w:val="single" w:sz="2" w:space="0" w:color="FF42B6" w:themeColor="accent4" w:themeTint="99"/>
        <w:insideH w:val="single" w:sz="2" w:space="0" w:color="FF42B6" w:themeColor="accent4" w:themeTint="99"/>
        <w:insideV w:val="single" w:sz="2" w:space="0" w:color="FF42B6" w:themeColor="accent4" w:themeTint="99"/>
      </w:tblBorders>
    </w:tblPr>
    <w:tblStylePr w:type="firstRow">
      <w:rPr>
        <w:b/>
        <w:bCs/>
      </w:rPr>
      <w:tblPr/>
      <w:tcPr>
        <w:tcBorders>
          <w:top w:val="nil"/>
          <w:bottom w:val="single" w:sz="12" w:space="0" w:color="FF42B6" w:themeColor="accent4" w:themeTint="99"/>
          <w:insideH w:val="nil"/>
          <w:insideV w:val="nil"/>
        </w:tcBorders>
        <w:shd w:val="clear" w:color="auto" w:fill="FFFFFF" w:themeFill="background1"/>
      </w:tcPr>
    </w:tblStylePr>
    <w:tblStylePr w:type="lastRow">
      <w:rPr>
        <w:b/>
        <w:bCs/>
      </w:rPr>
      <w:tblPr/>
      <w:tcPr>
        <w:tcBorders>
          <w:top w:val="double" w:sz="2" w:space="0" w:color="FF42B6"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2zvraznn5">
    <w:name w:val="Grid Table 2 Accent 5"/>
    <w:basedOn w:val="Normlntabulka"/>
    <w:uiPriority w:val="47"/>
    <w:rsid w:val="000162D0"/>
    <w:pPr>
      <w:spacing w:line="240" w:lineRule="auto"/>
    </w:pPr>
    <w:rPr>
      <w:lang w:val="en-GB"/>
    </w:rPr>
    <w:tblPr>
      <w:tblStyleRowBandSize w:val="1"/>
      <w:tblStyleColBandSize w:val="1"/>
      <w:tblBorders>
        <w:top w:val="single" w:sz="2" w:space="0" w:color="EC7A64" w:themeColor="accent5" w:themeTint="99"/>
        <w:bottom w:val="single" w:sz="2" w:space="0" w:color="EC7A64" w:themeColor="accent5" w:themeTint="99"/>
        <w:insideH w:val="single" w:sz="2" w:space="0" w:color="EC7A64" w:themeColor="accent5" w:themeTint="99"/>
        <w:insideV w:val="single" w:sz="2" w:space="0" w:color="EC7A64" w:themeColor="accent5" w:themeTint="99"/>
      </w:tblBorders>
    </w:tblPr>
    <w:tblStylePr w:type="firstRow">
      <w:rPr>
        <w:b/>
        <w:bCs/>
      </w:rPr>
      <w:tblPr/>
      <w:tcPr>
        <w:tcBorders>
          <w:top w:val="nil"/>
          <w:bottom w:val="single" w:sz="12" w:space="0" w:color="EC7A64" w:themeColor="accent5" w:themeTint="99"/>
          <w:insideH w:val="nil"/>
          <w:insideV w:val="nil"/>
        </w:tcBorders>
        <w:shd w:val="clear" w:color="auto" w:fill="FFFFFF" w:themeFill="background1"/>
      </w:tcPr>
    </w:tblStylePr>
    <w:tblStylePr w:type="lastRow">
      <w:rPr>
        <w:b/>
        <w:bCs/>
      </w:rPr>
      <w:tblPr/>
      <w:tcPr>
        <w:tcBorders>
          <w:top w:val="double" w:sz="2" w:space="0" w:color="EC7A64" w:themeColor="accent5"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2zvraznn6">
    <w:name w:val="Grid Table 2 Accent 6"/>
    <w:basedOn w:val="Normlntabulka"/>
    <w:uiPriority w:val="47"/>
    <w:rsid w:val="000162D0"/>
    <w:pPr>
      <w:spacing w:line="240" w:lineRule="auto"/>
    </w:pPr>
    <w:rPr>
      <w:lang w:val="en-GB"/>
    </w:rPr>
    <w:tblPr>
      <w:tblStyleRowBandSize w:val="1"/>
      <w:tblStyleColBandSize w:val="1"/>
      <w:tblBorders>
        <w:top w:val="single" w:sz="2" w:space="0" w:color="E2E2DC" w:themeColor="accent6" w:themeTint="99"/>
        <w:bottom w:val="single" w:sz="2" w:space="0" w:color="E2E2DC" w:themeColor="accent6" w:themeTint="99"/>
        <w:insideH w:val="single" w:sz="2" w:space="0" w:color="E2E2DC" w:themeColor="accent6" w:themeTint="99"/>
        <w:insideV w:val="single" w:sz="2" w:space="0" w:color="E2E2DC" w:themeColor="accent6" w:themeTint="99"/>
      </w:tblBorders>
    </w:tblPr>
    <w:tblStylePr w:type="firstRow">
      <w:rPr>
        <w:b/>
        <w:bCs/>
      </w:rPr>
      <w:tblPr/>
      <w:tcPr>
        <w:tcBorders>
          <w:top w:val="nil"/>
          <w:bottom w:val="single" w:sz="12" w:space="0" w:color="E2E2DC" w:themeColor="accent6" w:themeTint="99"/>
          <w:insideH w:val="nil"/>
          <w:insideV w:val="nil"/>
        </w:tcBorders>
        <w:shd w:val="clear" w:color="auto" w:fill="FFFFFF" w:themeFill="background1"/>
      </w:tcPr>
    </w:tblStylePr>
    <w:tblStylePr w:type="lastRow">
      <w:rPr>
        <w:b/>
        <w:bCs/>
      </w:rPr>
      <w:tblPr/>
      <w:tcPr>
        <w:tcBorders>
          <w:top w:val="double" w:sz="2" w:space="0" w:color="E2E2DC"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mkou3">
    <w:name w:val="Grid Table 3"/>
    <w:basedOn w:val="Normlntabulka"/>
    <w:uiPriority w:val="48"/>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Tabulkasmkou3zvraznn1">
    <w:name w:val="Grid Table 3 Accent 1"/>
    <w:basedOn w:val="Normlntabulka"/>
    <w:uiPriority w:val="48"/>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Tabulkasmkou3zvraznn2">
    <w:name w:val="Grid Table 3 Accent 2"/>
    <w:basedOn w:val="Normlntabulka"/>
    <w:uiPriority w:val="48"/>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Tabulkasmkou3zvraznn3">
    <w:name w:val="Grid Table 3 Accent 3"/>
    <w:basedOn w:val="Normlntabulka"/>
    <w:uiPriority w:val="48"/>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Tabulkasmkou3zvraznn4">
    <w:name w:val="Grid Table 3 Accent 4"/>
    <w:basedOn w:val="Normlntabulka"/>
    <w:uiPriority w:val="48"/>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Tabulkasmkou3zvraznn5">
    <w:name w:val="Grid Table 3 Accent 5"/>
    <w:basedOn w:val="Normlntabulka"/>
    <w:uiPriority w:val="48"/>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Tabulkasmkou3zvraznn6">
    <w:name w:val="Grid Table 3 Accent 6"/>
    <w:basedOn w:val="Normlntabulka"/>
    <w:uiPriority w:val="48"/>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table" w:styleId="Tabulkasmkou4">
    <w:name w:val="Grid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mkou4zvraznn1">
    <w:name w:val="Grid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insideV w:val="nil"/>
        </w:tcBorders>
        <w:shd w:val="clear" w:color="auto" w:fill="A7D3F5" w:themeFill="accent1"/>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mkou4zvraznn2">
    <w:name w:val="Grid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insideV w:val="nil"/>
        </w:tcBorders>
        <w:shd w:val="clear" w:color="auto" w:fill="5CA551" w:themeFill="accent2"/>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mkou4zvraznn3">
    <w:name w:val="Grid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insideV w:val="nil"/>
        </w:tcBorders>
        <w:shd w:val="clear" w:color="auto" w:fill="A1BF36" w:themeFill="accent3"/>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mkou4zvraznn4">
    <w:name w:val="Grid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insideV w:val="nil"/>
        </w:tcBorders>
        <w:shd w:val="clear" w:color="auto" w:fill="C40079" w:themeFill="accent4"/>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mkou4zvraznn5">
    <w:name w:val="Grid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insideV w:val="nil"/>
        </w:tcBorders>
        <w:shd w:val="clear" w:color="auto" w:fill="C63418" w:themeFill="accent5"/>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mkou4zvraznn6">
    <w:name w:val="Grid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insideV w:val="nil"/>
        </w:tcBorders>
        <w:shd w:val="clear" w:color="auto" w:fill="D0CFC5" w:themeFill="accent6"/>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mkou5">
    <w:name w:val="Grid Table 5 Dark"/>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CCCCC" w:themeFill="tex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0000" w:themeFill="tex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0000" w:themeFill="tex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0000" w:themeFill="tex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0000" w:themeFill="text1"/>
      </w:tcPr>
    </w:tblStylePr>
    <w:tblStylePr w:type="band1Vert">
      <w:tblPr/>
      <w:tcPr>
        <w:shd w:val="clear" w:color="auto" w:fill="999999" w:themeFill="text1" w:themeFillTint="66"/>
      </w:tcPr>
    </w:tblStylePr>
    <w:tblStylePr w:type="band1Horz">
      <w:tblPr/>
      <w:tcPr>
        <w:shd w:val="clear" w:color="auto" w:fill="999999" w:themeFill="text1" w:themeFillTint="66"/>
      </w:tcPr>
    </w:tblStylePr>
  </w:style>
  <w:style w:type="table" w:styleId="Tmavtabulkasmkou5zvraznn1">
    <w:name w:val="Grid Table 5 Dark Accent 1"/>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DF6FD"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7D3F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7D3F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7D3F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7D3F5" w:themeFill="accent1"/>
      </w:tcPr>
    </w:tblStylePr>
    <w:tblStylePr w:type="band1Vert">
      <w:tblPr/>
      <w:tcPr>
        <w:shd w:val="clear" w:color="auto" w:fill="DBEDFB" w:themeFill="accent1" w:themeFillTint="66"/>
      </w:tcPr>
    </w:tblStylePr>
    <w:tblStylePr w:type="band1Horz">
      <w:tblPr/>
      <w:tcPr>
        <w:shd w:val="clear" w:color="auto" w:fill="DBEDFB" w:themeFill="accent1" w:themeFillTint="66"/>
      </w:tcPr>
    </w:tblStylePr>
  </w:style>
  <w:style w:type="table" w:styleId="Tmavtabulkasmkou5zvraznn2">
    <w:name w:val="Grid Table 5 Dark Accent 2"/>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DED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CA55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CA55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CA55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CA551" w:themeFill="accent2"/>
      </w:tcPr>
    </w:tblStylePr>
    <w:tblStylePr w:type="band1Vert">
      <w:tblPr/>
      <w:tcPr>
        <w:shd w:val="clear" w:color="auto" w:fill="BCDCB8" w:themeFill="accent2" w:themeFillTint="66"/>
      </w:tcPr>
    </w:tblStylePr>
    <w:tblStylePr w:type="band1Horz">
      <w:tblPr/>
      <w:tcPr>
        <w:shd w:val="clear" w:color="auto" w:fill="BCDCB8" w:themeFill="accent2" w:themeFillTint="66"/>
      </w:tcPr>
    </w:tblStylePr>
  </w:style>
  <w:style w:type="table" w:styleId="Tmavtabulkasmkou5zvraznn3">
    <w:name w:val="Grid Table 5 Dark Accent 3"/>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CF3D5"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A1BF36"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A1BF36"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A1BF36"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A1BF36" w:themeFill="accent3"/>
      </w:tcPr>
    </w:tblStylePr>
    <w:tblStylePr w:type="band1Vert">
      <w:tblPr/>
      <w:tcPr>
        <w:shd w:val="clear" w:color="auto" w:fill="DAE7AC" w:themeFill="accent3" w:themeFillTint="66"/>
      </w:tcPr>
    </w:tblStylePr>
    <w:tblStylePr w:type="band1Horz">
      <w:tblPr/>
      <w:tcPr>
        <w:shd w:val="clear" w:color="auto" w:fill="DAE7AC" w:themeFill="accent3" w:themeFillTint="66"/>
      </w:tcPr>
    </w:tblStylePr>
  </w:style>
  <w:style w:type="table" w:styleId="Tmavtabulkasmkou5zvraznn4">
    <w:name w:val="Grid Table 5 Dark Accent 4"/>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C0E6"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40079"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40079"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40079"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40079" w:themeFill="accent4"/>
      </w:tcPr>
    </w:tblStylePr>
    <w:tblStylePr w:type="band1Vert">
      <w:tblPr/>
      <w:tcPr>
        <w:shd w:val="clear" w:color="auto" w:fill="FF81CE" w:themeFill="accent4" w:themeFillTint="66"/>
      </w:tcPr>
    </w:tblStylePr>
    <w:tblStylePr w:type="band1Horz">
      <w:tblPr/>
      <w:tcPr>
        <w:shd w:val="clear" w:color="auto" w:fill="FF81CE" w:themeFill="accent4" w:themeFillTint="66"/>
      </w:tcPr>
    </w:tblStylePr>
  </w:style>
  <w:style w:type="table" w:styleId="Tmavtabulkasmkou5zvraznn5">
    <w:name w:val="Grid Table 5 Dark Accent 5"/>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8D2CB"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63418"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63418"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63418"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63418" w:themeFill="accent5"/>
      </w:tcPr>
    </w:tblStylePr>
    <w:tblStylePr w:type="band1Vert">
      <w:tblPr/>
      <w:tcPr>
        <w:shd w:val="clear" w:color="auto" w:fill="F2A698" w:themeFill="accent5" w:themeFillTint="66"/>
      </w:tcPr>
    </w:tblStylePr>
    <w:tblStylePr w:type="band1Horz">
      <w:tblPr/>
      <w:tcPr>
        <w:shd w:val="clear" w:color="auto" w:fill="F2A698" w:themeFill="accent5" w:themeFillTint="66"/>
      </w:tcPr>
    </w:tblStylePr>
  </w:style>
  <w:style w:type="table" w:styleId="Tmavtabulkasmkou5zvraznn6">
    <w:name w:val="Grid Table 5 Dark Accent 6"/>
    <w:basedOn w:val="Normlntabulka"/>
    <w:uiPriority w:val="50"/>
    <w:rsid w:val="000162D0"/>
    <w:pPr>
      <w:spacing w:line="240" w:lineRule="auto"/>
    </w:pPr>
    <w:rPr>
      <w:lang w:val="en-GB"/>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5F5F3"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0CFC5"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0CFC5"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0CFC5"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0CFC5" w:themeFill="accent6"/>
      </w:tcPr>
    </w:tblStylePr>
    <w:tblStylePr w:type="band1Vert">
      <w:tblPr/>
      <w:tcPr>
        <w:shd w:val="clear" w:color="auto" w:fill="ECEBE7" w:themeFill="accent6" w:themeFillTint="66"/>
      </w:tcPr>
    </w:tblStylePr>
    <w:tblStylePr w:type="band1Horz">
      <w:tblPr/>
      <w:tcPr>
        <w:shd w:val="clear" w:color="auto" w:fill="ECEBE7" w:themeFill="accent6" w:themeFillTint="66"/>
      </w:tcPr>
    </w:tblStylePr>
  </w:style>
  <w:style w:type="table" w:styleId="Barevntabulkasmkou6">
    <w:name w:val="Grid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mkou6zvraznn1">
    <w:name w:val="Grid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bottom w:val="single" w:sz="12" w:space="0" w:color="CAE4F9" w:themeColor="accent1" w:themeTint="99"/>
        </w:tcBorders>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mkou6zvraznn2">
    <w:name w:val="Grid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bottom w:val="single" w:sz="12" w:space="0" w:color="9BCA94" w:themeColor="accent2" w:themeTint="99"/>
        </w:tcBorders>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mkou6zvraznn3">
    <w:name w:val="Grid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bottom w:val="single" w:sz="12" w:space="0" w:color="C8DC83" w:themeColor="accent3" w:themeTint="99"/>
        </w:tcBorders>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mkou6zvraznn4">
    <w:name w:val="Grid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bottom w:val="single" w:sz="12" w:space="0" w:color="FF42B6" w:themeColor="accent4" w:themeTint="99"/>
        </w:tcBorders>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mkou6zvraznn5">
    <w:name w:val="Grid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bottom w:val="single" w:sz="12" w:space="0" w:color="EC7A64" w:themeColor="accent5" w:themeTint="99"/>
        </w:tcBorders>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mkou6zvraznn6">
    <w:name w:val="Grid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bottom w:val="single" w:sz="12" w:space="0" w:color="E2E2DC" w:themeColor="accent6" w:themeTint="99"/>
        </w:tcBorders>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mkou7">
    <w:name w:val="Grid Table 7 Colorful"/>
    <w:basedOn w:val="Normlntabulka"/>
    <w:uiPriority w:val="52"/>
    <w:rsid w:val="000162D0"/>
    <w:pPr>
      <w:spacing w:line="240" w:lineRule="auto"/>
    </w:pPr>
    <w:rPr>
      <w:color w:val="000000" w:themeColor="text1"/>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bottom w:val="single" w:sz="4" w:space="0" w:color="666666" w:themeColor="text1" w:themeTint="99"/>
        </w:tcBorders>
      </w:tcPr>
    </w:tblStylePr>
    <w:tblStylePr w:type="nwCell">
      <w:tblPr/>
      <w:tcPr>
        <w:tcBorders>
          <w:bottom w:val="single" w:sz="4" w:space="0" w:color="666666" w:themeColor="text1" w:themeTint="99"/>
        </w:tcBorders>
      </w:tcPr>
    </w:tblStylePr>
    <w:tblStylePr w:type="seCell">
      <w:tblPr/>
      <w:tcPr>
        <w:tcBorders>
          <w:top w:val="single" w:sz="4" w:space="0" w:color="666666" w:themeColor="text1" w:themeTint="99"/>
        </w:tcBorders>
      </w:tcPr>
    </w:tblStylePr>
    <w:tblStylePr w:type="swCell">
      <w:tblPr/>
      <w:tcPr>
        <w:tcBorders>
          <w:top w:val="single" w:sz="4" w:space="0" w:color="666666" w:themeColor="text1" w:themeTint="99"/>
        </w:tcBorders>
      </w:tcPr>
    </w:tblStylePr>
  </w:style>
  <w:style w:type="table" w:styleId="Barevntabulkasmkou7zvraznn1">
    <w:name w:val="Grid Table 7 Colorful Accent 1"/>
    <w:basedOn w:val="Normlntabulka"/>
    <w:uiPriority w:val="52"/>
    <w:rsid w:val="000162D0"/>
    <w:pPr>
      <w:spacing w:line="240" w:lineRule="auto"/>
    </w:pPr>
    <w:rPr>
      <w:color w:val="49A3EA" w:themeColor="accent1" w:themeShade="BF"/>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insideV w:val="single" w:sz="4" w:space="0" w:color="CAE4F9" w:themeColor="accent1"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bottom w:val="single" w:sz="4" w:space="0" w:color="CAE4F9" w:themeColor="accent1" w:themeTint="99"/>
        </w:tcBorders>
      </w:tcPr>
    </w:tblStylePr>
    <w:tblStylePr w:type="nwCell">
      <w:tblPr/>
      <w:tcPr>
        <w:tcBorders>
          <w:bottom w:val="single" w:sz="4" w:space="0" w:color="CAE4F9" w:themeColor="accent1" w:themeTint="99"/>
        </w:tcBorders>
      </w:tcPr>
    </w:tblStylePr>
    <w:tblStylePr w:type="seCell">
      <w:tblPr/>
      <w:tcPr>
        <w:tcBorders>
          <w:top w:val="single" w:sz="4" w:space="0" w:color="CAE4F9" w:themeColor="accent1" w:themeTint="99"/>
        </w:tcBorders>
      </w:tcPr>
    </w:tblStylePr>
    <w:tblStylePr w:type="swCell">
      <w:tblPr/>
      <w:tcPr>
        <w:tcBorders>
          <w:top w:val="single" w:sz="4" w:space="0" w:color="CAE4F9" w:themeColor="accent1" w:themeTint="99"/>
        </w:tcBorders>
      </w:tcPr>
    </w:tblStylePr>
  </w:style>
  <w:style w:type="table" w:styleId="Barevntabulkasmkou7zvraznn2">
    <w:name w:val="Grid Table 7 Colorful Accent 2"/>
    <w:basedOn w:val="Normlntabulka"/>
    <w:uiPriority w:val="52"/>
    <w:rsid w:val="000162D0"/>
    <w:pPr>
      <w:spacing w:line="240" w:lineRule="auto"/>
    </w:pPr>
    <w:rPr>
      <w:color w:val="447B3C" w:themeColor="accent2" w:themeShade="BF"/>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insideV w:val="single" w:sz="4" w:space="0" w:color="9BCA94"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bottom w:val="single" w:sz="4" w:space="0" w:color="9BCA94" w:themeColor="accent2" w:themeTint="99"/>
        </w:tcBorders>
      </w:tcPr>
    </w:tblStylePr>
    <w:tblStylePr w:type="nwCell">
      <w:tblPr/>
      <w:tcPr>
        <w:tcBorders>
          <w:bottom w:val="single" w:sz="4" w:space="0" w:color="9BCA94" w:themeColor="accent2" w:themeTint="99"/>
        </w:tcBorders>
      </w:tcPr>
    </w:tblStylePr>
    <w:tblStylePr w:type="seCell">
      <w:tblPr/>
      <w:tcPr>
        <w:tcBorders>
          <w:top w:val="single" w:sz="4" w:space="0" w:color="9BCA94" w:themeColor="accent2" w:themeTint="99"/>
        </w:tcBorders>
      </w:tcPr>
    </w:tblStylePr>
    <w:tblStylePr w:type="swCell">
      <w:tblPr/>
      <w:tcPr>
        <w:tcBorders>
          <w:top w:val="single" w:sz="4" w:space="0" w:color="9BCA94" w:themeColor="accent2" w:themeTint="99"/>
        </w:tcBorders>
      </w:tcPr>
    </w:tblStylePr>
  </w:style>
  <w:style w:type="table" w:styleId="Barevntabulkasmkou7zvraznn3">
    <w:name w:val="Grid Table 7 Colorful Accent 3"/>
    <w:basedOn w:val="Normlntabulka"/>
    <w:uiPriority w:val="52"/>
    <w:rsid w:val="000162D0"/>
    <w:pPr>
      <w:spacing w:line="240" w:lineRule="auto"/>
    </w:pPr>
    <w:rPr>
      <w:color w:val="788E28" w:themeColor="accent3" w:themeShade="BF"/>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insideV w:val="single" w:sz="4" w:space="0" w:color="C8DC83" w:themeColor="accent3"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bottom w:val="single" w:sz="4" w:space="0" w:color="C8DC83" w:themeColor="accent3" w:themeTint="99"/>
        </w:tcBorders>
      </w:tcPr>
    </w:tblStylePr>
    <w:tblStylePr w:type="nwCell">
      <w:tblPr/>
      <w:tcPr>
        <w:tcBorders>
          <w:bottom w:val="single" w:sz="4" w:space="0" w:color="C8DC83" w:themeColor="accent3" w:themeTint="99"/>
        </w:tcBorders>
      </w:tcPr>
    </w:tblStylePr>
    <w:tblStylePr w:type="seCell">
      <w:tblPr/>
      <w:tcPr>
        <w:tcBorders>
          <w:top w:val="single" w:sz="4" w:space="0" w:color="C8DC83" w:themeColor="accent3" w:themeTint="99"/>
        </w:tcBorders>
      </w:tcPr>
    </w:tblStylePr>
    <w:tblStylePr w:type="swCell">
      <w:tblPr/>
      <w:tcPr>
        <w:tcBorders>
          <w:top w:val="single" w:sz="4" w:space="0" w:color="C8DC83" w:themeColor="accent3" w:themeTint="99"/>
        </w:tcBorders>
      </w:tcPr>
    </w:tblStylePr>
  </w:style>
  <w:style w:type="table" w:styleId="Barevntabulkasmkou7zvraznn4">
    <w:name w:val="Grid Table 7 Colorful Accent 4"/>
    <w:basedOn w:val="Normlntabulka"/>
    <w:uiPriority w:val="52"/>
    <w:rsid w:val="000162D0"/>
    <w:pPr>
      <w:spacing w:line="240" w:lineRule="auto"/>
    </w:pPr>
    <w:rPr>
      <w:color w:val="92005A" w:themeColor="accent4" w:themeShade="BF"/>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insideV w:val="single" w:sz="4" w:space="0" w:color="FF42B6"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bottom w:val="single" w:sz="4" w:space="0" w:color="FF42B6" w:themeColor="accent4" w:themeTint="99"/>
        </w:tcBorders>
      </w:tcPr>
    </w:tblStylePr>
    <w:tblStylePr w:type="nwCell">
      <w:tblPr/>
      <w:tcPr>
        <w:tcBorders>
          <w:bottom w:val="single" w:sz="4" w:space="0" w:color="FF42B6" w:themeColor="accent4" w:themeTint="99"/>
        </w:tcBorders>
      </w:tcPr>
    </w:tblStylePr>
    <w:tblStylePr w:type="seCell">
      <w:tblPr/>
      <w:tcPr>
        <w:tcBorders>
          <w:top w:val="single" w:sz="4" w:space="0" w:color="FF42B6" w:themeColor="accent4" w:themeTint="99"/>
        </w:tcBorders>
      </w:tcPr>
    </w:tblStylePr>
    <w:tblStylePr w:type="swCell">
      <w:tblPr/>
      <w:tcPr>
        <w:tcBorders>
          <w:top w:val="single" w:sz="4" w:space="0" w:color="FF42B6" w:themeColor="accent4" w:themeTint="99"/>
        </w:tcBorders>
      </w:tcPr>
    </w:tblStylePr>
  </w:style>
  <w:style w:type="table" w:styleId="Barevntabulkasmkou7zvraznn5">
    <w:name w:val="Grid Table 7 Colorful Accent 5"/>
    <w:basedOn w:val="Normlntabulka"/>
    <w:uiPriority w:val="52"/>
    <w:rsid w:val="000162D0"/>
    <w:pPr>
      <w:spacing w:line="240" w:lineRule="auto"/>
    </w:pPr>
    <w:rPr>
      <w:color w:val="942612" w:themeColor="accent5" w:themeShade="BF"/>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insideV w:val="single" w:sz="4" w:space="0" w:color="EC7A64"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bottom w:val="single" w:sz="4" w:space="0" w:color="EC7A64" w:themeColor="accent5" w:themeTint="99"/>
        </w:tcBorders>
      </w:tcPr>
    </w:tblStylePr>
    <w:tblStylePr w:type="nwCell">
      <w:tblPr/>
      <w:tcPr>
        <w:tcBorders>
          <w:bottom w:val="single" w:sz="4" w:space="0" w:color="EC7A64" w:themeColor="accent5" w:themeTint="99"/>
        </w:tcBorders>
      </w:tcPr>
    </w:tblStylePr>
    <w:tblStylePr w:type="seCell">
      <w:tblPr/>
      <w:tcPr>
        <w:tcBorders>
          <w:top w:val="single" w:sz="4" w:space="0" w:color="EC7A64" w:themeColor="accent5" w:themeTint="99"/>
        </w:tcBorders>
      </w:tcPr>
    </w:tblStylePr>
    <w:tblStylePr w:type="swCell">
      <w:tblPr/>
      <w:tcPr>
        <w:tcBorders>
          <w:top w:val="single" w:sz="4" w:space="0" w:color="EC7A64" w:themeColor="accent5" w:themeTint="99"/>
        </w:tcBorders>
      </w:tcPr>
    </w:tblStylePr>
  </w:style>
  <w:style w:type="table" w:styleId="Barevntabulkasmkou7zvraznn6">
    <w:name w:val="Grid Table 7 Colorful Accent 6"/>
    <w:basedOn w:val="Normlntabulka"/>
    <w:uiPriority w:val="52"/>
    <w:rsid w:val="000162D0"/>
    <w:pPr>
      <w:spacing w:line="240" w:lineRule="auto"/>
    </w:pPr>
    <w:rPr>
      <w:color w:val="A2A08C" w:themeColor="accent6" w:themeShade="BF"/>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insideV w:val="single" w:sz="4" w:space="0" w:color="E2E2DC"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bottom w:val="single" w:sz="4" w:space="0" w:color="E2E2DC" w:themeColor="accent6" w:themeTint="99"/>
        </w:tcBorders>
      </w:tcPr>
    </w:tblStylePr>
    <w:tblStylePr w:type="nwCell">
      <w:tblPr/>
      <w:tcPr>
        <w:tcBorders>
          <w:bottom w:val="single" w:sz="4" w:space="0" w:color="E2E2DC" w:themeColor="accent6" w:themeTint="99"/>
        </w:tcBorders>
      </w:tcPr>
    </w:tblStylePr>
    <w:tblStylePr w:type="seCell">
      <w:tblPr/>
      <w:tcPr>
        <w:tcBorders>
          <w:top w:val="single" w:sz="4" w:space="0" w:color="E2E2DC" w:themeColor="accent6" w:themeTint="99"/>
        </w:tcBorders>
      </w:tcPr>
    </w:tblStylePr>
    <w:tblStylePr w:type="swCell">
      <w:tblPr/>
      <w:tcPr>
        <w:tcBorders>
          <w:top w:val="single" w:sz="4" w:space="0" w:color="E2E2DC" w:themeColor="accent6" w:themeTint="99"/>
        </w:tcBorders>
      </w:tcPr>
    </w:tblStylePr>
  </w:style>
  <w:style w:type="character" w:customStyle="1" w:styleId="Hashtag1">
    <w:name w:val="Hashtag1"/>
    <w:basedOn w:val="Standardnpsmoodstavce"/>
    <w:uiPriority w:val="99"/>
    <w:semiHidden/>
    <w:rsid w:val="000162D0"/>
    <w:rPr>
      <w:color w:val="2B579A"/>
      <w:shd w:val="clear" w:color="auto" w:fill="E6E6E6"/>
      <w:lang w:val="en-GB"/>
    </w:rPr>
  </w:style>
  <w:style w:type="character" w:styleId="AkronymHTML">
    <w:name w:val="HTML Acronym"/>
    <w:basedOn w:val="Standardnpsmoodstavce"/>
    <w:semiHidden/>
    <w:rsid w:val="000162D0"/>
    <w:rPr>
      <w:lang w:val="en-GB"/>
    </w:rPr>
  </w:style>
  <w:style w:type="paragraph" w:styleId="AdresaHTML">
    <w:name w:val="HTML Address"/>
    <w:basedOn w:val="Normln"/>
    <w:link w:val="AdresaHTMLChar"/>
    <w:semiHidden/>
    <w:rsid w:val="000162D0"/>
    <w:pPr>
      <w:spacing w:line="240" w:lineRule="auto"/>
    </w:pPr>
    <w:rPr>
      <w:i/>
      <w:iCs/>
    </w:rPr>
  </w:style>
  <w:style w:type="character" w:customStyle="1" w:styleId="AdresaHTMLChar">
    <w:name w:val="Adresa HTML Char"/>
    <w:basedOn w:val="Standardnpsmoodstavce"/>
    <w:link w:val="AdresaHTML"/>
    <w:uiPriority w:val="99"/>
    <w:semiHidden/>
    <w:rsid w:val="00A539A2"/>
    <w:rPr>
      <w:i/>
      <w:iCs/>
      <w:lang w:val="en-GB"/>
    </w:rPr>
  </w:style>
  <w:style w:type="character" w:styleId="CittHTML">
    <w:name w:val="HTML Cite"/>
    <w:basedOn w:val="Standardnpsmoodstavce"/>
    <w:semiHidden/>
    <w:rsid w:val="000162D0"/>
    <w:rPr>
      <w:i/>
      <w:iCs/>
      <w:lang w:val="en-GB"/>
    </w:rPr>
  </w:style>
  <w:style w:type="character" w:styleId="KdHTML">
    <w:name w:val="HTML Code"/>
    <w:basedOn w:val="Standardnpsmoodstavce"/>
    <w:semiHidden/>
    <w:rsid w:val="000162D0"/>
    <w:rPr>
      <w:rFonts w:ascii="Consolas" w:hAnsi="Consolas"/>
      <w:sz w:val="20"/>
      <w:szCs w:val="20"/>
      <w:lang w:val="en-GB"/>
    </w:rPr>
  </w:style>
  <w:style w:type="character" w:styleId="DefiniceHTML">
    <w:name w:val="HTML Definition"/>
    <w:basedOn w:val="Standardnpsmoodstavce"/>
    <w:semiHidden/>
    <w:rsid w:val="000162D0"/>
    <w:rPr>
      <w:i/>
      <w:iCs/>
      <w:lang w:val="en-GB"/>
    </w:rPr>
  </w:style>
  <w:style w:type="character" w:styleId="KlvesniceHTML">
    <w:name w:val="HTML Keyboard"/>
    <w:basedOn w:val="Standardnpsmoodstavce"/>
    <w:semiHidden/>
    <w:rsid w:val="000162D0"/>
    <w:rPr>
      <w:rFonts w:ascii="Consolas" w:hAnsi="Consolas"/>
      <w:sz w:val="20"/>
      <w:szCs w:val="20"/>
      <w:lang w:val="en-GB"/>
    </w:rPr>
  </w:style>
  <w:style w:type="paragraph" w:styleId="FormtovanvHTML">
    <w:name w:val="HTML Preformatted"/>
    <w:basedOn w:val="Normln"/>
    <w:link w:val="FormtovanvHTMLChar"/>
    <w:semiHidden/>
    <w:rsid w:val="000162D0"/>
    <w:pPr>
      <w:spacing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A539A2"/>
    <w:rPr>
      <w:rFonts w:ascii="Consolas" w:hAnsi="Consolas"/>
      <w:sz w:val="20"/>
      <w:szCs w:val="20"/>
      <w:lang w:val="en-GB"/>
    </w:rPr>
  </w:style>
  <w:style w:type="character" w:styleId="UkzkaHTML">
    <w:name w:val="HTML Sample"/>
    <w:basedOn w:val="Standardnpsmoodstavce"/>
    <w:semiHidden/>
    <w:rsid w:val="000162D0"/>
    <w:rPr>
      <w:rFonts w:ascii="Consolas" w:hAnsi="Consolas"/>
      <w:sz w:val="24"/>
      <w:szCs w:val="24"/>
      <w:lang w:val="en-GB"/>
    </w:rPr>
  </w:style>
  <w:style w:type="character" w:styleId="PsacstrojHTML">
    <w:name w:val="HTML Typewriter"/>
    <w:basedOn w:val="Standardnpsmoodstavce"/>
    <w:semiHidden/>
    <w:rsid w:val="000162D0"/>
    <w:rPr>
      <w:rFonts w:ascii="Consolas" w:hAnsi="Consolas"/>
      <w:sz w:val="20"/>
      <w:szCs w:val="20"/>
      <w:lang w:val="en-GB"/>
    </w:rPr>
  </w:style>
  <w:style w:type="character" w:styleId="PromnnHTML">
    <w:name w:val="HTML Variable"/>
    <w:basedOn w:val="Standardnpsmoodstavce"/>
    <w:semiHidden/>
    <w:rsid w:val="000162D0"/>
    <w:rPr>
      <w:i/>
      <w:iCs/>
      <w:lang w:val="en-GB"/>
    </w:rPr>
  </w:style>
  <w:style w:type="character" w:styleId="Hypertextovodkaz">
    <w:name w:val="Hyperlink"/>
    <w:basedOn w:val="Standardnpsmoodstavce"/>
    <w:uiPriority w:val="99"/>
    <w:rsid w:val="000162D0"/>
    <w:rPr>
      <w:color w:val="0000FF" w:themeColor="hyperlink"/>
      <w:u w:val="single"/>
      <w:lang w:val="en-GB"/>
    </w:rPr>
  </w:style>
  <w:style w:type="paragraph" w:styleId="Rejstk1">
    <w:name w:val="index 1"/>
    <w:basedOn w:val="Normln"/>
    <w:next w:val="Normln"/>
    <w:autoRedefine/>
    <w:uiPriority w:val="99"/>
    <w:semiHidden/>
    <w:rsid w:val="000162D0"/>
    <w:pPr>
      <w:spacing w:line="240" w:lineRule="auto"/>
      <w:ind w:left="180" w:hanging="180"/>
    </w:pPr>
  </w:style>
  <w:style w:type="paragraph" w:styleId="Rejstk2">
    <w:name w:val="index 2"/>
    <w:basedOn w:val="Normln"/>
    <w:next w:val="Normln"/>
    <w:autoRedefine/>
    <w:uiPriority w:val="99"/>
    <w:semiHidden/>
    <w:rsid w:val="000162D0"/>
    <w:pPr>
      <w:spacing w:line="240" w:lineRule="auto"/>
      <w:ind w:left="360" w:hanging="180"/>
    </w:pPr>
  </w:style>
  <w:style w:type="paragraph" w:styleId="Rejstk3">
    <w:name w:val="index 3"/>
    <w:basedOn w:val="Normln"/>
    <w:next w:val="Normln"/>
    <w:autoRedefine/>
    <w:uiPriority w:val="99"/>
    <w:semiHidden/>
    <w:rsid w:val="000162D0"/>
    <w:pPr>
      <w:spacing w:line="240" w:lineRule="auto"/>
      <w:ind w:left="540" w:hanging="180"/>
    </w:pPr>
  </w:style>
  <w:style w:type="paragraph" w:styleId="Rejstk4">
    <w:name w:val="index 4"/>
    <w:basedOn w:val="Normln"/>
    <w:next w:val="Normln"/>
    <w:autoRedefine/>
    <w:uiPriority w:val="99"/>
    <w:semiHidden/>
    <w:rsid w:val="000162D0"/>
    <w:pPr>
      <w:spacing w:line="240" w:lineRule="auto"/>
      <w:ind w:left="720" w:hanging="180"/>
    </w:pPr>
  </w:style>
  <w:style w:type="paragraph" w:styleId="Rejstk5">
    <w:name w:val="index 5"/>
    <w:basedOn w:val="Normln"/>
    <w:next w:val="Normln"/>
    <w:autoRedefine/>
    <w:uiPriority w:val="99"/>
    <w:semiHidden/>
    <w:rsid w:val="000162D0"/>
    <w:pPr>
      <w:spacing w:line="240" w:lineRule="auto"/>
      <w:ind w:left="900" w:hanging="180"/>
    </w:pPr>
  </w:style>
  <w:style w:type="paragraph" w:styleId="Rejstk6">
    <w:name w:val="index 6"/>
    <w:basedOn w:val="Normln"/>
    <w:next w:val="Normln"/>
    <w:autoRedefine/>
    <w:uiPriority w:val="99"/>
    <w:semiHidden/>
    <w:rsid w:val="000162D0"/>
    <w:pPr>
      <w:spacing w:line="240" w:lineRule="auto"/>
      <w:ind w:left="1080" w:hanging="180"/>
    </w:pPr>
  </w:style>
  <w:style w:type="paragraph" w:styleId="Rejstk7">
    <w:name w:val="index 7"/>
    <w:basedOn w:val="Normln"/>
    <w:next w:val="Normln"/>
    <w:autoRedefine/>
    <w:uiPriority w:val="99"/>
    <w:semiHidden/>
    <w:rsid w:val="000162D0"/>
    <w:pPr>
      <w:spacing w:line="240" w:lineRule="auto"/>
      <w:ind w:left="1260" w:hanging="180"/>
    </w:pPr>
  </w:style>
  <w:style w:type="paragraph" w:styleId="Rejstk8">
    <w:name w:val="index 8"/>
    <w:basedOn w:val="Normln"/>
    <w:next w:val="Normln"/>
    <w:autoRedefine/>
    <w:uiPriority w:val="99"/>
    <w:semiHidden/>
    <w:rsid w:val="000162D0"/>
    <w:pPr>
      <w:spacing w:line="240" w:lineRule="auto"/>
      <w:ind w:left="1440" w:hanging="180"/>
    </w:pPr>
  </w:style>
  <w:style w:type="paragraph" w:styleId="Rejstk9">
    <w:name w:val="index 9"/>
    <w:basedOn w:val="Normln"/>
    <w:next w:val="Normln"/>
    <w:autoRedefine/>
    <w:uiPriority w:val="99"/>
    <w:semiHidden/>
    <w:rsid w:val="000162D0"/>
    <w:pPr>
      <w:spacing w:line="240" w:lineRule="auto"/>
      <w:ind w:left="1620" w:hanging="180"/>
    </w:pPr>
  </w:style>
  <w:style w:type="paragraph" w:styleId="Hlavikarejstku">
    <w:name w:val="index heading"/>
    <w:basedOn w:val="Normln"/>
    <w:next w:val="Rejstk1"/>
    <w:uiPriority w:val="99"/>
    <w:semiHidden/>
    <w:rsid w:val="000162D0"/>
    <w:rPr>
      <w:rFonts w:asciiTheme="majorHAnsi" w:eastAsiaTheme="majorEastAsia" w:hAnsiTheme="majorHAnsi" w:cstheme="majorBidi"/>
      <w:b/>
      <w:bCs/>
    </w:rPr>
  </w:style>
  <w:style w:type="table" w:styleId="Svtlmka">
    <w:name w:val="Light Grid"/>
    <w:basedOn w:val="Normlntabulka"/>
    <w:uiPriority w:val="62"/>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mkazvraznn1">
    <w:name w:val="Light Grid Accent 1"/>
    <w:basedOn w:val="Normlntabulka"/>
    <w:uiPriority w:val="62"/>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18" w:space="0" w:color="A7D3F5" w:themeColor="accent1"/>
          <w:right w:val="single" w:sz="8" w:space="0" w:color="A7D3F5" w:themeColor="accent1"/>
          <w:insideH w:val="nil"/>
          <w:insideV w:val="single" w:sz="8" w:space="0" w:color="A7D3F5"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insideH w:val="nil"/>
          <w:insideV w:val="single" w:sz="8" w:space="0" w:color="A7D3F5"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shd w:val="clear" w:color="auto" w:fill="E9F4FC" w:themeFill="accent1" w:themeFillTint="3F"/>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shd w:val="clear" w:color="auto" w:fill="E9F4FC" w:themeFill="accent1" w:themeFillTint="3F"/>
      </w:tcPr>
    </w:tblStylePr>
    <w:tblStylePr w:type="band2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insideV w:val="single" w:sz="8" w:space="0" w:color="A7D3F5" w:themeColor="accent1"/>
        </w:tcBorders>
      </w:tcPr>
    </w:tblStylePr>
  </w:style>
  <w:style w:type="table" w:styleId="Svtlmkazvraznn2">
    <w:name w:val="Light Grid Accent 2"/>
    <w:basedOn w:val="Normlntabulka"/>
    <w:uiPriority w:val="62"/>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18" w:space="0" w:color="5CA551" w:themeColor="accent2"/>
          <w:right w:val="single" w:sz="8" w:space="0" w:color="5CA551" w:themeColor="accent2"/>
          <w:insideH w:val="nil"/>
          <w:insideV w:val="single" w:sz="8" w:space="0" w:color="5CA551"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insideH w:val="nil"/>
          <w:insideV w:val="single" w:sz="8" w:space="0" w:color="5CA551"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shd w:val="clear" w:color="auto" w:fill="D6E9D3" w:themeFill="accent2" w:themeFillTint="3F"/>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shd w:val="clear" w:color="auto" w:fill="D6E9D3" w:themeFill="accent2" w:themeFillTint="3F"/>
      </w:tcPr>
    </w:tblStylePr>
    <w:tblStylePr w:type="band2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insideV w:val="single" w:sz="8" w:space="0" w:color="5CA551" w:themeColor="accent2"/>
        </w:tcBorders>
      </w:tcPr>
    </w:tblStylePr>
  </w:style>
  <w:style w:type="table" w:styleId="Svtlmkazvraznn3">
    <w:name w:val="Light Grid Accent 3"/>
    <w:basedOn w:val="Normlntabulka"/>
    <w:uiPriority w:val="62"/>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18" w:space="0" w:color="A1BF36" w:themeColor="accent3"/>
          <w:right w:val="single" w:sz="8" w:space="0" w:color="A1BF36" w:themeColor="accent3"/>
          <w:insideH w:val="nil"/>
          <w:insideV w:val="single" w:sz="8" w:space="0" w:color="A1BF36"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insideH w:val="nil"/>
          <w:insideV w:val="single" w:sz="8" w:space="0" w:color="A1BF36"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shd w:val="clear" w:color="auto" w:fill="E8F0CB" w:themeFill="accent3" w:themeFillTint="3F"/>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shd w:val="clear" w:color="auto" w:fill="E8F0CB" w:themeFill="accent3" w:themeFillTint="3F"/>
      </w:tcPr>
    </w:tblStylePr>
    <w:tblStylePr w:type="band2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insideV w:val="single" w:sz="8" w:space="0" w:color="A1BF36" w:themeColor="accent3"/>
        </w:tcBorders>
      </w:tcPr>
    </w:tblStylePr>
  </w:style>
  <w:style w:type="table" w:styleId="Svtlmkazvraznn4">
    <w:name w:val="Light Grid Accent 4"/>
    <w:basedOn w:val="Normlntabulka"/>
    <w:uiPriority w:val="62"/>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18" w:space="0" w:color="C40079" w:themeColor="accent4"/>
          <w:right w:val="single" w:sz="8" w:space="0" w:color="C40079" w:themeColor="accent4"/>
          <w:insideH w:val="nil"/>
          <w:insideV w:val="single" w:sz="8" w:space="0" w:color="C40079"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insideH w:val="nil"/>
          <w:insideV w:val="single" w:sz="8" w:space="0" w:color="C40079"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shd w:val="clear" w:color="auto" w:fill="FFB1E1" w:themeFill="accent4" w:themeFillTint="3F"/>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shd w:val="clear" w:color="auto" w:fill="FFB1E1" w:themeFill="accent4" w:themeFillTint="3F"/>
      </w:tcPr>
    </w:tblStylePr>
    <w:tblStylePr w:type="band2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insideV w:val="single" w:sz="8" w:space="0" w:color="C40079" w:themeColor="accent4"/>
        </w:tcBorders>
      </w:tcPr>
    </w:tblStylePr>
  </w:style>
  <w:style w:type="table" w:styleId="Svtlmkazvraznn5">
    <w:name w:val="Light Grid Accent 5"/>
    <w:basedOn w:val="Normlntabulka"/>
    <w:uiPriority w:val="62"/>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18" w:space="0" w:color="C63418" w:themeColor="accent5"/>
          <w:right w:val="single" w:sz="8" w:space="0" w:color="C63418" w:themeColor="accent5"/>
          <w:insideH w:val="nil"/>
          <w:insideV w:val="single" w:sz="8" w:space="0" w:color="C63418"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insideH w:val="nil"/>
          <w:insideV w:val="single" w:sz="8" w:space="0" w:color="C63418"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shd w:val="clear" w:color="auto" w:fill="F7C8BF" w:themeFill="accent5" w:themeFillTint="3F"/>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shd w:val="clear" w:color="auto" w:fill="F7C8BF" w:themeFill="accent5" w:themeFillTint="3F"/>
      </w:tcPr>
    </w:tblStylePr>
    <w:tblStylePr w:type="band2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insideV w:val="single" w:sz="8" w:space="0" w:color="C63418" w:themeColor="accent5"/>
        </w:tcBorders>
      </w:tcPr>
    </w:tblStylePr>
  </w:style>
  <w:style w:type="table" w:styleId="Svtlmkazvraznn6">
    <w:name w:val="Light Grid Accent 6"/>
    <w:basedOn w:val="Normlntabulka"/>
    <w:uiPriority w:val="62"/>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18" w:space="0" w:color="D0CFC5" w:themeColor="accent6"/>
          <w:right w:val="single" w:sz="8" w:space="0" w:color="D0CFC5" w:themeColor="accent6"/>
          <w:insideH w:val="nil"/>
          <w:insideV w:val="single" w:sz="8" w:space="0" w:color="D0CFC5"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insideH w:val="nil"/>
          <w:insideV w:val="single" w:sz="8" w:space="0" w:color="D0CFC5"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shd w:val="clear" w:color="auto" w:fill="F3F3F0" w:themeFill="accent6" w:themeFillTint="3F"/>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shd w:val="clear" w:color="auto" w:fill="F3F3F0" w:themeFill="accent6" w:themeFillTint="3F"/>
      </w:tcPr>
    </w:tblStylePr>
    <w:tblStylePr w:type="band2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insideV w:val="single" w:sz="8" w:space="0" w:color="D0CFC5" w:themeColor="accent6"/>
        </w:tcBorders>
      </w:tcPr>
    </w:tblStylePr>
  </w:style>
  <w:style w:type="table" w:styleId="Svtlseznam">
    <w:name w:val="Light List"/>
    <w:basedOn w:val="Normlntabulka"/>
    <w:uiPriority w:val="61"/>
    <w:semiHidden/>
    <w:unhideWhenUsed/>
    <w:rsid w:val="000162D0"/>
    <w:pPr>
      <w:spacing w:line="240" w:lineRule="auto"/>
    </w:pPr>
    <w:rPr>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Svtlseznamzvraznn1">
    <w:name w:val="Light List Accent 1"/>
    <w:basedOn w:val="Normlntabulka"/>
    <w:uiPriority w:val="61"/>
    <w:semiHidden/>
    <w:unhideWhenUsed/>
    <w:rsid w:val="000162D0"/>
    <w:pPr>
      <w:spacing w:line="240" w:lineRule="auto"/>
    </w:pPr>
    <w:rPr>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pPr>
        <w:spacing w:before="0" w:after="0" w:line="240" w:lineRule="auto"/>
      </w:pPr>
      <w:rPr>
        <w:b/>
        <w:bCs/>
        <w:color w:val="FFFFFF" w:themeColor="background1"/>
      </w:rPr>
      <w:tblPr/>
      <w:tcPr>
        <w:shd w:val="clear" w:color="auto" w:fill="A7D3F5" w:themeFill="accent1"/>
      </w:tcPr>
    </w:tblStylePr>
    <w:tblStylePr w:type="lastRow">
      <w:pPr>
        <w:spacing w:before="0" w:after="0" w:line="240" w:lineRule="auto"/>
      </w:pPr>
      <w:rPr>
        <w:b/>
        <w:bCs/>
      </w:rPr>
      <w:tblPr/>
      <w:tcPr>
        <w:tcBorders>
          <w:top w:val="double" w:sz="6" w:space="0" w:color="A7D3F5" w:themeColor="accent1"/>
          <w:left w:val="single" w:sz="8" w:space="0" w:color="A7D3F5" w:themeColor="accent1"/>
          <w:bottom w:val="single" w:sz="8" w:space="0" w:color="A7D3F5" w:themeColor="accent1"/>
          <w:right w:val="single" w:sz="8" w:space="0" w:color="A7D3F5" w:themeColor="accent1"/>
        </w:tcBorders>
      </w:tcPr>
    </w:tblStylePr>
    <w:tblStylePr w:type="firstCol">
      <w:rPr>
        <w:b/>
        <w:bCs/>
      </w:rPr>
    </w:tblStylePr>
    <w:tblStylePr w:type="lastCol">
      <w:rPr>
        <w:b/>
        <w:bCs/>
      </w:rPr>
    </w:tblStylePr>
    <w:tblStylePr w:type="band1Vert">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tblStylePr w:type="band1Horz">
      <w:tblPr/>
      <w:tcPr>
        <w:tcBorders>
          <w:top w:val="single" w:sz="8" w:space="0" w:color="A7D3F5" w:themeColor="accent1"/>
          <w:left w:val="single" w:sz="8" w:space="0" w:color="A7D3F5" w:themeColor="accent1"/>
          <w:bottom w:val="single" w:sz="8" w:space="0" w:color="A7D3F5" w:themeColor="accent1"/>
          <w:right w:val="single" w:sz="8" w:space="0" w:color="A7D3F5" w:themeColor="accent1"/>
        </w:tcBorders>
      </w:tcPr>
    </w:tblStylePr>
  </w:style>
  <w:style w:type="table" w:styleId="Svtlseznamzvraznn2">
    <w:name w:val="Light List Accent 2"/>
    <w:basedOn w:val="Normlntabulka"/>
    <w:uiPriority w:val="61"/>
    <w:semiHidden/>
    <w:unhideWhenUsed/>
    <w:rsid w:val="000162D0"/>
    <w:pPr>
      <w:spacing w:line="240" w:lineRule="auto"/>
    </w:pPr>
    <w:rPr>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pPr>
        <w:spacing w:before="0" w:after="0" w:line="240" w:lineRule="auto"/>
      </w:pPr>
      <w:rPr>
        <w:b/>
        <w:bCs/>
        <w:color w:val="FFFFFF" w:themeColor="background1"/>
      </w:rPr>
      <w:tblPr/>
      <w:tcPr>
        <w:shd w:val="clear" w:color="auto" w:fill="5CA551" w:themeFill="accent2"/>
      </w:tcPr>
    </w:tblStylePr>
    <w:tblStylePr w:type="lastRow">
      <w:pPr>
        <w:spacing w:before="0" w:after="0" w:line="240" w:lineRule="auto"/>
      </w:pPr>
      <w:rPr>
        <w:b/>
        <w:bCs/>
      </w:rPr>
      <w:tblPr/>
      <w:tcPr>
        <w:tcBorders>
          <w:top w:val="double" w:sz="6" w:space="0" w:color="5CA551" w:themeColor="accent2"/>
          <w:left w:val="single" w:sz="8" w:space="0" w:color="5CA551" w:themeColor="accent2"/>
          <w:bottom w:val="single" w:sz="8" w:space="0" w:color="5CA551" w:themeColor="accent2"/>
          <w:right w:val="single" w:sz="8" w:space="0" w:color="5CA551" w:themeColor="accent2"/>
        </w:tcBorders>
      </w:tcPr>
    </w:tblStylePr>
    <w:tblStylePr w:type="firstCol">
      <w:rPr>
        <w:b/>
        <w:bCs/>
      </w:rPr>
    </w:tblStylePr>
    <w:tblStylePr w:type="lastCol">
      <w:rPr>
        <w:b/>
        <w:bCs/>
      </w:rPr>
    </w:tblStylePr>
    <w:tblStylePr w:type="band1Vert">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tblStylePr w:type="band1Horz">
      <w:tblPr/>
      <w:tcPr>
        <w:tcBorders>
          <w:top w:val="single" w:sz="8" w:space="0" w:color="5CA551" w:themeColor="accent2"/>
          <w:left w:val="single" w:sz="8" w:space="0" w:color="5CA551" w:themeColor="accent2"/>
          <w:bottom w:val="single" w:sz="8" w:space="0" w:color="5CA551" w:themeColor="accent2"/>
          <w:right w:val="single" w:sz="8" w:space="0" w:color="5CA551" w:themeColor="accent2"/>
        </w:tcBorders>
      </w:tcPr>
    </w:tblStylePr>
  </w:style>
  <w:style w:type="table" w:styleId="Svtlseznamzvraznn3">
    <w:name w:val="Light List Accent 3"/>
    <w:basedOn w:val="Normlntabulka"/>
    <w:uiPriority w:val="61"/>
    <w:semiHidden/>
    <w:unhideWhenUsed/>
    <w:rsid w:val="000162D0"/>
    <w:pPr>
      <w:spacing w:line="240" w:lineRule="auto"/>
    </w:pPr>
    <w:rPr>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pPr>
        <w:spacing w:before="0" w:after="0" w:line="240" w:lineRule="auto"/>
      </w:pPr>
      <w:rPr>
        <w:b/>
        <w:bCs/>
        <w:color w:val="FFFFFF" w:themeColor="background1"/>
      </w:rPr>
      <w:tblPr/>
      <w:tcPr>
        <w:shd w:val="clear" w:color="auto" w:fill="A1BF36" w:themeFill="accent3"/>
      </w:tcPr>
    </w:tblStylePr>
    <w:tblStylePr w:type="lastRow">
      <w:pPr>
        <w:spacing w:before="0" w:after="0" w:line="240" w:lineRule="auto"/>
      </w:pPr>
      <w:rPr>
        <w:b/>
        <w:bCs/>
      </w:rPr>
      <w:tblPr/>
      <w:tcPr>
        <w:tcBorders>
          <w:top w:val="double" w:sz="6" w:space="0" w:color="A1BF36" w:themeColor="accent3"/>
          <w:left w:val="single" w:sz="8" w:space="0" w:color="A1BF36" w:themeColor="accent3"/>
          <w:bottom w:val="single" w:sz="8" w:space="0" w:color="A1BF36" w:themeColor="accent3"/>
          <w:right w:val="single" w:sz="8" w:space="0" w:color="A1BF36" w:themeColor="accent3"/>
        </w:tcBorders>
      </w:tcPr>
    </w:tblStylePr>
    <w:tblStylePr w:type="firstCol">
      <w:rPr>
        <w:b/>
        <w:bCs/>
      </w:rPr>
    </w:tblStylePr>
    <w:tblStylePr w:type="lastCol">
      <w:rPr>
        <w:b/>
        <w:bCs/>
      </w:rPr>
    </w:tblStylePr>
    <w:tblStylePr w:type="band1Vert">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tblStylePr w:type="band1Horz">
      <w:tblPr/>
      <w:tcPr>
        <w:tcBorders>
          <w:top w:val="single" w:sz="8" w:space="0" w:color="A1BF36" w:themeColor="accent3"/>
          <w:left w:val="single" w:sz="8" w:space="0" w:color="A1BF36" w:themeColor="accent3"/>
          <w:bottom w:val="single" w:sz="8" w:space="0" w:color="A1BF36" w:themeColor="accent3"/>
          <w:right w:val="single" w:sz="8" w:space="0" w:color="A1BF36" w:themeColor="accent3"/>
        </w:tcBorders>
      </w:tcPr>
    </w:tblStylePr>
  </w:style>
  <w:style w:type="table" w:styleId="Svtlseznamzvraznn4">
    <w:name w:val="Light List Accent 4"/>
    <w:basedOn w:val="Normlntabulka"/>
    <w:uiPriority w:val="61"/>
    <w:semiHidden/>
    <w:unhideWhenUsed/>
    <w:rsid w:val="000162D0"/>
    <w:pPr>
      <w:spacing w:line="240" w:lineRule="auto"/>
    </w:pPr>
    <w:rPr>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pPr>
        <w:spacing w:before="0" w:after="0" w:line="240" w:lineRule="auto"/>
      </w:pPr>
      <w:rPr>
        <w:b/>
        <w:bCs/>
        <w:color w:val="FFFFFF" w:themeColor="background1"/>
      </w:rPr>
      <w:tblPr/>
      <w:tcPr>
        <w:shd w:val="clear" w:color="auto" w:fill="C40079" w:themeFill="accent4"/>
      </w:tcPr>
    </w:tblStylePr>
    <w:tblStylePr w:type="lastRow">
      <w:pPr>
        <w:spacing w:before="0" w:after="0" w:line="240" w:lineRule="auto"/>
      </w:pPr>
      <w:rPr>
        <w:b/>
        <w:bCs/>
      </w:rPr>
      <w:tblPr/>
      <w:tcPr>
        <w:tcBorders>
          <w:top w:val="double" w:sz="6" w:space="0" w:color="C40079" w:themeColor="accent4"/>
          <w:left w:val="single" w:sz="8" w:space="0" w:color="C40079" w:themeColor="accent4"/>
          <w:bottom w:val="single" w:sz="8" w:space="0" w:color="C40079" w:themeColor="accent4"/>
          <w:right w:val="single" w:sz="8" w:space="0" w:color="C40079" w:themeColor="accent4"/>
        </w:tcBorders>
      </w:tcPr>
    </w:tblStylePr>
    <w:tblStylePr w:type="firstCol">
      <w:rPr>
        <w:b/>
        <w:bCs/>
      </w:rPr>
    </w:tblStylePr>
    <w:tblStylePr w:type="lastCol">
      <w:rPr>
        <w:b/>
        <w:bCs/>
      </w:rPr>
    </w:tblStylePr>
    <w:tblStylePr w:type="band1Vert">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tblStylePr w:type="band1Horz">
      <w:tblPr/>
      <w:tcPr>
        <w:tcBorders>
          <w:top w:val="single" w:sz="8" w:space="0" w:color="C40079" w:themeColor="accent4"/>
          <w:left w:val="single" w:sz="8" w:space="0" w:color="C40079" w:themeColor="accent4"/>
          <w:bottom w:val="single" w:sz="8" w:space="0" w:color="C40079" w:themeColor="accent4"/>
          <w:right w:val="single" w:sz="8" w:space="0" w:color="C40079" w:themeColor="accent4"/>
        </w:tcBorders>
      </w:tcPr>
    </w:tblStylePr>
  </w:style>
  <w:style w:type="table" w:styleId="Svtlseznamzvraznn5">
    <w:name w:val="Light List Accent 5"/>
    <w:basedOn w:val="Normlntabulka"/>
    <w:uiPriority w:val="61"/>
    <w:semiHidden/>
    <w:unhideWhenUsed/>
    <w:rsid w:val="000162D0"/>
    <w:pPr>
      <w:spacing w:line="240" w:lineRule="auto"/>
    </w:pPr>
    <w:rPr>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pPr>
        <w:spacing w:before="0" w:after="0" w:line="240" w:lineRule="auto"/>
      </w:pPr>
      <w:rPr>
        <w:b/>
        <w:bCs/>
        <w:color w:val="FFFFFF" w:themeColor="background1"/>
      </w:rPr>
      <w:tblPr/>
      <w:tcPr>
        <w:shd w:val="clear" w:color="auto" w:fill="C63418" w:themeFill="accent5"/>
      </w:tcPr>
    </w:tblStylePr>
    <w:tblStylePr w:type="lastRow">
      <w:pPr>
        <w:spacing w:before="0" w:after="0" w:line="240" w:lineRule="auto"/>
      </w:pPr>
      <w:rPr>
        <w:b/>
        <w:bCs/>
      </w:rPr>
      <w:tblPr/>
      <w:tcPr>
        <w:tcBorders>
          <w:top w:val="double" w:sz="6" w:space="0" w:color="C63418" w:themeColor="accent5"/>
          <w:left w:val="single" w:sz="8" w:space="0" w:color="C63418" w:themeColor="accent5"/>
          <w:bottom w:val="single" w:sz="8" w:space="0" w:color="C63418" w:themeColor="accent5"/>
          <w:right w:val="single" w:sz="8" w:space="0" w:color="C63418" w:themeColor="accent5"/>
        </w:tcBorders>
      </w:tcPr>
    </w:tblStylePr>
    <w:tblStylePr w:type="firstCol">
      <w:rPr>
        <w:b/>
        <w:bCs/>
      </w:rPr>
    </w:tblStylePr>
    <w:tblStylePr w:type="lastCol">
      <w:rPr>
        <w:b/>
        <w:bCs/>
      </w:rPr>
    </w:tblStylePr>
    <w:tblStylePr w:type="band1Vert">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tblStylePr w:type="band1Horz">
      <w:tblPr/>
      <w:tcPr>
        <w:tcBorders>
          <w:top w:val="single" w:sz="8" w:space="0" w:color="C63418" w:themeColor="accent5"/>
          <w:left w:val="single" w:sz="8" w:space="0" w:color="C63418" w:themeColor="accent5"/>
          <w:bottom w:val="single" w:sz="8" w:space="0" w:color="C63418" w:themeColor="accent5"/>
          <w:right w:val="single" w:sz="8" w:space="0" w:color="C63418" w:themeColor="accent5"/>
        </w:tcBorders>
      </w:tcPr>
    </w:tblStylePr>
  </w:style>
  <w:style w:type="table" w:styleId="Svtlseznamzvraznn6">
    <w:name w:val="Light List Accent 6"/>
    <w:basedOn w:val="Normlntabulka"/>
    <w:uiPriority w:val="61"/>
    <w:semiHidden/>
    <w:unhideWhenUsed/>
    <w:rsid w:val="000162D0"/>
    <w:pPr>
      <w:spacing w:line="240" w:lineRule="auto"/>
    </w:pPr>
    <w:rPr>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pPr>
        <w:spacing w:before="0" w:after="0" w:line="240" w:lineRule="auto"/>
      </w:pPr>
      <w:rPr>
        <w:b/>
        <w:bCs/>
        <w:color w:val="FFFFFF" w:themeColor="background1"/>
      </w:rPr>
      <w:tblPr/>
      <w:tcPr>
        <w:shd w:val="clear" w:color="auto" w:fill="D0CFC5" w:themeFill="accent6"/>
      </w:tcPr>
    </w:tblStylePr>
    <w:tblStylePr w:type="lastRow">
      <w:pPr>
        <w:spacing w:before="0" w:after="0" w:line="240" w:lineRule="auto"/>
      </w:pPr>
      <w:rPr>
        <w:b/>
        <w:bCs/>
      </w:rPr>
      <w:tblPr/>
      <w:tcPr>
        <w:tcBorders>
          <w:top w:val="double" w:sz="6" w:space="0" w:color="D0CFC5" w:themeColor="accent6"/>
          <w:left w:val="single" w:sz="8" w:space="0" w:color="D0CFC5" w:themeColor="accent6"/>
          <w:bottom w:val="single" w:sz="8" w:space="0" w:color="D0CFC5" w:themeColor="accent6"/>
          <w:right w:val="single" w:sz="8" w:space="0" w:color="D0CFC5" w:themeColor="accent6"/>
        </w:tcBorders>
      </w:tcPr>
    </w:tblStylePr>
    <w:tblStylePr w:type="firstCol">
      <w:rPr>
        <w:b/>
        <w:bCs/>
      </w:rPr>
    </w:tblStylePr>
    <w:tblStylePr w:type="lastCol">
      <w:rPr>
        <w:b/>
        <w:bCs/>
      </w:rPr>
    </w:tblStylePr>
    <w:tblStylePr w:type="band1Vert">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tblStylePr w:type="band1Horz">
      <w:tblPr/>
      <w:tcPr>
        <w:tcBorders>
          <w:top w:val="single" w:sz="8" w:space="0" w:color="D0CFC5" w:themeColor="accent6"/>
          <w:left w:val="single" w:sz="8" w:space="0" w:color="D0CFC5" w:themeColor="accent6"/>
          <w:bottom w:val="single" w:sz="8" w:space="0" w:color="D0CFC5" w:themeColor="accent6"/>
          <w:right w:val="single" w:sz="8" w:space="0" w:color="D0CFC5" w:themeColor="accent6"/>
        </w:tcBorders>
      </w:tcPr>
    </w:tblStylePr>
  </w:style>
  <w:style w:type="table" w:styleId="Svtlstnovn">
    <w:name w:val="Light Shading"/>
    <w:basedOn w:val="Normlntabulka"/>
    <w:uiPriority w:val="60"/>
    <w:semiHidden/>
    <w:unhideWhenUsed/>
    <w:rsid w:val="000162D0"/>
    <w:pPr>
      <w:spacing w:line="240" w:lineRule="auto"/>
    </w:pPr>
    <w:rPr>
      <w:color w:val="000000" w:themeColor="text1" w:themeShade="BF"/>
      <w:lang w:val="en-GB"/>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vtlstnovnzvraznn1">
    <w:name w:val="Light Shading Accent 1"/>
    <w:basedOn w:val="Normlntabulka"/>
    <w:uiPriority w:val="60"/>
    <w:semiHidden/>
    <w:unhideWhenUsed/>
    <w:rsid w:val="000162D0"/>
    <w:pPr>
      <w:spacing w:line="240" w:lineRule="auto"/>
    </w:pPr>
    <w:rPr>
      <w:color w:val="49A3EA" w:themeColor="accent1" w:themeShade="BF"/>
      <w:lang w:val="en-GB"/>
    </w:rPr>
    <w:tblPr>
      <w:tblStyleRowBandSize w:val="1"/>
      <w:tblStyleColBandSize w:val="1"/>
      <w:tblBorders>
        <w:top w:val="single" w:sz="8" w:space="0" w:color="A7D3F5" w:themeColor="accent1"/>
        <w:bottom w:val="single" w:sz="8" w:space="0" w:color="A7D3F5" w:themeColor="accent1"/>
      </w:tblBorders>
    </w:tblPr>
    <w:tblStylePr w:type="fir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lastRow">
      <w:pPr>
        <w:spacing w:before="0" w:after="0" w:line="240" w:lineRule="auto"/>
      </w:pPr>
      <w:rPr>
        <w:b/>
        <w:bCs/>
      </w:rPr>
      <w:tblPr/>
      <w:tcPr>
        <w:tcBorders>
          <w:top w:val="single" w:sz="8" w:space="0" w:color="A7D3F5" w:themeColor="accent1"/>
          <w:left w:val="nil"/>
          <w:bottom w:val="single" w:sz="8" w:space="0" w:color="A7D3F5"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left w:val="nil"/>
          <w:right w:val="nil"/>
          <w:insideH w:val="nil"/>
          <w:insideV w:val="nil"/>
        </w:tcBorders>
        <w:shd w:val="clear" w:color="auto" w:fill="E9F4FC" w:themeFill="accent1" w:themeFillTint="3F"/>
      </w:tcPr>
    </w:tblStylePr>
  </w:style>
  <w:style w:type="table" w:styleId="Svtlstnovnzvraznn2">
    <w:name w:val="Light Shading Accent 2"/>
    <w:basedOn w:val="Normlntabulka"/>
    <w:uiPriority w:val="60"/>
    <w:semiHidden/>
    <w:unhideWhenUsed/>
    <w:rsid w:val="000162D0"/>
    <w:pPr>
      <w:spacing w:line="240" w:lineRule="auto"/>
    </w:pPr>
    <w:rPr>
      <w:color w:val="447B3C" w:themeColor="accent2" w:themeShade="BF"/>
      <w:lang w:val="en-GB"/>
    </w:rPr>
    <w:tblPr>
      <w:tblStyleRowBandSize w:val="1"/>
      <w:tblStyleColBandSize w:val="1"/>
      <w:tblBorders>
        <w:top w:val="single" w:sz="8" w:space="0" w:color="5CA551" w:themeColor="accent2"/>
        <w:bottom w:val="single" w:sz="8" w:space="0" w:color="5CA551" w:themeColor="accent2"/>
      </w:tblBorders>
    </w:tblPr>
    <w:tblStylePr w:type="fir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lastRow">
      <w:pPr>
        <w:spacing w:before="0" w:after="0" w:line="240" w:lineRule="auto"/>
      </w:pPr>
      <w:rPr>
        <w:b/>
        <w:bCs/>
      </w:rPr>
      <w:tblPr/>
      <w:tcPr>
        <w:tcBorders>
          <w:top w:val="single" w:sz="8" w:space="0" w:color="5CA551" w:themeColor="accent2"/>
          <w:left w:val="nil"/>
          <w:bottom w:val="single" w:sz="8" w:space="0" w:color="5CA551"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left w:val="nil"/>
          <w:right w:val="nil"/>
          <w:insideH w:val="nil"/>
          <w:insideV w:val="nil"/>
        </w:tcBorders>
        <w:shd w:val="clear" w:color="auto" w:fill="D6E9D3" w:themeFill="accent2" w:themeFillTint="3F"/>
      </w:tcPr>
    </w:tblStylePr>
  </w:style>
  <w:style w:type="table" w:styleId="Svtlstnovnzvraznn3">
    <w:name w:val="Light Shading Accent 3"/>
    <w:basedOn w:val="Normlntabulka"/>
    <w:uiPriority w:val="60"/>
    <w:semiHidden/>
    <w:unhideWhenUsed/>
    <w:rsid w:val="000162D0"/>
    <w:pPr>
      <w:spacing w:line="240" w:lineRule="auto"/>
    </w:pPr>
    <w:rPr>
      <w:color w:val="788E28" w:themeColor="accent3" w:themeShade="BF"/>
      <w:lang w:val="en-GB"/>
    </w:rPr>
    <w:tblPr>
      <w:tblStyleRowBandSize w:val="1"/>
      <w:tblStyleColBandSize w:val="1"/>
      <w:tblBorders>
        <w:top w:val="single" w:sz="8" w:space="0" w:color="A1BF36" w:themeColor="accent3"/>
        <w:bottom w:val="single" w:sz="8" w:space="0" w:color="A1BF36" w:themeColor="accent3"/>
      </w:tblBorders>
    </w:tblPr>
    <w:tblStylePr w:type="fir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lastRow">
      <w:pPr>
        <w:spacing w:before="0" w:after="0" w:line="240" w:lineRule="auto"/>
      </w:pPr>
      <w:rPr>
        <w:b/>
        <w:bCs/>
      </w:rPr>
      <w:tblPr/>
      <w:tcPr>
        <w:tcBorders>
          <w:top w:val="single" w:sz="8" w:space="0" w:color="A1BF36" w:themeColor="accent3"/>
          <w:left w:val="nil"/>
          <w:bottom w:val="single" w:sz="8" w:space="0" w:color="A1BF36"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left w:val="nil"/>
          <w:right w:val="nil"/>
          <w:insideH w:val="nil"/>
          <w:insideV w:val="nil"/>
        </w:tcBorders>
        <w:shd w:val="clear" w:color="auto" w:fill="E8F0CB" w:themeFill="accent3" w:themeFillTint="3F"/>
      </w:tcPr>
    </w:tblStylePr>
  </w:style>
  <w:style w:type="table" w:styleId="Svtlstnovnzvraznn4">
    <w:name w:val="Light Shading Accent 4"/>
    <w:basedOn w:val="Normlntabulka"/>
    <w:uiPriority w:val="60"/>
    <w:semiHidden/>
    <w:unhideWhenUsed/>
    <w:rsid w:val="000162D0"/>
    <w:pPr>
      <w:spacing w:line="240" w:lineRule="auto"/>
    </w:pPr>
    <w:rPr>
      <w:color w:val="92005A" w:themeColor="accent4" w:themeShade="BF"/>
      <w:lang w:val="en-GB"/>
    </w:rPr>
    <w:tblPr>
      <w:tblStyleRowBandSize w:val="1"/>
      <w:tblStyleColBandSize w:val="1"/>
      <w:tblBorders>
        <w:top w:val="single" w:sz="8" w:space="0" w:color="C40079" w:themeColor="accent4"/>
        <w:bottom w:val="single" w:sz="8" w:space="0" w:color="C40079" w:themeColor="accent4"/>
      </w:tblBorders>
    </w:tblPr>
    <w:tblStylePr w:type="fir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lastRow">
      <w:pPr>
        <w:spacing w:before="0" w:after="0" w:line="240" w:lineRule="auto"/>
      </w:pPr>
      <w:rPr>
        <w:b/>
        <w:bCs/>
      </w:rPr>
      <w:tblPr/>
      <w:tcPr>
        <w:tcBorders>
          <w:top w:val="single" w:sz="8" w:space="0" w:color="C40079" w:themeColor="accent4"/>
          <w:left w:val="nil"/>
          <w:bottom w:val="single" w:sz="8" w:space="0" w:color="C40079"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left w:val="nil"/>
          <w:right w:val="nil"/>
          <w:insideH w:val="nil"/>
          <w:insideV w:val="nil"/>
        </w:tcBorders>
        <w:shd w:val="clear" w:color="auto" w:fill="FFB1E1" w:themeFill="accent4" w:themeFillTint="3F"/>
      </w:tcPr>
    </w:tblStylePr>
  </w:style>
  <w:style w:type="table" w:styleId="Svtlstnovnzvraznn5">
    <w:name w:val="Light Shading Accent 5"/>
    <w:basedOn w:val="Normlntabulka"/>
    <w:uiPriority w:val="60"/>
    <w:semiHidden/>
    <w:unhideWhenUsed/>
    <w:rsid w:val="000162D0"/>
    <w:pPr>
      <w:spacing w:line="240" w:lineRule="auto"/>
    </w:pPr>
    <w:rPr>
      <w:color w:val="942612" w:themeColor="accent5" w:themeShade="BF"/>
      <w:lang w:val="en-GB"/>
    </w:rPr>
    <w:tblPr>
      <w:tblStyleRowBandSize w:val="1"/>
      <w:tblStyleColBandSize w:val="1"/>
      <w:tblBorders>
        <w:top w:val="single" w:sz="8" w:space="0" w:color="C63418" w:themeColor="accent5"/>
        <w:bottom w:val="single" w:sz="8" w:space="0" w:color="C63418" w:themeColor="accent5"/>
      </w:tblBorders>
    </w:tblPr>
    <w:tblStylePr w:type="fir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lastRow">
      <w:pPr>
        <w:spacing w:before="0" w:after="0" w:line="240" w:lineRule="auto"/>
      </w:pPr>
      <w:rPr>
        <w:b/>
        <w:bCs/>
      </w:rPr>
      <w:tblPr/>
      <w:tcPr>
        <w:tcBorders>
          <w:top w:val="single" w:sz="8" w:space="0" w:color="C63418" w:themeColor="accent5"/>
          <w:left w:val="nil"/>
          <w:bottom w:val="single" w:sz="8" w:space="0" w:color="C63418"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left w:val="nil"/>
          <w:right w:val="nil"/>
          <w:insideH w:val="nil"/>
          <w:insideV w:val="nil"/>
        </w:tcBorders>
        <w:shd w:val="clear" w:color="auto" w:fill="F7C8BF" w:themeFill="accent5" w:themeFillTint="3F"/>
      </w:tcPr>
    </w:tblStylePr>
  </w:style>
  <w:style w:type="table" w:styleId="Svtlstnovnzvraznn6">
    <w:name w:val="Light Shading Accent 6"/>
    <w:basedOn w:val="Normlntabulka"/>
    <w:uiPriority w:val="60"/>
    <w:semiHidden/>
    <w:unhideWhenUsed/>
    <w:rsid w:val="000162D0"/>
    <w:pPr>
      <w:spacing w:line="240" w:lineRule="auto"/>
    </w:pPr>
    <w:rPr>
      <w:color w:val="A2A08C" w:themeColor="accent6" w:themeShade="BF"/>
      <w:lang w:val="en-GB"/>
    </w:rPr>
    <w:tblPr>
      <w:tblStyleRowBandSize w:val="1"/>
      <w:tblStyleColBandSize w:val="1"/>
      <w:tblBorders>
        <w:top w:val="single" w:sz="8" w:space="0" w:color="D0CFC5" w:themeColor="accent6"/>
        <w:bottom w:val="single" w:sz="8" w:space="0" w:color="D0CFC5" w:themeColor="accent6"/>
      </w:tblBorders>
    </w:tblPr>
    <w:tblStylePr w:type="fir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lastRow">
      <w:pPr>
        <w:spacing w:before="0" w:after="0" w:line="240" w:lineRule="auto"/>
      </w:pPr>
      <w:rPr>
        <w:b/>
        <w:bCs/>
      </w:rPr>
      <w:tblPr/>
      <w:tcPr>
        <w:tcBorders>
          <w:top w:val="single" w:sz="8" w:space="0" w:color="D0CFC5" w:themeColor="accent6"/>
          <w:left w:val="nil"/>
          <w:bottom w:val="single" w:sz="8" w:space="0" w:color="D0CFC5"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left w:val="nil"/>
          <w:right w:val="nil"/>
          <w:insideH w:val="nil"/>
          <w:insideV w:val="nil"/>
        </w:tcBorders>
        <w:shd w:val="clear" w:color="auto" w:fill="F3F3F0" w:themeFill="accent6" w:themeFillTint="3F"/>
      </w:tcPr>
    </w:tblStylePr>
  </w:style>
  <w:style w:type="character" w:styleId="slodku">
    <w:name w:val="line number"/>
    <w:basedOn w:val="Standardnpsmoodstavce"/>
    <w:semiHidden/>
    <w:rsid w:val="000162D0"/>
    <w:rPr>
      <w:lang w:val="en-GB"/>
    </w:rPr>
  </w:style>
  <w:style w:type="paragraph" w:styleId="Seznam">
    <w:name w:val="List"/>
    <w:basedOn w:val="Normln"/>
    <w:semiHidden/>
    <w:rsid w:val="000162D0"/>
    <w:pPr>
      <w:ind w:left="283" w:hanging="283"/>
      <w:contextualSpacing/>
    </w:pPr>
  </w:style>
  <w:style w:type="paragraph" w:styleId="Seznam2">
    <w:name w:val="List 2"/>
    <w:basedOn w:val="Normln"/>
    <w:semiHidden/>
    <w:rsid w:val="000162D0"/>
    <w:pPr>
      <w:ind w:left="566" w:hanging="283"/>
      <w:contextualSpacing/>
    </w:pPr>
  </w:style>
  <w:style w:type="paragraph" w:styleId="Seznam3">
    <w:name w:val="List 3"/>
    <w:basedOn w:val="Normln"/>
    <w:semiHidden/>
    <w:rsid w:val="000162D0"/>
    <w:pPr>
      <w:ind w:left="849" w:hanging="283"/>
      <w:contextualSpacing/>
    </w:pPr>
  </w:style>
  <w:style w:type="paragraph" w:styleId="Seznam4">
    <w:name w:val="List 4"/>
    <w:basedOn w:val="Normln"/>
    <w:semiHidden/>
    <w:rsid w:val="000162D0"/>
    <w:pPr>
      <w:ind w:left="1132" w:hanging="283"/>
      <w:contextualSpacing/>
    </w:pPr>
  </w:style>
  <w:style w:type="paragraph" w:styleId="Seznam5">
    <w:name w:val="List 5"/>
    <w:basedOn w:val="Normln"/>
    <w:semiHidden/>
    <w:rsid w:val="000162D0"/>
    <w:pPr>
      <w:ind w:left="1415" w:hanging="283"/>
      <w:contextualSpacing/>
    </w:pPr>
  </w:style>
  <w:style w:type="paragraph" w:styleId="Seznamsodrkami2">
    <w:name w:val="List Bullet 2"/>
    <w:basedOn w:val="Normln"/>
    <w:semiHidden/>
    <w:rsid w:val="000162D0"/>
    <w:pPr>
      <w:numPr>
        <w:numId w:val="2"/>
      </w:numPr>
      <w:contextualSpacing/>
    </w:pPr>
  </w:style>
  <w:style w:type="paragraph" w:styleId="Seznamsodrkami3">
    <w:name w:val="List Bullet 3"/>
    <w:basedOn w:val="Normln"/>
    <w:semiHidden/>
    <w:rsid w:val="000162D0"/>
    <w:pPr>
      <w:numPr>
        <w:numId w:val="3"/>
      </w:numPr>
      <w:contextualSpacing/>
    </w:pPr>
  </w:style>
  <w:style w:type="paragraph" w:styleId="Seznamsodrkami4">
    <w:name w:val="List Bullet 4"/>
    <w:basedOn w:val="Normln"/>
    <w:semiHidden/>
    <w:rsid w:val="000162D0"/>
    <w:pPr>
      <w:numPr>
        <w:numId w:val="4"/>
      </w:numPr>
      <w:contextualSpacing/>
    </w:pPr>
  </w:style>
  <w:style w:type="paragraph" w:styleId="Seznamsodrkami5">
    <w:name w:val="List Bullet 5"/>
    <w:basedOn w:val="Normln"/>
    <w:semiHidden/>
    <w:rsid w:val="000162D0"/>
    <w:pPr>
      <w:numPr>
        <w:numId w:val="5"/>
      </w:numPr>
      <w:contextualSpacing/>
    </w:pPr>
  </w:style>
  <w:style w:type="paragraph" w:styleId="Pokraovnseznamu">
    <w:name w:val="List Continue"/>
    <w:basedOn w:val="Normln"/>
    <w:semiHidden/>
    <w:rsid w:val="000162D0"/>
    <w:pPr>
      <w:spacing w:after="120"/>
      <w:ind w:left="283"/>
      <w:contextualSpacing/>
    </w:pPr>
  </w:style>
  <w:style w:type="paragraph" w:styleId="Pokraovnseznamu2">
    <w:name w:val="List Continue 2"/>
    <w:basedOn w:val="Normln"/>
    <w:semiHidden/>
    <w:rsid w:val="000162D0"/>
    <w:pPr>
      <w:spacing w:after="120"/>
      <w:ind w:left="566"/>
      <w:contextualSpacing/>
    </w:pPr>
  </w:style>
  <w:style w:type="paragraph" w:styleId="Pokraovnseznamu3">
    <w:name w:val="List Continue 3"/>
    <w:basedOn w:val="Normln"/>
    <w:semiHidden/>
    <w:rsid w:val="000162D0"/>
    <w:pPr>
      <w:spacing w:after="120"/>
      <w:ind w:left="849"/>
      <w:contextualSpacing/>
    </w:pPr>
  </w:style>
  <w:style w:type="paragraph" w:styleId="Pokraovnseznamu4">
    <w:name w:val="List Continue 4"/>
    <w:basedOn w:val="Normln"/>
    <w:semiHidden/>
    <w:rsid w:val="000162D0"/>
    <w:pPr>
      <w:spacing w:after="120"/>
      <w:ind w:left="1132"/>
      <w:contextualSpacing/>
    </w:pPr>
  </w:style>
  <w:style w:type="paragraph" w:styleId="Pokraovnseznamu5">
    <w:name w:val="List Continue 5"/>
    <w:basedOn w:val="Normln"/>
    <w:semiHidden/>
    <w:rsid w:val="000162D0"/>
    <w:pPr>
      <w:spacing w:after="120"/>
      <w:ind w:left="1415"/>
      <w:contextualSpacing/>
    </w:pPr>
  </w:style>
  <w:style w:type="paragraph" w:styleId="slovanseznam2">
    <w:name w:val="List Number 2"/>
    <w:basedOn w:val="Normln"/>
    <w:semiHidden/>
    <w:rsid w:val="000162D0"/>
    <w:pPr>
      <w:numPr>
        <w:numId w:val="7"/>
      </w:numPr>
      <w:contextualSpacing/>
    </w:pPr>
  </w:style>
  <w:style w:type="paragraph" w:styleId="slovanseznam3">
    <w:name w:val="List Number 3"/>
    <w:basedOn w:val="Normln"/>
    <w:semiHidden/>
    <w:rsid w:val="000162D0"/>
    <w:pPr>
      <w:numPr>
        <w:numId w:val="8"/>
      </w:numPr>
      <w:contextualSpacing/>
    </w:pPr>
  </w:style>
  <w:style w:type="paragraph" w:styleId="slovanseznam4">
    <w:name w:val="List Number 4"/>
    <w:basedOn w:val="Normln"/>
    <w:semiHidden/>
    <w:rsid w:val="000162D0"/>
    <w:pPr>
      <w:numPr>
        <w:numId w:val="9"/>
      </w:numPr>
      <w:contextualSpacing/>
    </w:pPr>
  </w:style>
  <w:style w:type="paragraph" w:styleId="slovanseznam5">
    <w:name w:val="List Number 5"/>
    <w:basedOn w:val="Normln"/>
    <w:semiHidden/>
    <w:rsid w:val="000162D0"/>
    <w:pPr>
      <w:numPr>
        <w:numId w:val="10"/>
      </w:numPr>
      <w:contextualSpacing/>
    </w:pPr>
  </w:style>
  <w:style w:type="paragraph" w:styleId="Odstavecseseznamem">
    <w:name w:val="List Paragraph"/>
    <w:basedOn w:val="Normln"/>
    <w:uiPriority w:val="34"/>
    <w:qFormat/>
    <w:rsid w:val="000162D0"/>
    <w:pPr>
      <w:ind w:left="720"/>
      <w:contextualSpacing/>
    </w:pPr>
  </w:style>
  <w:style w:type="table" w:styleId="Svtltabulkaseznamu1">
    <w:name w:val="List Table 1 Light"/>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666666" w:themeColor="text1" w:themeTint="99"/>
        </w:tcBorders>
      </w:tcPr>
    </w:tblStylePr>
    <w:tblStylePr w:type="lastRow">
      <w:rPr>
        <w:b/>
        <w:bCs/>
      </w:rPr>
      <w:tblPr/>
      <w:tcPr>
        <w:tcBorders>
          <w:top w:val="sing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Svtltabulkaseznamu1zvraznn1">
    <w:name w:val="List Table 1 Light Accent 1"/>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AE4F9" w:themeColor="accent1" w:themeTint="99"/>
        </w:tcBorders>
      </w:tcPr>
    </w:tblStylePr>
    <w:tblStylePr w:type="lastRow">
      <w:rPr>
        <w:b/>
        <w:bCs/>
      </w:rPr>
      <w:tblPr/>
      <w:tcPr>
        <w:tcBorders>
          <w:top w:val="sing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Svtltabulkaseznamu1zvraznn2">
    <w:name w:val="List Table 1 Light Accent 2"/>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9BCA94" w:themeColor="accent2" w:themeTint="99"/>
        </w:tcBorders>
      </w:tcPr>
    </w:tblStylePr>
    <w:tblStylePr w:type="lastRow">
      <w:rPr>
        <w:b/>
        <w:bCs/>
      </w:rPr>
      <w:tblPr/>
      <w:tcPr>
        <w:tcBorders>
          <w:top w:val="sing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Svtltabulkaseznamu1zvraznn3">
    <w:name w:val="List Table 1 Light Accent 3"/>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C8DC83" w:themeColor="accent3" w:themeTint="99"/>
        </w:tcBorders>
      </w:tcPr>
    </w:tblStylePr>
    <w:tblStylePr w:type="lastRow">
      <w:rPr>
        <w:b/>
        <w:bCs/>
      </w:rPr>
      <w:tblPr/>
      <w:tcPr>
        <w:tcBorders>
          <w:top w:val="sing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Svtltabulkaseznamu1zvraznn4">
    <w:name w:val="List Table 1 Light Accent 4"/>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FF42B6" w:themeColor="accent4" w:themeTint="99"/>
        </w:tcBorders>
      </w:tcPr>
    </w:tblStylePr>
    <w:tblStylePr w:type="lastRow">
      <w:rPr>
        <w:b/>
        <w:bCs/>
      </w:rPr>
      <w:tblPr/>
      <w:tcPr>
        <w:tcBorders>
          <w:top w:val="sing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Svtltabulkaseznamu1zvraznn5">
    <w:name w:val="List Table 1 Light Accent 5"/>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C7A64" w:themeColor="accent5" w:themeTint="99"/>
        </w:tcBorders>
      </w:tcPr>
    </w:tblStylePr>
    <w:tblStylePr w:type="lastRow">
      <w:rPr>
        <w:b/>
        <w:bCs/>
      </w:rPr>
      <w:tblPr/>
      <w:tcPr>
        <w:tcBorders>
          <w:top w:val="sing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Svtltabulkaseznamu1zvraznn6">
    <w:name w:val="List Table 1 Light Accent 6"/>
    <w:basedOn w:val="Normlntabulka"/>
    <w:uiPriority w:val="46"/>
    <w:rsid w:val="000162D0"/>
    <w:pPr>
      <w:spacing w:line="240" w:lineRule="auto"/>
    </w:pPr>
    <w:rPr>
      <w:lang w:val="en-GB"/>
    </w:rPr>
    <w:tblPr>
      <w:tblStyleRowBandSize w:val="1"/>
      <w:tblStyleColBandSize w:val="1"/>
    </w:tblPr>
    <w:tblStylePr w:type="firstRow">
      <w:rPr>
        <w:b/>
        <w:bCs/>
      </w:rPr>
      <w:tblPr/>
      <w:tcPr>
        <w:tcBorders>
          <w:bottom w:val="single" w:sz="4" w:space="0" w:color="E2E2DC" w:themeColor="accent6" w:themeTint="99"/>
        </w:tcBorders>
      </w:tcPr>
    </w:tblStylePr>
    <w:tblStylePr w:type="lastRow">
      <w:rPr>
        <w:b/>
        <w:bCs/>
      </w:rPr>
      <w:tblPr/>
      <w:tcPr>
        <w:tcBorders>
          <w:top w:val="sing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2">
    <w:name w:val="List Table 2"/>
    <w:basedOn w:val="Normlntabulka"/>
    <w:uiPriority w:val="47"/>
    <w:rsid w:val="000162D0"/>
    <w:pPr>
      <w:spacing w:line="240" w:lineRule="auto"/>
    </w:pPr>
    <w:rPr>
      <w:lang w:val="en-GB"/>
    </w:rPr>
    <w:tblPr>
      <w:tblStyleRowBandSize w:val="1"/>
      <w:tblStyleColBandSize w:val="1"/>
      <w:tblBorders>
        <w:top w:val="single" w:sz="4" w:space="0" w:color="666666" w:themeColor="text1" w:themeTint="99"/>
        <w:bottom w:val="single" w:sz="4" w:space="0" w:color="666666" w:themeColor="text1" w:themeTint="99"/>
        <w:insideH w:val="single" w:sz="4" w:space="0" w:color="666666" w:themeColor="tex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2zvraznn1">
    <w:name w:val="List Table 2 Accent 1"/>
    <w:basedOn w:val="Normlntabulka"/>
    <w:uiPriority w:val="47"/>
    <w:rsid w:val="000162D0"/>
    <w:pPr>
      <w:spacing w:line="240" w:lineRule="auto"/>
    </w:pPr>
    <w:rPr>
      <w:lang w:val="en-GB"/>
    </w:rPr>
    <w:tblPr>
      <w:tblStyleRowBandSize w:val="1"/>
      <w:tblStyleColBandSize w:val="1"/>
      <w:tblBorders>
        <w:top w:val="single" w:sz="4" w:space="0" w:color="CAE4F9" w:themeColor="accent1" w:themeTint="99"/>
        <w:bottom w:val="single" w:sz="4" w:space="0" w:color="CAE4F9" w:themeColor="accent1" w:themeTint="99"/>
        <w:insideH w:val="single" w:sz="4" w:space="0" w:color="CAE4F9" w:themeColor="accent1"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2zvraznn2">
    <w:name w:val="List Table 2 Accent 2"/>
    <w:basedOn w:val="Normlntabulka"/>
    <w:uiPriority w:val="47"/>
    <w:rsid w:val="000162D0"/>
    <w:pPr>
      <w:spacing w:line="240" w:lineRule="auto"/>
    </w:pPr>
    <w:rPr>
      <w:lang w:val="en-GB"/>
    </w:rPr>
    <w:tblPr>
      <w:tblStyleRowBandSize w:val="1"/>
      <w:tblStyleColBandSize w:val="1"/>
      <w:tblBorders>
        <w:top w:val="single" w:sz="4" w:space="0" w:color="9BCA94" w:themeColor="accent2" w:themeTint="99"/>
        <w:bottom w:val="single" w:sz="4" w:space="0" w:color="9BCA94" w:themeColor="accent2" w:themeTint="99"/>
        <w:insideH w:val="single" w:sz="4" w:space="0" w:color="9BCA94"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2zvraznn3">
    <w:name w:val="List Table 2 Accent 3"/>
    <w:basedOn w:val="Normlntabulka"/>
    <w:uiPriority w:val="47"/>
    <w:rsid w:val="000162D0"/>
    <w:pPr>
      <w:spacing w:line="240" w:lineRule="auto"/>
    </w:pPr>
    <w:rPr>
      <w:lang w:val="en-GB"/>
    </w:rPr>
    <w:tblPr>
      <w:tblStyleRowBandSize w:val="1"/>
      <w:tblStyleColBandSize w:val="1"/>
      <w:tblBorders>
        <w:top w:val="single" w:sz="4" w:space="0" w:color="C8DC83" w:themeColor="accent3" w:themeTint="99"/>
        <w:bottom w:val="single" w:sz="4" w:space="0" w:color="C8DC83" w:themeColor="accent3" w:themeTint="99"/>
        <w:insideH w:val="single" w:sz="4" w:space="0" w:color="C8DC83" w:themeColor="accent3"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2zvraznn4">
    <w:name w:val="List Table 2 Accent 4"/>
    <w:basedOn w:val="Normlntabulka"/>
    <w:uiPriority w:val="47"/>
    <w:rsid w:val="000162D0"/>
    <w:pPr>
      <w:spacing w:line="240" w:lineRule="auto"/>
    </w:pPr>
    <w:rPr>
      <w:lang w:val="en-GB"/>
    </w:rPr>
    <w:tblPr>
      <w:tblStyleRowBandSize w:val="1"/>
      <w:tblStyleColBandSize w:val="1"/>
      <w:tblBorders>
        <w:top w:val="single" w:sz="4" w:space="0" w:color="FF42B6" w:themeColor="accent4" w:themeTint="99"/>
        <w:bottom w:val="single" w:sz="4" w:space="0" w:color="FF42B6" w:themeColor="accent4" w:themeTint="99"/>
        <w:insideH w:val="single" w:sz="4" w:space="0" w:color="FF42B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2zvraznn5">
    <w:name w:val="List Table 2 Accent 5"/>
    <w:basedOn w:val="Normlntabulka"/>
    <w:uiPriority w:val="47"/>
    <w:rsid w:val="000162D0"/>
    <w:pPr>
      <w:spacing w:line="240" w:lineRule="auto"/>
    </w:pPr>
    <w:rPr>
      <w:lang w:val="en-GB"/>
    </w:rPr>
    <w:tblPr>
      <w:tblStyleRowBandSize w:val="1"/>
      <w:tblStyleColBandSize w:val="1"/>
      <w:tblBorders>
        <w:top w:val="single" w:sz="4" w:space="0" w:color="EC7A64" w:themeColor="accent5" w:themeTint="99"/>
        <w:bottom w:val="single" w:sz="4" w:space="0" w:color="EC7A64" w:themeColor="accent5" w:themeTint="99"/>
        <w:insideH w:val="single" w:sz="4" w:space="0" w:color="EC7A64" w:themeColor="accent5"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2zvraznn6">
    <w:name w:val="List Table 2 Accent 6"/>
    <w:basedOn w:val="Normlntabulka"/>
    <w:uiPriority w:val="47"/>
    <w:rsid w:val="000162D0"/>
    <w:pPr>
      <w:spacing w:line="240" w:lineRule="auto"/>
    </w:pPr>
    <w:rPr>
      <w:lang w:val="en-GB"/>
    </w:rPr>
    <w:tblPr>
      <w:tblStyleRowBandSize w:val="1"/>
      <w:tblStyleColBandSize w:val="1"/>
      <w:tblBorders>
        <w:top w:val="single" w:sz="4" w:space="0" w:color="E2E2DC" w:themeColor="accent6" w:themeTint="99"/>
        <w:bottom w:val="single" w:sz="4" w:space="0" w:color="E2E2DC" w:themeColor="accent6" w:themeTint="99"/>
        <w:insideH w:val="single" w:sz="4" w:space="0" w:color="E2E2DC" w:themeColor="accent6"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abulkaseznamu3">
    <w:name w:val="List Table 3"/>
    <w:basedOn w:val="Normlntabulka"/>
    <w:uiPriority w:val="48"/>
    <w:rsid w:val="000162D0"/>
    <w:pPr>
      <w:spacing w:line="240" w:lineRule="auto"/>
    </w:pPr>
    <w:rPr>
      <w:lang w:val="en-GB"/>
    </w:r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b/>
        <w:bCs/>
        <w:color w:val="FFFFFF" w:themeColor="background1"/>
      </w:rPr>
      <w:tblPr/>
      <w:tcPr>
        <w:shd w:val="clear" w:color="auto" w:fill="000000" w:themeFill="text1"/>
      </w:tcPr>
    </w:tblStylePr>
    <w:tblStylePr w:type="lastRow">
      <w:rPr>
        <w:b/>
        <w:bCs/>
      </w:rPr>
      <w:tblPr/>
      <w:tcPr>
        <w:tcBorders>
          <w:top w:val="double" w:sz="4" w:space="0" w:color="000000" w:themeColor="tex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themeColor="text1"/>
          <w:left w:val="nil"/>
        </w:tcBorders>
      </w:tcPr>
    </w:tblStylePr>
    <w:tblStylePr w:type="swCell">
      <w:tblPr/>
      <w:tcPr>
        <w:tcBorders>
          <w:top w:val="double" w:sz="4" w:space="0" w:color="000000" w:themeColor="text1"/>
          <w:right w:val="nil"/>
        </w:tcBorders>
      </w:tcPr>
    </w:tblStylePr>
  </w:style>
  <w:style w:type="table" w:styleId="Tabulkaseznamu3zvraznn1">
    <w:name w:val="List Table 3 Accent 1"/>
    <w:basedOn w:val="Normlntabulka"/>
    <w:uiPriority w:val="48"/>
    <w:rsid w:val="000162D0"/>
    <w:pPr>
      <w:spacing w:line="240" w:lineRule="auto"/>
    </w:pPr>
    <w:rPr>
      <w:lang w:val="en-GB"/>
    </w:rPr>
    <w:tblPr>
      <w:tblStyleRowBandSize w:val="1"/>
      <w:tblStyleColBandSize w:val="1"/>
      <w:tblBorders>
        <w:top w:val="single" w:sz="4" w:space="0" w:color="A7D3F5" w:themeColor="accent1"/>
        <w:left w:val="single" w:sz="4" w:space="0" w:color="A7D3F5" w:themeColor="accent1"/>
        <w:bottom w:val="single" w:sz="4" w:space="0" w:color="A7D3F5" w:themeColor="accent1"/>
        <w:right w:val="single" w:sz="4" w:space="0" w:color="A7D3F5" w:themeColor="accent1"/>
      </w:tblBorders>
    </w:tblPr>
    <w:tblStylePr w:type="firstRow">
      <w:rPr>
        <w:b/>
        <w:bCs/>
        <w:color w:val="FFFFFF" w:themeColor="background1"/>
      </w:rPr>
      <w:tblPr/>
      <w:tcPr>
        <w:shd w:val="clear" w:color="auto" w:fill="A7D3F5" w:themeFill="accent1"/>
      </w:tcPr>
    </w:tblStylePr>
    <w:tblStylePr w:type="lastRow">
      <w:rPr>
        <w:b/>
        <w:bCs/>
      </w:rPr>
      <w:tblPr/>
      <w:tcPr>
        <w:tcBorders>
          <w:top w:val="double" w:sz="4" w:space="0" w:color="A7D3F5"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7D3F5" w:themeColor="accent1"/>
          <w:right w:val="single" w:sz="4" w:space="0" w:color="A7D3F5" w:themeColor="accent1"/>
        </w:tcBorders>
      </w:tcPr>
    </w:tblStylePr>
    <w:tblStylePr w:type="band1Horz">
      <w:tblPr/>
      <w:tcPr>
        <w:tcBorders>
          <w:top w:val="single" w:sz="4" w:space="0" w:color="A7D3F5" w:themeColor="accent1"/>
          <w:bottom w:val="single" w:sz="4" w:space="0" w:color="A7D3F5"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7D3F5" w:themeColor="accent1"/>
          <w:left w:val="nil"/>
        </w:tcBorders>
      </w:tcPr>
    </w:tblStylePr>
    <w:tblStylePr w:type="swCell">
      <w:tblPr/>
      <w:tcPr>
        <w:tcBorders>
          <w:top w:val="double" w:sz="4" w:space="0" w:color="A7D3F5" w:themeColor="accent1"/>
          <w:right w:val="nil"/>
        </w:tcBorders>
      </w:tcPr>
    </w:tblStylePr>
  </w:style>
  <w:style w:type="table" w:styleId="Tabulkaseznamu3zvraznn2">
    <w:name w:val="List Table 3 Accent 2"/>
    <w:basedOn w:val="Normlntabulka"/>
    <w:uiPriority w:val="48"/>
    <w:rsid w:val="000162D0"/>
    <w:pPr>
      <w:spacing w:line="240" w:lineRule="auto"/>
    </w:pPr>
    <w:rPr>
      <w:lang w:val="en-GB"/>
    </w:rPr>
    <w:tblPr>
      <w:tblStyleRowBandSize w:val="1"/>
      <w:tblStyleColBandSize w:val="1"/>
      <w:tblBorders>
        <w:top w:val="single" w:sz="4" w:space="0" w:color="5CA551" w:themeColor="accent2"/>
        <w:left w:val="single" w:sz="4" w:space="0" w:color="5CA551" w:themeColor="accent2"/>
        <w:bottom w:val="single" w:sz="4" w:space="0" w:color="5CA551" w:themeColor="accent2"/>
        <w:right w:val="single" w:sz="4" w:space="0" w:color="5CA551" w:themeColor="accent2"/>
      </w:tblBorders>
    </w:tblPr>
    <w:tblStylePr w:type="firstRow">
      <w:rPr>
        <w:b/>
        <w:bCs/>
        <w:color w:val="FFFFFF" w:themeColor="background1"/>
      </w:rPr>
      <w:tblPr/>
      <w:tcPr>
        <w:shd w:val="clear" w:color="auto" w:fill="5CA551" w:themeFill="accent2"/>
      </w:tcPr>
    </w:tblStylePr>
    <w:tblStylePr w:type="lastRow">
      <w:rPr>
        <w:b/>
        <w:bCs/>
      </w:rPr>
      <w:tblPr/>
      <w:tcPr>
        <w:tcBorders>
          <w:top w:val="double" w:sz="4" w:space="0" w:color="5CA551"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CA551" w:themeColor="accent2"/>
          <w:right w:val="single" w:sz="4" w:space="0" w:color="5CA551" w:themeColor="accent2"/>
        </w:tcBorders>
      </w:tcPr>
    </w:tblStylePr>
    <w:tblStylePr w:type="band1Horz">
      <w:tblPr/>
      <w:tcPr>
        <w:tcBorders>
          <w:top w:val="single" w:sz="4" w:space="0" w:color="5CA551" w:themeColor="accent2"/>
          <w:bottom w:val="single" w:sz="4" w:space="0" w:color="5CA551"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CA551" w:themeColor="accent2"/>
          <w:left w:val="nil"/>
        </w:tcBorders>
      </w:tcPr>
    </w:tblStylePr>
    <w:tblStylePr w:type="swCell">
      <w:tblPr/>
      <w:tcPr>
        <w:tcBorders>
          <w:top w:val="double" w:sz="4" w:space="0" w:color="5CA551" w:themeColor="accent2"/>
          <w:right w:val="nil"/>
        </w:tcBorders>
      </w:tcPr>
    </w:tblStylePr>
  </w:style>
  <w:style w:type="table" w:styleId="Tabulkaseznamu3zvraznn3">
    <w:name w:val="List Table 3 Accent 3"/>
    <w:basedOn w:val="Normlntabulka"/>
    <w:uiPriority w:val="48"/>
    <w:rsid w:val="000162D0"/>
    <w:pPr>
      <w:spacing w:line="240" w:lineRule="auto"/>
    </w:pPr>
    <w:rPr>
      <w:lang w:val="en-GB"/>
    </w:rPr>
    <w:tblPr>
      <w:tblStyleRowBandSize w:val="1"/>
      <w:tblStyleColBandSize w:val="1"/>
      <w:tblBorders>
        <w:top w:val="single" w:sz="4" w:space="0" w:color="A1BF36" w:themeColor="accent3"/>
        <w:left w:val="single" w:sz="4" w:space="0" w:color="A1BF36" w:themeColor="accent3"/>
        <w:bottom w:val="single" w:sz="4" w:space="0" w:color="A1BF36" w:themeColor="accent3"/>
        <w:right w:val="single" w:sz="4" w:space="0" w:color="A1BF36" w:themeColor="accent3"/>
      </w:tblBorders>
    </w:tblPr>
    <w:tblStylePr w:type="firstRow">
      <w:rPr>
        <w:b/>
        <w:bCs/>
        <w:color w:val="FFFFFF" w:themeColor="background1"/>
      </w:rPr>
      <w:tblPr/>
      <w:tcPr>
        <w:shd w:val="clear" w:color="auto" w:fill="A1BF36" w:themeFill="accent3"/>
      </w:tcPr>
    </w:tblStylePr>
    <w:tblStylePr w:type="lastRow">
      <w:rPr>
        <w:b/>
        <w:bCs/>
      </w:rPr>
      <w:tblPr/>
      <w:tcPr>
        <w:tcBorders>
          <w:top w:val="double" w:sz="4" w:space="0" w:color="A1BF36" w:themeColor="accent3"/>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A1BF36" w:themeColor="accent3"/>
          <w:right w:val="single" w:sz="4" w:space="0" w:color="A1BF36" w:themeColor="accent3"/>
        </w:tcBorders>
      </w:tcPr>
    </w:tblStylePr>
    <w:tblStylePr w:type="band1Horz">
      <w:tblPr/>
      <w:tcPr>
        <w:tcBorders>
          <w:top w:val="single" w:sz="4" w:space="0" w:color="A1BF36" w:themeColor="accent3"/>
          <w:bottom w:val="single" w:sz="4" w:space="0" w:color="A1BF36" w:themeColor="accent3"/>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1BF36" w:themeColor="accent3"/>
          <w:left w:val="nil"/>
        </w:tcBorders>
      </w:tcPr>
    </w:tblStylePr>
    <w:tblStylePr w:type="swCell">
      <w:tblPr/>
      <w:tcPr>
        <w:tcBorders>
          <w:top w:val="double" w:sz="4" w:space="0" w:color="A1BF36" w:themeColor="accent3"/>
          <w:right w:val="nil"/>
        </w:tcBorders>
      </w:tcPr>
    </w:tblStylePr>
  </w:style>
  <w:style w:type="table" w:styleId="Tabulkaseznamu3zvraznn4">
    <w:name w:val="List Table 3 Accent 4"/>
    <w:basedOn w:val="Normlntabulka"/>
    <w:uiPriority w:val="48"/>
    <w:rsid w:val="000162D0"/>
    <w:pPr>
      <w:spacing w:line="240" w:lineRule="auto"/>
    </w:pPr>
    <w:rPr>
      <w:lang w:val="en-GB"/>
    </w:rPr>
    <w:tblPr>
      <w:tblStyleRowBandSize w:val="1"/>
      <w:tblStyleColBandSize w:val="1"/>
      <w:tblBorders>
        <w:top w:val="single" w:sz="4" w:space="0" w:color="C40079" w:themeColor="accent4"/>
        <w:left w:val="single" w:sz="4" w:space="0" w:color="C40079" w:themeColor="accent4"/>
        <w:bottom w:val="single" w:sz="4" w:space="0" w:color="C40079" w:themeColor="accent4"/>
        <w:right w:val="single" w:sz="4" w:space="0" w:color="C40079" w:themeColor="accent4"/>
      </w:tblBorders>
    </w:tblPr>
    <w:tblStylePr w:type="firstRow">
      <w:rPr>
        <w:b/>
        <w:bCs/>
        <w:color w:val="FFFFFF" w:themeColor="background1"/>
      </w:rPr>
      <w:tblPr/>
      <w:tcPr>
        <w:shd w:val="clear" w:color="auto" w:fill="C40079" w:themeFill="accent4"/>
      </w:tcPr>
    </w:tblStylePr>
    <w:tblStylePr w:type="lastRow">
      <w:rPr>
        <w:b/>
        <w:bCs/>
      </w:rPr>
      <w:tblPr/>
      <w:tcPr>
        <w:tcBorders>
          <w:top w:val="double" w:sz="4" w:space="0" w:color="C40079" w:themeColor="accent4"/>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40079" w:themeColor="accent4"/>
          <w:right w:val="single" w:sz="4" w:space="0" w:color="C40079" w:themeColor="accent4"/>
        </w:tcBorders>
      </w:tcPr>
    </w:tblStylePr>
    <w:tblStylePr w:type="band1Horz">
      <w:tblPr/>
      <w:tcPr>
        <w:tcBorders>
          <w:top w:val="single" w:sz="4" w:space="0" w:color="C40079" w:themeColor="accent4"/>
          <w:bottom w:val="single" w:sz="4" w:space="0" w:color="C40079" w:themeColor="accent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40079" w:themeColor="accent4"/>
          <w:left w:val="nil"/>
        </w:tcBorders>
      </w:tcPr>
    </w:tblStylePr>
    <w:tblStylePr w:type="swCell">
      <w:tblPr/>
      <w:tcPr>
        <w:tcBorders>
          <w:top w:val="double" w:sz="4" w:space="0" w:color="C40079" w:themeColor="accent4"/>
          <w:right w:val="nil"/>
        </w:tcBorders>
      </w:tcPr>
    </w:tblStylePr>
  </w:style>
  <w:style w:type="table" w:styleId="Tabulkaseznamu3zvraznn5">
    <w:name w:val="List Table 3 Accent 5"/>
    <w:basedOn w:val="Normlntabulka"/>
    <w:uiPriority w:val="48"/>
    <w:rsid w:val="000162D0"/>
    <w:pPr>
      <w:spacing w:line="240" w:lineRule="auto"/>
    </w:pPr>
    <w:rPr>
      <w:lang w:val="en-GB"/>
    </w:rPr>
    <w:tblPr>
      <w:tblStyleRowBandSize w:val="1"/>
      <w:tblStyleColBandSize w:val="1"/>
      <w:tblBorders>
        <w:top w:val="single" w:sz="4" w:space="0" w:color="C63418" w:themeColor="accent5"/>
        <w:left w:val="single" w:sz="4" w:space="0" w:color="C63418" w:themeColor="accent5"/>
        <w:bottom w:val="single" w:sz="4" w:space="0" w:color="C63418" w:themeColor="accent5"/>
        <w:right w:val="single" w:sz="4" w:space="0" w:color="C63418" w:themeColor="accent5"/>
      </w:tblBorders>
    </w:tblPr>
    <w:tblStylePr w:type="firstRow">
      <w:rPr>
        <w:b/>
        <w:bCs/>
        <w:color w:val="FFFFFF" w:themeColor="background1"/>
      </w:rPr>
      <w:tblPr/>
      <w:tcPr>
        <w:shd w:val="clear" w:color="auto" w:fill="C63418" w:themeFill="accent5"/>
      </w:tcPr>
    </w:tblStylePr>
    <w:tblStylePr w:type="lastRow">
      <w:rPr>
        <w:b/>
        <w:bCs/>
      </w:rPr>
      <w:tblPr/>
      <w:tcPr>
        <w:tcBorders>
          <w:top w:val="double" w:sz="4" w:space="0" w:color="C63418"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C63418" w:themeColor="accent5"/>
          <w:right w:val="single" w:sz="4" w:space="0" w:color="C63418" w:themeColor="accent5"/>
        </w:tcBorders>
      </w:tcPr>
    </w:tblStylePr>
    <w:tblStylePr w:type="band1Horz">
      <w:tblPr/>
      <w:tcPr>
        <w:tcBorders>
          <w:top w:val="single" w:sz="4" w:space="0" w:color="C63418" w:themeColor="accent5"/>
          <w:bottom w:val="single" w:sz="4" w:space="0" w:color="C63418"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C63418" w:themeColor="accent5"/>
          <w:left w:val="nil"/>
        </w:tcBorders>
      </w:tcPr>
    </w:tblStylePr>
    <w:tblStylePr w:type="swCell">
      <w:tblPr/>
      <w:tcPr>
        <w:tcBorders>
          <w:top w:val="double" w:sz="4" w:space="0" w:color="C63418" w:themeColor="accent5"/>
          <w:right w:val="nil"/>
        </w:tcBorders>
      </w:tcPr>
    </w:tblStylePr>
  </w:style>
  <w:style w:type="table" w:styleId="Tabulkaseznamu3zvraznn6">
    <w:name w:val="List Table 3 Accent 6"/>
    <w:basedOn w:val="Normlntabulka"/>
    <w:uiPriority w:val="48"/>
    <w:rsid w:val="000162D0"/>
    <w:pPr>
      <w:spacing w:line="240" w:lineRule="auto"/>
    </w:pPr>
    <w:rPr>
      <w:lang w:val="en-GB"/>
    </w:rPr>
    <w:tblPr>
      <w:tblStyleRowBandSize w:val="1"/>
      <w:tblStyleColBandSize w:val="1"/>
      <w:tblBorders>
        <w:top w:val="single" w:sz="4" w:space="0" w:color="D0CFC5" w:themeColor="accent6"/>
        <w:left w:val="single" w:sz="4" w:space="0" w:color="D0CFC5" w:themeColor="accent6"/>
        <w:bottom w:val="single" w:sz="4" w:space="0" w:color="D0CFC5" w:themeColor="accent6"/>
        <w:right w:val="single" w:sz="4" w:space="0" w:color="D0CFC5" w:themeColor="accent6"/>
      </w:tblBorders>
    </w:tblPr>
    <w:tblStylePr w:type="firstRow">
      <w:rPr>
        <w:b/>
        <w:bCs/>
        <w:color w:val="FFFFFF" w:themeColor="background1"/>
      </w:rPr>
      <w:tblPr/>
      <w:tcPr>
        <w:shd w:val="clear" w:color="auto" w:fill="D0CFC5" w:themeFill="accent6"/>
      </w:tcPr>
    </w:tblStylePr>
    <w:tblStylePr w:type="lastRow">
      <w:rPr>
        <w:b/>
        <w:bCs/>
      </w:rPr>
      <w:tblPr/>
      <w:tcPr>
        <w:tcBorders>
          <w:top w:val="double" w:sz="4" w:space="0" w:color="D0CFC5" w:themeColor="accent6"/>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D0CFC5" w:themeColor="accent6"/>
          <w:right w:val="single" w:sz="4" w:space="0" w:color="D0CFC5" w:themeColor="accent6"/>
        </w:tcBorders>
      </w:tcPr>
    </w:tblStylePr>
    <w:tblStylePr w:type="band1Horz">
      <w:tblPr/>
      <w:tcPr>
        <w:tcBorders>
          <w:top w:val="single" w:sz="4" w:space="0" w:color="D0CFC5" w:themeColor="accent6"/>
          <w:bottom w:val="single" w:sz="4" w:space="0" w:color="D0CFC5" w:themeColor="accent6"/>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D0CFC5" w:themeColor="accent6"/>
          <w:left w:val="nil"/>
        </w:tcBorders>
      </w:tcPr>
    </w:tblStylePr>
    <w:tblStylePr w:type="swCell">
      <w:tblPr/>
      <w:tcPr>
        <w:tcBorders>
          <w:top w:val="double" w:sz="4" w:space="0" w:color="D0CFC5" w:themeColor="accent6"/>
          <w:right w:val="nil"/>
        </w:tcBorders>
      </w:tcPr>
    </w:tblStylePr>
  </w:style>
  <w:style w:type="table" w:styleId="Tabulkaseznamu4">
    <w:name w:val="List Table 4"/>
    <w:basedOn w:val="Normlntabulka"/>
    <w:uiPriority w:val="49"/>
    <w:rsid w:val="000162D0"/>
    <w:pPr>
      <w:spacing w:line="240" w:lineRule="auto"/>
    </w:pPr>
    <w:rPr>
      <w:lang w:val="en-GB"/>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ulkaseznamu4zvraznn1">
    <w:name w:val="List Table 4 Accent 1"/>
    <w:basedOn w:val="Normlntabulka"/>
    <w:uiPriority w:val="49"/>
    <w:rsid w:val="000162D0"/>
    <w:pPr>
      <w:spacing w:line="240" w:lineRule="auto"/>
    </w:pPr>
    <w:rPr>
      <w:lang w:val="en-GB"/>
    </w:rPr>
    <w:tblPr>
      <w:tblStyleRowBandSize w:val="1"/>
      <w:tblStyleColBandSize w:val="1"/>
      <w:tblBorders>
        <w:top w:val="single" w:sz="4" w:space="0" w:color="CAE4F9" w:themeColor="accent1" w:themeTint="99"/>
        <w:left w:val="single" w:sz="4" w:space="0" w:color="CAE4F9" w:themeColor="accent1" w:themeTint="99"/>
        <w:bottom w:val="single" w:sz="4" w:space="0" w:color="CAE4F9" w:themeColor="accent1" w:themeTint="99"/>
        <w:right w:val="single" w:sz="4" w:space="0" w:color="CAE4F9" w:themeColor="accent1" w:themeTint="99"/>
        <w:insideH w:val="single" w:sz="4" w:space="0" w:color="CAE4F9" w:themeColor="accent1" w:themeTint="99"/>
      </w:tblBorders>
    </w:tblPr>
    <w:tblStylePr w:type="firstRow">
      <w:rPr>
        <w:b/>
        <w:bCs/>
        <w:color w:val="FFFFFF" w:themeColor="background1"/>
      </w:rPr>
      <w:tblPr/>
      <w:tcPr>
        <w:tcBorders>
          <w:top w:val="single" w:sz="4" w:space="0" w:color="A7D3F5" w:themeColor="accent1"/>
          <w:left w:val="single" w:sz="4" w:space="0" w:color="A7D3F5" w:themeColor="accent1"/>
          <w:bottom w:val="single" w:sz="4" w:space="0" w:color="A7D3F5" w:themeColor="accent1"/>
          <w:right w:val="single" w:sz="4" w:space="0" w:color="A7D3F5" w:themeColor="accent1"/>
          <w:insideH w:val="nil"/>
        </w:tcBorders>
        <w:shd w:val="clear" w:color="auto" w:fill="A7D3F5" w:themeFill="accent1"/>
      </w:tcPr>
    </w:tblStylePr>
    <w:tblStylePr w:type="lastRow">
      <w:rPr>
        <w:b/>
        <w:bCs/>
      </w:rPr>
      <w:tblPr/>
      <w:tcPr>
        <w:tcBorders>
          <w:top w:val="double" w:sz="4" w:space="0" w:color="CAE4F9" w:themeColor="accent1" w:themeTint="99"/>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Tabulkaseznamu4zvraznn2">
    <w:name w:val="List Table 4 Accent 2"/>
    <w:basedOn w:val="Normlntabulka"/>
    <w:uiPriority w:val="49"/>
    <w:rsid w:val="000162D0"/>
    <w:pPr>
      <w:spacing w:line="240" w:lineRule="auto"/>
    </w:pPr>
    <w:rPr>
      <w:lang w:val="en-GB"/>
    </w:rPr>
    <w:tblPr>
      <w:tblStyleRowBandSize w:val="1"/>
      <w:tblStyleColBandSize w:val="1"/>
      <w:tblBorders>
        <w:top w:val="single" w:sz="4" w:space="0" w:color="9BCA94" w:themeColor="accent2" w:themeTint="99"/>
        <w:left w:val="single" w:sz="4" w:space="0" w:color="9BCA94" w:themeColor="accent2" w:themeTint="99"/>
        <w:bottom w:val="single" w:sz="4" w:space="0" w:color="9BCA94" w:themeColor="accent2" w:themeTint="99"/>
        <w:right w:val="single" w:sz="4" w:space="0" w:color="9BCA94" w:themeColor="accent2" w:themeTint="99"/>
        <w:insideH w:val="single" w:sz="4" w:space="0" w:color="9BCA94" w:themeColor="accent2" w:themeTint="99"/>
      </w:tblBorders>
    </w:tblPr>
    <w:tblStylePr w:type="firstRow">
      <w:rPr>
        <w:b/>
        <w:bCs/>
        <w:color w:val="FFFFFF" w:themeColor="background1"/>
      </w:rPr>
      <w:tblPr/>
      <w:tcPr>
        <w:tcBorders>
          <w:top w:val="single" w:sz="4" w:space="0" w:color="5CA551" w:themeColor="accent2"/>
          <w:left w:val="single" w:sz="4" w:space="0" w:color="5CA551" w:themeColor="accent2"/>
          <w:bottom w:val="single" w:sz="4" w:space="0" w:color="5CA551" w:themeColor="accent2"/>
          <w:right w:val="single" w:sz="4" w:space="0" w:color="5CA551" w:themeColor="accent2"/>
          <w:insideH w:val="nil"/>
        </w:tcBorders>
        <w:shd w:val="clear" w:color="auto" w:fill="5CA551" w:themeFill="accent2"/>
      </w:tcPr>
    </w:tblStylePr>
    <w:tblStylePr w:type="lastRow">
      <w:rPr>
        <w:b/>
        <w:bCs/>
      </w:rPr>
      <w:tblPr/>
      <w:tcPr>
        <w:tcBorders>
          <w:top w:val="double" w:sz="4" w:space="0" w:color="9BCA94" w:themeColor="accent2" w:themeTint="99"/>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Tabulkaseznamu4zvraznn3">
    <w:name w:val="List Table 4 Accent 3"/>
    <w:basedOn w:val="Normlntabulka"/>
    <w:uiPriority w:val="49"/>
    <w:rsid w:val="000162D0"/>
    <w:pPr>
      <w:spacing w:line="240" w:lineRule="auto"/>
    </w:pPr>
    <w:rPr>
      <w:lang w:val="en-GB"/>
    </w:rPr>
    <w:tblPr>
      <w:tblStyleRowBandSize w:val="1"/>
      <w:tblStyleColBandSize w:val="1"/>
      <w:tblBorders>
        <w:top w:val="single" w:sz="4" w:space="0" w:color="C8DC83" w:themeColor="accent3" w:themeTint="99"/>
        <w:left w:val="single" w:sz="4" w:space="0" w:color="C8DC83" w:themeColor="accent3" w:themeTint="99"/>
        <w:bottom w:val="single" w:sz="4" w:space="0" w:color="C8DC83" w:themeColor="accent3" w:themeTint="99"/>
        <w:right w:val="single" w:sz="4" w:space="0" w:color="C8DC83" w:themeColor="accent3" w:themeTint="99"/>
        <w:insideH w:val="single" w:sz="4" w:space="0" w:color="C8DC83" w:themeColor="accent3" w:themeTint="99"/>
      </w:tblBorders>
    </w:tblPr>
    <w:tblStylePr w:type="firstRow">
      <w:rPr>
        <w:b/>
        <w:bCs/>
        <w:color w:val="FFFFFF" w:themeColor="background1"/>
      </w:rPr>
      <w:tblPr/>
      <w:tcPr>
        <w:tcBorders>
          <w:top w:val="single" w:sz="4" w:space="0" w:color="A1BF36" w:themeColor="accent3"/>
          <w:left w:val="single" w:sz="4" w:space="0" w:color="A1BF36" w:themeColor="accent3"/>
          <w:bottom w:val="single" w:sz="4" w:space="0" w:color="A1BF36" w:themeColor="accent3"/>
          <w:right w:val="single" w:sz="4" w:space="0" w:color="A1BF36" w:themeColor="accent3"/>
          <w:insideH w:val="nil"/>
        </w:tcBorders>
        <w:shd w:val="clear" w:color="auto" w:fill="A1BF36" w:themeFill="accent3"/>
      </w:tcPr>
    </w:tblStylePr>
    <w:tblStylePr w:type="lastRow">
      <w:rPr>
        <w:b/>
        <w:bCs/>
      </w:rPr>
      <w:tblPr/>
      <w:tcPr>
        <w:tcBorders>
          <w:top w:val="double" w:sz="4" w:space="0" w:color="C8DC83" w:themeColor="accent3" w:themeTint="99"/>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Tabulkaseznamu4zvraznn4">
    <w:name w:val="List Table 4 Accent 4"/>
    <w:basedOn w:val="Normlntabulka"/>
    <w:uiPriority w:val="49"/>
    <w:rsid w:val="000162D0"/>
    <w:pPr>
      <w:spacing w:line="240" w:lineRule="auto"/>
    </w:pPr>
    <w:rPr>
      <w:lang w:val="en-GB"/>
    </w:rPr>
    <w:tblPr>
      <w:tblStyleRowBandSize w:val="1"/>
      <w:tblStyleColBandSize w:val="1"/>
      <w:tblBorders>
        <w:top w:val="single" w:sz="4" w:space="0" w:color="FF42B6" w:themeColor="accent4" w:themeTint="99"/>
        <w:left w:val="single" w:sz="4" w:space="0" w:color="FF42B6" w:themeColor="accent4" w:themeTint="99"/>
        <w:bottom w:val="single" w:sz="4" w:space="0" w:color="FF42B6" w:themeColor="accent4" w:themeTint="99"/>
        <w:right w:val="single" w:sz="4" w:space="0" w:color="FF42B6" w:themeColor="accent4" w:themeTint="99"/>
        <w:insideH w:val="single" w:sz="4" w:space="0" w:color="FF42B6" w:themeColor="accent4" w:themeTint="99"/>
      </w:tblBorders>
    </w:tblPr>
    <w:tblStylePr w:type="firstRow">
      <w:rPr>
        <w:b/>
        <w:bCs/>
        <w:color w:val="FFFFFF" w:themeColor="background1"/>
      </w:rPr>
      <w:tblPr/>
      <w:tcPr>
        <w:tcBorders>
          <w:top w:val="single" w:sz="4" w:space="0" w:color="C40079" w:themeColor="accent4"/>
          <w:left w:val="single" w:sz="4" w:space="0" w:color="C40079" w:themeColor="accent4"/>
          <w:bottom w:val="single" w:sz="4" w:space="0" w:color="C40079" w:themeColor="accent4"/>
          <w:right w:val="single" w:sz="4" w:space="0" w:color="C40079" w:themeColor="accent4"/>
          <w:insideH w:val="nil"/>
        </w:tcBorders>
        <w:shd w:val="clear" w:color="auto" w:fill="C40079" w:themeFill="accent4"/>
      </w:tcPr>
    </w:tblStylePr>
    <w:tblStylePr w:type="lastRow">
      <w:rPr>
        <w:b/>
        <w:bCs/>
      </w:rPr>
      <w:tblPr/>
      <w:tcPr>
        <w:tcBorders>
          <w:top w:val="double" w:sz="4" w:space="0" w:color="FF42B6" w:themeColor="accent4" w:themeTint="99"/>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Tabulkaseznamu4zvraznn5">
    <w:name w:val="List Table 4 Accent 5"/>
    <w:basedOn w:val="Normlntabulka"/>
    <w:uiPriority w:val="49"/>
    <w:rsid w:val="000162D0"/>
    <w:pPr>
      <w:spacing w:line="240" w:lineRule="auto"/>
    </w:pPr>
    <w:rPr>
      <w:lang w:val="en-GB"/>
    </w:rPr>
    <w:tblPr>
      <w:tblStyleRowBandSize w:val="1"/>
      <w:tblStyleColBandSize w:val="1"/>
      <w:tblBorders>
        <w:top w:val="single" w:sz="4" w:space="0" w:color="EC7A64" w:themeColor="accent5" w:themeTint="99"/>
        <w:left w:val="single" w:sz="4" w:space="0" w:color="EC7A64" w:themeColor="accent5" w:themeTint="99"/>
        <w:bottom w:val="single" w:sz="4" w:space="0" w:color="EC7A64" w:themeColor="accent5" w:themeTint="99"/>
        <w:right w:val="single" w:sz="4" w:space="0" w:color="EC7A64" w:themeColor="accent5" w:themeTint="99"/>
        <w:insideH w:val="single" w:sz="4" w:space="0" w:color="EC7A64" w:themeColor="accent5" w:themeTint="99"/>
      </w:tblBorders>
    </w:tblPr>
    <w:tblStylePr w:type="firstRow">
      <w:rPr>
        <w:b/>
        <w:bCs/>
        <w:color w:val="FFFFFF" w:themeColor="background1"/>
      </w:rPr>
      <w:tblPr/>
      <w:tcPr>
        <w:tcBorders>
          <w:top w:val="single" w:sz="4" w:space="0" w:color="C63418" w:themeColor="accent5"/>
          <w:left w:val="single" w:sz="4" w:space="0" w:color="C63418" w:themeColor="accent5"/>
          <w:bottom w:val="single" w:sz="4" w:space="0" w:color="C63418" w:themeColor="accent5"/>
          <w:right w:val="single" w:sz="4" w:space="0" w:color="C63418" w:themeColor="accent5"/>
          <w:insideH w:val="nil"/>
        </w:tcBorders>
        <w:shd w:val="clear" w:color="auto" w:fill="C63418" w:themeFill="accent5"/>
      </w:tcPr>
    </w:tblStylePr>
    <w:tblStylePr w:type="lastRow">
      <w:rPr>
        <w:b/>
        <w:bCs/>
      </w:rPr>
      <w:tblPr/>
      <w:tcPr>
        <w:tcBorders>
          <w:top w:val="double" w:sz="4" w:space="0" w:color="EC7A64" w:themeColor="accent5" w:themeTint="99"/>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Tabulkaseznamu4zvraznn6">
    <w:name w:val="List Table 4 Accent 6"/>
    <w:basedOn w:val="Normlntabulka"/>
    <w:uiPriority w:val="49"/>
    <w:rsid w:val="000162D0"/>
    <w:pPr>
      <w:spacing w:line="240" w:lineRule="auto"/>
    </w:pPr>
    <w:rPr>
      <w:lang w:val="en-GB"/>
    </w:rPr>
    <w:tblPr>
      <w:tblStyleRowBandSize w:val="1"/>
      <w:tblStyleColBandSize w:val="1"/>
      <w:tblBorders>
        <w:top w:val="single" w:sz="4" w:space="0" w:color="E2E2DC" w:themeColor="accent6" w:themeTint="99"/>
        <w:left w:val="single" w:sz="4" w:space="0" w:color="E2E2DC" w:themeColor="accent6" w:themeTint="99"/>
        <w:bottom w:val="single" w:sz="4" w:space="0" w:color="E2E2DC" w:themeColor="accent6" w:themeTint="99"/>
        <w:right w:val="single" w:sz="4" w:space="0" w:color="E2E2DC" w:themeColor="accent6" w:themeTint="99"/>
        <w:insideH w:val="single" w:sz="4" w:space="0" w:color="E2E2DC" w:themeColor="accent6" w:themeTint="99"/>
      </w:tblBorders>
    </w:tblPr>
    <w:tblStylePr w:type="firstRow">
      <w:rPr>
        <w:b/>
        <w:bCs/>
        <w:color w:val="FFFFFF" w:themeColor="background1"/>
      </w:rPr>
      <w:tblPr/>
      <w:tcPr>
        <w:tcBorders>
          <w:top w:val="single" w:sz="4" w:space="0" w:color="D0CFC5" w:themeColor="accent6"/>
          <w:left w:val="single" w:sz="4" w:space="0" w:color="D0CFC5" w:themeColor="accent6"/>
          <w:bottom w:val="single" w:sz="4" w:space="0" w:color="D0CFC5" w:themeColor="accent6"/>
          <w:right w:val="single" w:sz="4" w:space="0" w:color="D0CFC5" w:themeColor="accent6"/>
          <w:insideH w:val="nil"/>
        </w:tcBorders>
        <w:shd w:val="clear" w:color="auto" w:fill="D0CFC5" w:themeFill="accent6"/>
      </w:tcPr>
    </w:tblStylePr>
    <w:tblStylePr w:type="lastRow">
      <w:rPr>
        <w:b/>
        <w:bCs/>
      </w:rPr>
      <w:tblPr/>
      <w:tcPr>
        <w:tcBorders>
          <w:top w:val="double" w:sz="4" w:space="0" w:color="E2E2DC" w:themeColor="accent6" w:themeTint="99"/>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Tmavtabulkaseznamu5">
    <w:name w:val="List Table 5 Dark"/>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000000" w:themeColor="text1"/>
        <w:left w:val="single" w:sz="24" w:space="0" w:color="000000" w:themeColor="text1"/>
        <w:bottom w:val="single" w:sz="24" w:space="0" w:color="000000" w:themeColor="text1"/>
        <w:right w:val="single" w:sz="24" w:space="0" w:color="000000" w:themeColor="text1"/>
      </w:tblBorders>
    </w:tblPr>
    <w:tcPr>
      <w:shd w:val="clear" w:color="auto" w:fill="000000" w:themeFill="tex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1">
    <w:name w:val="List Table 5 Dark Accent 1"/>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7D3F5" w:themeColor="accent1"/>
        <w:left w:val="single" w:sz="24" w:space="0" w:color="A7D3F5" w:themeColor="accent1"/>
        <w:bottom w:val="single" w:sz="24" w:space="0" w:color="A7D3F5" w:themeColor="accent1"/>
        <w:right w:val="single" w:sz="24" w:space="0" w:color="A7D3F5" w:themeColor="accent1"/>
      </w:tblBorders>
    </w:tblPr>
    <w:tcPr>
      <w:shd w:val="clear" w:color="auto" w:fill="A7D3F5" w:themeFill="accent1"/>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2">
    <w:name w:val="List Table 5 Dark Accent 2"/>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5CA551" w:themeColor="accent2"/>
        <w:left w:val="single" w:sz="24" w:space="0" w:color="5CA551" w:themeColor="accent2"/>
        <w:bottom w:val="single" w:sz="24" w:space="0" w:color="5CA551" w:themeColor="accent2"/>
        <w:right w:val="single" w:sz="24" w:space="0" w:color="5CA551" w:themeColor="accent2"/>
      </w:tblBorders>
    </w:tblPr>
    <w:tcPr>
      <w:shd w:val="clear" w:color="auto" w:fill="5CA551" w:themeFill="accent2"/>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3">
    <w:name w:val="List Table 5 Dark Accent 3"/>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A1BF36" w:themeColor="accent3"/>
        <w:left w:val="single" w:sz="24" w:space="0" w:color="A1BF36" w:themeColor="accent3"/>
        <w:bottom w:val="single" w:sz="24" w:space="0" w:color="A1BF36" w:themeColor="accent3"/>
        <w:right w:val="single" w:sz="24" w:space="0" w:color="A1BF36" w:themeColor="accent3"/>
      </w:tblBorders>
    </w:tblPr>
    <w:tcPr>
      <w:shd w:val="clear" w:color="auto" w:fill="A1BF36" w:themeFill="accent3"/>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4">
    <w:name w:val="List Table 5 Dark Accent 4"/>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40079" w:themeColor="accent4"/>
        <w:left w:val="single" w:sz="24" w:space="0" w:color="C40079" w:themeColor="accent4"/>
        <w:bottom w:val="single" w:sz="24" w:space="0" w:color="C40079" w:themeColor="accent4"/>
        <w:right w:val="single" w:sz="24" w:space="0" w:color="C40079" w:themeColor="accent4"/>
      </w:tblBorders>
    </w:tblPr>
    <w:tcPr>
      <w:shd w:val="clear" w:color="auto" w:fill="C40079" w:themeFill="accent4"/>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5">
    <w:name w:val="List Table 5 Dark Accent 5"/>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C63418" w:themeColor="accent5"/>
        <w:left w:val="single" w:sz="24" w:space="0" w:color="C63418" w:themeColor="accent5"/>
        <w:bottom w:val="single" w:sz="24" w:space="0" w:color="C63418" w:themeColor="accent5"/>
        <w:right w:val="single" w:sz="24" w:space="0" w:color="C63418" w:themeColor="accent5"/>
      </w:tblBorders>
    </w:tblPr>
    <w:tcPr>
      <w:shd w:val="clear" w:color="auto" w:fill="C63418" w:themeFill="accent5"/>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Tmavtabulkaseznamu5zvraznn6">
    <w:name w:val="List Table 5 Dark Accent 6"/>
    <w:basedOn w:val="Normlntabulka"/>
    <w:uiPriority w:val="50"/>
    <w:rsid w:val="000162D0"/>
    <w:pPr>
      <w:spacing w:line="240" w:lineRule="auto"/>
    </w:pPr>
    <w:rPr>
      <w:color w:val="FFFFFF" w:themeColor="background1"/>
      <w:lang w:val="en-GB"/>
    </w:rPr>
    <w:tblPr>
      <w:tblStyleRowBandSize w:val="1"/>
      <w:tblStyleColBandSize w:val="1"/>
      <w:tblBorders>
        <w:top w:val="single" w:sz="24" w:space="0" w:color="D0CFC5" w:themeColor="accent6"/>
        <w:left w:val="single" w:sz="24" w:space="0" w:color="D0CFC5" w:themeColor="accent6"/>
        <w:bottom w:val="single" w:sz="24" w:space="0" w:color="D0CFC5" w:themeColor="accent6"/>
        <w:right w:val="single" w:sz="24" w:space="0" w:color="D0CFC5" w:themeColor="accent6"/>
      </w:tblBorders>
    </w:tblPr>
    <w:tcPr>
      <w:shd w:val="clear" w:color="auto" w:fill="D0CFC5" w:themeFill="accent6"/>
    </w:tcPr>
    <w:tblStylePr w:type="firstRow">
      <w:rPr>
        <w:b/>
        <w:bCs/>
      </w:rPr>
      <w:tblPr/>
      <w:tcPr>
        <w:tcBorders>
          <w:bottom w:val="single" w:sz="18" w:space="0" w:color="FFFFFF" w:themeColor="background1"/>
        </w:tcBorders>
      </w:tcPr>
    </w:tblStylePr>
    <w:tblStylePr w:type="lastRow">
      <w:rPr>
        <w:b/>
        <w:bCs/>
      </w:rPr>
      <w:tblPr/>
      <w:tcPr>
        <w:tcBorders>
          <w:top w:val="single" w:sz="4" w:space="0" w:color="FFFFFF" w:themeColor="background1"/>
        </w:tcBorders>
      </w:tcPr>
    </w:tblStylePr>
    <w:tblStylePr w:type="firstCol">
      <w:rPr>
        <w:b/>
        <w:bCs/>
      </w:rPr>
      <w:tblPr/>
      <w:tcPr>
        <w:tcBorders>
          <w:right w:val="single" w:sz="4" w:space="0" w:color="FFFFFF" w:themeColor="background1"/>
        </w:tcBorders>
      </w:tcPr>
    </w:tblStylePr>
    <w:tblStylePr w:type="lastCol">
      <w:rPr>
        <w:b/>
        <w:bCs/>
      </w:rPr>
      <w:tblPr/>
      <w:tcPr>
        <w:tcBorders>
          <w:left w:val="single" w:sz="4" w:space="0" w:color="FFFFFF" w:themeColor="background1"/>
        </w:tcBorders>
      </w:tcPr>
    </w:tblStylePr>
    <w:tblStylePr w:type="band1Vert">
      <w:tblPr/>
      <w:tcPr>
        <w:tcBorders>
          <w:left w:val="single" w:sz="4" w:space="0" w:color="FFFFFF" w:themeColor="background1"/>
          <w:right w:val="single" w:sz="4" w:space="0" w:color="FFFFFF" w:themeColor="background1"/>
        </w:tcBorders>
      </w:tcPr>
    </w:tblStylePr>
    <w:tblStylePr w:type="band2Vert">
      <w:tblPr/>
      <w:tcPr>
        <w:tcBorders>
          <w:left w:val="single" w:sz="4" w:space="0" w:color="FFFFFF" w:themeColor="background1"/>
          <w:right w:val="single" w:sz="4" w:space="0" w:color="FFFFFF" w:themeColor="background1"/>
        </w:tcBorders>
      </w:tcPr>
    </w:tblStylePr>
    <w:tblStylePr w:type="band1Horz">
      <w:tblPr/>
      <w:tcPr>
        <w:tcBorders>
          <w:top w:val="single" w:sz="4" w:space="0" w:color="FFFFFF" w:themeColor="background1"/>
          <w:bottom w:val="single" w:sz="4" w:space="0" w:color="FFFFFF" w:themeColor="background1"/>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Barevntabulkaseznamu6">
    <w:name w:val="List Table 6 Colorful"/>
    <w:basedOn w:val="Normlntabulka"/>
    <w:uiPriority w:val="51"/>
    <w:rsid w:val="000162D0"/>
    <w:pPr>
      <w:spacing w:line="240" w:lineRule="auto"/>
    </w:pPr>
    <w:rPr>
      <w:color w:val="000000" w:themeColor="text1"/>
      <w:lang w:val="en-GB"/>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Barevntabulkaseznamu6zvraznn1">
    <w:name w:val="List Table 6 Colorful Accent 1"/>
    <w:basedOn w:val="Normlntabulka"/>
    <w:uiPriority w:val="51"/>
    <w:rsid w:val="000162D0"/>
    <w:pPr>
      <w:spacing w:line="240" w:lineRule="auto"/>
    </w:pPr>
    <w:rPr>
      <w:color w:val="49A3EA" w:themeColor="accent1" w:themeShade="BF"/>
      <w:lang w:val="en-GB"/>
    </w:rPr>
    <w:tblPr>
      <w:tblStyleRowBandSize w:val="1"/>
      <w:tblStyleColBandSize w:val="1"/>
      <w:tblBorders>
        <w:top w:val="single" w:sz="4" w:space="0" w:color="A7D3F5" w:themeColor="accent1"/>
        <w:bottom w:val="single" w:sz="4" w:space="0" w:color="A7D3F5" w:themeColor="accent1"/>
      </w:tblBorders>
    </w:tblPr>
    <w:tblStylePr w:type="firstRow">
      <w:rPr>
        <w:b/>
        <w:bCs/>
      </w:rPr>
      <w:tblPr/>
      <w:tcPr>
        <w:tcBorders>
          <w:bottom w:val="single" w:sz="4" w:space="0" w:color="A7D3F5" w:themeColor="accent1"/>
        </w:tcBorders>
      </w:tcPr>
    </w:tblStylePr>
    <w:tblStylePr w:type="lastRow">
      <w:rPr>
        <w:b/>
        <w:bCs/>
      </w:rPr>
      <w:tblPr/>
      <w:tcPr>
        <w:tcBorders>
          <w:top w:val="double" w:sz="4" w:space="0" w:color="A7D3F5" w:themeColor="accent1"/>
        </w:tcBorders>
      </w:tcPr>
    </w:tblStylePr>
    <w:tblStylePr w:type="firstCol">
      <w:rPr>
        <w:b/>
        <w:bCs/>
      </w:rPr>
    </w:tblStylePr>
    <w:tblStylePr w:type="lastCol">
      <w:rPr>
        <w:b/>
        <w:bCs/>
      </w:rPr>
    </w:tblStylePr>
    <w:tblStylePr w:type="band1Vert">
      <w:tblPr/>
      <w:tcPr>
        <w:shd w:val="clear" w:color="auto" w:fill="EDF6FD" w:themeFill="accent1" w:themeFillTint="33"/>
      </w:tcPr>
    </w:tblStylePr>
    <w:tblStylePr w:type="band1Horz">
      <w:tblPr/>
      <w:tcPr>
        <w:shd w:val="clear" w:color="auto" w:fill="EDF6FD" w:themeFill="accent1" w:themeFillTint="33"/>
      </w:tcPr>
    </w:tblStylePr>
  </w:style>
  <w:style w:type="table" w:styleId="Barevntabulkaseznamu6zvraznn2">
    <w:name w:val="List Table 6 Colorful Accent 2"/>
    <w:basedOn w:val="Normlntabulka"/>
    <w:uiPriority w:val="51"/>
    <w:rsid w:val="000162D0"/>
    <w:pPr>
      <w:spacing w:line="240" w:lineRule="auto"/>
    </w:pPr>
    <w:rPr>
      <w:color w:val="447B3C" w:themeColor="accent2" w:themeShade="BF"/>
      <w:lang w:val="en-GB"/>
    </w:rPr>
    <w:tblPr>
      <w:tblStyleRowBandSize w:val="1"/>
      <w:tblStyleColBandSize w:val="1"/>
      <w:tblBorders>
        <w:top w:val="single" w:sz="4" w:space="0" w:color="5CA551" w:themeColor="accent2"/>
        <w:bottom w:val="single" w:sz="4" w:space="0" w:color="5CA551" w:themeColor="accent2"/>
      </w:tblBorders>
    </w:tblPr>
    <w:tblStylePr w:type="firstRow">
      <w:rPr>
        <w:b/>
        <w:bCs/>
      </w:rPr>
      <w:tblPr/>
      <w:tcPr>
        <w:tcBorders>
          <w:bottom w:val="single" w:sz="4" w:space="0" w:color="5CA551" w:themeColor="accent2"/>
        </w:tcBorders>
      </w:tcPr>
    </w:tblStylePr>
    <w:tblStylePr w:type="lastRow">
      <w:rPr>
        <w:b/>
        <w:bCs/>
      </w:rPr>
      <w:tblPr/>
      <w:tcPr>
        <w:tcBorders>
          <w:top w:val="double" w:sz="4" w:space="0" w:color="5CA551" w:themeColor="accent2"/>
        </w:tcBorders>
      </w:tcPr>
    </w:tblStylePr>
    <w:tblStylePr w:type="firstCol">
      <w:rPr>
        <w:b/>
        <w:bCs/>
      </w:rPr>
    </w:tblStylePr>
    <w:tblStylePr w:type="lastCol">
      <w:rPr>
        <w:b/>
        <w:bCs/>
      </w:rPr>
    </w:tblStylePr>
    <w:tblStylePr w:type="band1Vert">
      <w:tblPr/>
      <w:tcPr>
        <w:shd w:val="clear" w:color="auto" w:fill="DDEDDB" w:themeFill="accent2" w:themeFillTint="33"/>
      </w:tcPr>
    </w:tblStylePr>
    <w:tblStylePr w:type="band1Horz">
      <w:tblPr/>
      <w:tcPr>
        <w:shd w:val="clear" w:color="auto" w:fill="DDEDDB" w:themeFill="accent2" w:themeFillTint="33"/>
      </w:tcPr>
    </w:tblStylePr>
  </w:style>
  <w:style w:type="table" w:styleId="Barevntabulkaseznamu6zvraznn3">
    <w:name w:val="List Table 6 Colorful Accent 3"/>
    <w:basedOn w:val="Normlntabulka"/>
    <w:uiPriority w:val="51"/>
    <w:rsid w:val="000162D0"/>
    <w:pPr>
      <w:spacing w:line="240" w:lineRule="auto"/>
    </w:pPr>
    <w:rPr>
      <w:color w:val="788E28" w:themeColor="accent3" w:themeShade="BF"/>
      <w:lang w:val="en-GB"/>
    </w:rPr>
    <w:tblPr>
      <w:tblStyleRowBandSize w:val="1"/>
      <w:tblStyleColBandSize w:val="1"/>
      <w:tblBorders>
        <w:top w:val="single" w:sz="4" w:space="0" w:color="A1BF36" w:themeColor="accent3"/>
        <w:bottom w:val="single" w:sz="4" w:space="0" w:color="A1BF36" w:themeColor="accent3"/>
      </w:tblBorders>
    </w:tblPr>
    <w:tblStylePr w:type="firstRow">
      <w:rPr>
        <w:b/>
        <w:bCs/>
      </w:rPr>
      <w:tblPr/>
      <w:tcPr>
        <w:tcBorders>
          <w:bottom w:val="single" w:sz="4" w:space="0" w:color="A1BF36" w:themeColor="accent3"/>
        </w:tcBorders>
      </w:tcPr>
    </w:tblStylePr>
    <w:tblStylePr w:type="lastRow">
      <w:rPr>
        <w:b/>
        <w:bCs/>
      </w:rPr>
      <w:tblPr/>
      <w:tcPr>
        <w:tcBorders>
          <w:top w:val="double" w:sz="4" w:space="0" w:color="A1BF36" w:themeColor="accent3"/>
        </w:tcBorders>
      </w:tcPr>
    </w:tblStylePr>
    <w:tblStylePr w:type="firstCol">
      <w:rPr>
        <w:b/>
        <w:bCs/>
      </w:rPr>
    </w:tblStylePr>
    <w:tblStylePr w:type="lastCol">
      <w:rPr>
        <w:b/>
        <w:bCs/>
      </w:rPr>
    </w:tblStylePr>
    <w:tblStylePr w:type="band1Vert">
      <w:tblPr/>
      <w:tcPr>
        <w:shd w:val="clear" w:color="auto" w:fill="ECF3D5" w:themeFill="accent3" w:themeFillTint="33"/>
      </w:tcPr>
    </w:tblStylePr>
    <w:tblStylePr w:type="band1Horz">
      <w:tblPr/>
      <w:tcPr>
        <w:shd w:val="clear" w:color="auto" w:fill="ECF3D5" w:themeFill="accent3" w:themeFillTint="33"/>
      </w:tcPr>
    </w:tblStylePr>
  </w:style>
  <w:style w:type="table" w:styleId="Barevntabulkaseznamu6zvraznn4">
    <w:name w:val="List Table 6 Colorful Accent 4"/>
    <w:basedOn w:val="Normlntabulka"/>
    <w:uiPriority w:val="51"/>
    <w:rsid w:val="000162D0"/>
    <w:pPr>
      <w:spacing w:line="240" w:lineRule="auto"/>
    </w:pPr>
    <w:rPr>
      <w:color w:val="92005A" w:themeColor="accent4" w:themeShade="BF"/>
      <w:lang w:val="en-GB"/>
    </w:rPr>
    <w:tblPr>
      <w:tblStyleRowBandSize w:val="1"/>
      <w:tblStyleColBandSize w:val="1"/>
      <w:tblBorders>
        <w:top w:val="single" w:sz="4" w:space="0" w:color="C40079" w:themeColor="accent4"/>
        <w:bottom w:val="single" w:sz="4" w:space="0" w:color="C40079" w:themeColor="accent4"/>
      </w:tblBorders>
    </w:tblPr>
    <w:tblStylePr w:type="firstRow">
      <w:rPr>
        <w:b/>
        <w:bCs/>
      </w:rPr>
      <w:tblPr/>
      <w:tcPr>
        <w:tcBorders>
          <w:bottom w:val="single" w:sz="4" w:space="0" w:color="C40079" w:themeColor="accent4"/>
        </w:tcBorders>
      </w:tcPr>
    </w:tblStylePr>
    <w:tblStylePr w:type="lastRow">
      <w:rPr>
        <w:b/>
        <w:bCs/>
      </w:rPr>
      <w:tblPr/>
      <w:tcPr>
        <w:tcBorders>
          <w:top w:val="double" w:sz="4" w:space="0" w:color="C40079" w:themeColor="accent4"/>
        </w:tcBorders>
      </w:tcPr>
    </w:tblStylePr>
    <w:tblStylePr w:type="firstCol">
      <w:rPr>
        <w:b/>
        <w:bCs/>
      </w:rPr>
    </w:tblStylePr>
    <w:tblStylePr w:type="lastCol">
      <w:rPr>
        <w:b/>
        <w:bCs/>
      </w:rPr>
    </w:tblStylePr>
    <w:tblStylePr w:type="band1Vert">
      <w:tblPr/>
      <w:tcPr>
        <w:shd w:val="clear" w:color="auto" w:fill="FFC0E6" w:themeFill="accent4" w:themeFillTint="33"/>
      </w:tcPr>
    </w:tblStylePr>
    <w:tblStylePr w:type="band1Horz">
      <w:tblPr/>
      <w:tcPr>
        <w:shd w:val="clear" w:color="auto" w:fill="FFC0E6" w:themeFill="accent4" w:themeFillTint="33"/>
      </w:tcPr>
    </w:tblStylePr>
  </w:style>
  <w:style w:type="table" w:styleId="Barevntabulkaseznamu6zvraznn5">
    <w:name w:val="List Table 6 Colorful Accent 5"/>
    <w:basedOn w:val="Normlntabulka"/>
    <w:uiPriority w:val="51"/>
    <w:rsid w:val="000162D0"/>
    <w:pPr>
      <w:spacing w:line="240" w:lineRule="auto"/>
    </w:pPr>
    <w:rPr>
      <w:color w:val="942612" w:themeColor="accent5" w:themeShade="BF"/>
      <w:lang w:val="en-GB"/>
    </w:rPr>
    <w:tblPr>
      <w:tblStyleRowBandSize w:val="1"/>
      <w:tblStyleColBandSize w:val="1"/>
      <w:tblBorders>
        <w:top w:val="single" w:sz="4" w:space="0" w:color="C63418" w:themeColor="accent5"/>
        <w:bottom w:val="single" w:sz="4" w:space="0" w:color="C63418" w:themeColor="accent5"/>
      </w:tblBorders>
    </w:tblPr>
    <w:tblStylePr w:type="firstRow">
      <w:rPr>
        <w:b/>
        <w:bCs/>
      </w:rPr>
      <w:tblPr/>
      <w:tcPr>
        <w:tcBorders>
          <w:bottom w:val="single" w:sz="4" w:space="0" w:color="C63418" w:themeColor="accent5"/>
        </w:tcBorders>
      </w:tcPr>
    </w:tblStylePr>
    <w:tblStylePr w:type="lastRow">
      <w:rPr>
        <w:b/>
        <w:bCs/>
      </w:rPr>
      <w:tblPr/>
      <w:tcPr>
        <w:tcBorders>
          <w:top w:val="double" w:sz="4" w:space="0" w:color="C63418" w:themeColor="accent5"/>
        </w:tcBorders>
      </w:tcPr>
    </w:tblStylePr>
    <w:tblStylePr w:type="firstCol">
      <w:rPr>
        <w:b/>
        <w:bCs/>
      </w:rPr>
    </w:tblStylePr>
    <w:tblStylePr w:type="lastCol">
      <w:rPr>
        <w:b/>
        <w:bCs/>
      </w:rPr>
    </w:tblStylePr>
    <w:tblStylePr w:type="band1Vert">
      <w:tblPr/>
      <w:tcPr>
        <w:shd w:val="clear" w:color="auto" w:fill="F8D2CB" w:themeFill="accent5" w:themeFillTint="33"/>
      </w:tcPr>
    </w:tblStylePr>
    <w:tblStylePr w:type="band1Horz">
      <w:tblPr/>
      <w:tcPr>
        <w:shd w:val="clear" w:color="auto" w:fill="F8D2CB" w:themeFill="accent5" w:themeFillTint="33"/>
      </w:tcPr>
    </w:tblStylePr>
  </w:style>
  <w:style w:type="table" w:styleId="Barevntabulkaseznamu6zvraznn6">
    <w:name w:val="List Table 6 Colorful Accent 6"/>
    <w:basedOn w:val="Normlntabulka"/>
    <w:uiPriority w:val="51"/>
    <w:rsid w:val="000162D0"/>
    <w:pPr>
      <w:spacing w:line="240" w:lineRule="auto"/>
    </w:pPr>
    <w:rPr>
      <w:color w:val="A2A08C" w:themeColor="accent6" w:themeShade="BF"/>
      <w:lang w:val="en-GB"/>
    </w:rPr>
    <w:tblPr>
      <w:tblStyleRowBandSize w:val="1"/>
      <w:tblStyleColBandSize w:val="1"/>
      <w:tblBorders>
        <w:top w:val="single" w:sz="4" w:space="0" w:color="D0CFC5" w:themeColor="accent6"/>
        <w:bottom w:val="single" w:sz="4" w:space="0" w:color="D0CFC5" w:themeColor="accent6"/>
      </w:tblBorders>
    </w:tblPr>
    <w:tblStylePr w:type="firstRow">
      <w:rPr>
        <w:b/>
        <w:bCs/>
      </w:rPr>
      <w:tblPr/>
      <w:tcPr>
        <w:tcBorders>
          <w:bottom w:val="single" w:sz="4" w:space="0" w:color="D0CFC5" w:themeColor="accent6"/>
        </w:tcBorders>
      </w:tcPr>
    </w:tblStylePr>
    <w:tblStylePr w:type="lastRow">
      <w:rPr>
        <w:b/>
        <w:bCs/>
      </w:rPr>
      <w:tblPr/>
      <w:tcPr>
        <w:tcBorders>
          <w:top w:val="double" w:sz="4" w:space="0" w:color="D0CFC5" w:themeColor="accent6"/>
        </w:tcBorders>
      </w:tcPr>
    </w:tblStylePr>
    <w:tblStylePr w:type="firstCol">
      <w:rPr>
        <w:b/>
        <w:bCs/>
      </w:rPr>
    </w:tblStylePr>
    <w:tblStylePr w:type="lastCol">
      <w:rPr>
        <w:b/>
        <w:bCs/>
      </w:rPr>
    </w:tblStylePr>
    <w:tblStylePr w:type="band1Vert">
      <w:tblPr/>
      <w:tcPr>
        <w:shd w:val="clear" w:color="auto" w:fill="F5F5F3" w:themeFill="accent6" w:themeFillTint="33"/>
      </w:tcPr>
    </w:tblStylePr>
    <w:tblStylePr w:type="band1Horz">
      <w:tblPr/>
      <w:tcPr>
        <w:shd w:val="clear" w:color="auto" w:fill="F5F5F3" w:themeFill="accent6" w:themeFillTint="33"/>
      </w:tcPr>
    </w:tblStylePr>
  </w:style>
  <w:style w:type="table" w:styleId="Barevntabulkaseznamu7">
    <w:name w:val="List Table 7 Colorful"/>
    <w:basedOn w:val="Normlntabulka"/>
    <w:uiPriority w:val="52"/>
    <w:rsid w:val="000162D0"/>
    <w:pPr>
      <w:spacing w:line="240" w:lineRule="auto"/>
    </w:pPr>
    <w:rPr>
      <w:color w:val="000000" w:themeColor="text1"/>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000000" w:themeColor="tex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000000" w:themeColor="tex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000000" w:themeColor="tex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000000" w:themeColor="text1"/>
        </w:tcBorders>
        <w:shd w:val="clear" w:color="auto" w:fill="FFFFFF" w:themeFill="background1"/>
      </w:tcPr>
    </w:tblStylePr>
    <w:tblStylePr w:type="band1Vert">
      <w:tblPr/>
      <w:tcPr>
        <w:shd w:val="clear" w:color="auto" w:fill="CCCCCC" w:themeFill="text1" w:themeFillTint="33"/>
      </w:tcPr>
    </w:tblStylePr>
    <w:tblStylePr w:type="band1Horz">
      <w:tblPr/>
      <w:tcPr>
        <w:shd w:val="clear" w:color="auto" w:fill="CCCCCC" w:themeFill="tex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1">
    <w:name w:val="List Table 7 Colorful Accent 1"/>
    <w:basedOn w:val="Normlntabulka"/>
    <w:uiPriority w:val="52"/>
    <w:rsid w:val="000162D0"/>
    <w:pPr>
      <w:spacing w:line="240" w:lineRule="auto"/>
    </w:pPr>
    <w:rPr>
      <w:color w:val="49A3EA" w:themeColor="accent1"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7D3F5" w:themeColor="accent1"/>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7D3F5" w:themeColor="accent1"/>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7D3F5" w:themeColor="accent1"/>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7D3F5" w:themeColor="accent1"/>
        </w:tcBorders>
        <w:shd w:val="clear" w:color="auto" w:fill="FFFFFF" w:themeFill="background1"/>
      </w:tcPr>
    </w:tblStylePr>
    <w:tblStylePr w:type="band1Vert">
      <w:tblPr/>
      <w:tcPr>
        <w:shd w:val="clear" w:color="auto" w:fill="EDF6FD" w:themeFill="accent1" w:themeFillTint="33"/>
      </w:tcPr>
    </w:tblStylePr>
    <w:tblStylePr w:type="band1Horz">
      <w:tblPr/>
      <w:tcPr>
        <w:shd w:val="clear" w:color="auto" w:fill="EDF6FD" w:themeFill="accent1"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2">
    <w:name w:val="List Table 7 Colorful Accent 2"/>
    <w:basedOn w:val="Normlntabulka"/>
    <w:uiPriority w:val="52"/>
    <w:rsid w:val="000162D0"/>
    <w:pPr>
      <w:spacing w:line="240" w:lineRule="auto"/>
    </w:pPr>
    <w:rPr>
      <w:color w:val="447B3C" w:themeColor="accent2"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5CA551"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5CA551"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5CA551"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5CA551" w:themeColor="accent2"/>
        </w:tcBorders>
        <w:shd w:val="clear" w:color="auto" w:fill="FFFFFF" w:themeFill="background1"/>
      </w:tcPr>
    </w:tblStylePr>
    <w:tblStylePr w:type="band1Vert">
      <w:tblPr/>
      <w:tcPr>
        <w:shd w:val="clear" w:color="auto" w:fill="DDEDDB" w:themeFill="accent2" w:themeFillTint="33"/>
      </w:tcPr>
    </w:tblStylePr>
    <w:tblStylePr w:type="band1Horz">
      <w:tblPr/>
      <w:tcPr>
        <w:shd w:val="clear" w:color="auto" w:fill="DDEDDB"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3">
    <w:name w:val="List Table 7 Colorful Accent 3"/>
    <w:basedOn w:val="Normlntabulka"/>
    <w:uiPriority w:val="52"/>
    <w:rsid w:val="000162D0"/>
    <w:pPr>
      <w:spacing w:line="240" w:lineRule="auto"/>
    </w:pPr>
    <w:rPr>
      <w:color w:val="788E28" w:themeColor="accent3"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A1BF36" w:themeColor="accent3"/>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A1BF36" w:themeColor="accent3"/>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A1BF36" w:themeColor="accent3"/>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A1BF36" w:themeColor="accent3"/>
        </w:tcBorders>
        <w:shd w:val="clear" w:color="auto" w:fill="FFFFFF" w:themeFill="background1"/>
      </w:tcPr>
    </w:tblStylePr>
    <w:tblStylePr w:type="band1Vert">
      <w:tblPr/>
      <w:tcPr>
        <w:shd w:val="clear" w:color="auto" w:fill="ECF3D5" w:themeFill="accent3" w:themeFillTint="33"/>
      </w:tcPr>
    </w:tblStylePr>
    <w:tblStylePr w:type="band1Horz">
      <w:tblPr/>
      <w:tcPr>
        <w:shd w:val="clear" w:color="auto" w:fill="ECF3D5" w:themeFill="accent3"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4">
    <w:name w:val="List Table 7 Colorful Accent 4"/>
    <w:basedOn w:val="Normlntabulka"/>
    <w:uiPriority w:val="52"/>
    <w:rsid w:val="000162D0"/>
    <w:pPr>
      <w:spacing w:line="240" w:lineRule="auto"/>
    </w:pPr>
    <w:rPr>
      <w:color w:val="92005A" w:themeColor="accent4"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40079" w:themeColor="accent4"/>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40079" w:themeColor="accent4"/>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40079" w:themeColor="accent4"/>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40079" w:themeColor="accent4"/>
        </w:tcBorders>
        <w:shd w:val="clear" w:color="auto" w:fill="FFFFFF" w:themeFill="background1"/>
      </w:tcPr>
    </w:tblStylePr>
    <w:tblStylePr w:type="band1Vert">
      <w:tblPr/>
      <w:tcPr>
        <w:shd w:val="clear" w:color="auto" w:fill="FFC0E6" w:themeFill="accent4" w:themeFillTint="33"/>
      </w:tcPr>
    </w:tblStylePr>
    <w:tblStylePr w:type="band1Horz">
      <w:tblPr/>
      <w:tcPr>
        <w:shd w:val="clear" w:color="auto" w:fill="FFC0E6" w:themeFill="accent4"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5">
    <w:name w:val="List Table 7 Colorful Accent 5"/>
    <w:basedOn w:val="Normlntabulka"/>
    <w:uiPriority w:val="52"/>
    <w:rsid w:val="000162D0"/>
    <w:pPr>
      <w:spacing w:line="240" w:lineRule="auto"/>
    </w:pPr>
    <w:rPr>
      <w:color w:val="942612" w:themeColor="accent5"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C63418" w:themeColor="accent5"/>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C63418" w:themeColor="accent5"/>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C63418" w:themeColor="accent5"/>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C63418" w:themeColor="accent5"/>
        </w:tcBorders>
        <w:shd w:val="clear" w:color="auto" w:fill="FFFFFF" w:themeFill="background1"/>
      </w:tcPr>
    </w:tblStylePr>
    <w:tblStylePr w:type="band1Vert">
      <w:tblPr/>
      <w:tcPr>
        <w:shd w:val="clear" w:color="auto" w:fill="F8D2CB" w:themeFill="accent5" w:themeFillTint="33"/>
      </w:tcPr>
    </w:tblStylePr>
    <w:tblStylePr w:type="band1Horz">
      <w:tblPr/>
      <w:tcPr>
        <w:shd w:val="clear" w:color="auto" w:fill="F8D2CB" w:themeFill="accent5"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Barevntabulkaseznamu7zvraznn6">
    <w:name w:val="List Table 7 Colorful Accent 6"/>
    <w:basedOn w:val="Normlntabulka"/>
    <w:uiPriority w:val="52"/>
    <w:rsid w:val="000162D0"/>
    <w:pPr>
      <w:spacing w:line="240" w:lineRule="auto"/>
    </w:pPr>
    <w:rPr>
      <w:color w:val="A2A08C" w:themeColor="accent6" w:themeShade="BF"/>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D0CFC5" w:themeColor="accent6"/>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D0CFC5" w:themeColor="accent6"/>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D0CFC5" w:themeColor="accent6"/>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D0CFC5" w:themeColor="accent6"/>
        </w:tcBorders>
        <w:shd w:val="clear" w:color="auto" w:fill="FFFFFF" w:themeFill="background1"/>
      </w:tcPr>
    </w:tblStylePr>
    <w:tblStylePr w:type="band1Vert">
      <w:tblPr/>
      <w:tcPr>
        <w:shd w:val="clear" w:color="auto" w:fill="F5F5F3" w:themeFill="accent6" w:themeFillTint="33"/>
      </w:tcPr>
    </w:tblStylePr>
    <w:tblStylePr w:type="band1Horz">
      <w:tblPr/>
      <w:tcPr>
        <w:shd w:val="clear" w:color="auto" w:fill="F5F5F3" w:themeFill="accent6"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Textmakra">
    <w:name w:val="macro"/>
    <w:link w:val="TextmakraChar"/>
    <w:uiPriority w:val="99"/>
    <w:semiHidden/>
    <w:rsid w:val="000162D0"/>
    <w:pPr>
      <w:tabs>
        <w:tab w:val="left" w:pos="480"/>
        <w:tab w:val="left" w:pos="960"/>
        <w:tab w:val="left" w:pos="1440"/>
        <w:tab w:val="left" w:pos="1920"/>
        <w:tab w:val="left" w:pos="2400"/>
        <w:tab w:val="left" w:pos="2880"/>
        <w:tab w:val="left" w:pos="3360"/>
        <w:tab w:val="left" w:pos="3840"/>
        <w:tab w:val="left" w:pos="4320"/>
      </w:tabs>
    </w:pPr>
    <w:rPr>
      <w:rFonts w:ascii="Consolas" w:hAnsi="Consolas"/>
      <w:sz w:val="20"/>
      <w:szCs w:val="20"/>
      <w:lang w:val="en-GB"/>
    </w:rPr>
  </w:style>
  <w:style w:type="character" w:customStyle="1" w:styleId="TextmakraChar">
    <w:name w:val="Text makra Char"/>
    <w:basedOn w:val="Standardnpsmoodstavce"/>
    <w:link w:val="Textmakra"/>
    <w:uiPriority w:val="99"/>
    <w:semiHidden/>
    <w:rsid w:val="00A539A2"/>
    <w:rPr>
      <w:rFonts w:ascii="Consolas" w:hAnsi="Consolas"/>
      <w:sz w:val="20"/>
      <w:szCs w:val="20"/>
      <w:lang w:val="en-GB"/>
    </w:rPr>
  </w:style>
  <w:style w:type="table" w:styleId="Stednmka1">
    <w:name w:val="Medium Grid 1"/>
    <w:basedOn w:val="Normlntabulka"/>
    <w:uiPriority w:val="67"/>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tednmka1zvraznn1">
    <w:name w:val="Medium Grid 1 Accent 1"/>
    <w:basedOn w:val="Normlntabulka"/>
    <w:uiPriority w:val="67"/>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insideV w:val="single" w:sz="8" w:space="0" w:color="BCDDF7" w:themeColor="accent1" w:themeTint="BF"/>
      </w:tblBorders>
    </w:tblPr>
    <w:tcPr>
      <w:shd w:val="clear" w:color="auto" w:fill="E9F4FC" w:themeFill="accent1" w:themeFillTint="3F"/>
    </w:tcPr>
    <w:tblStylePr w:type="firstRow">
      <w:rPr>
        <w:b/>
        <w:bCs/>
      </w:rPr>
    </w:tblStylePr>
    <w:tblStylePr w:type="lastRow">
      <w:rPr>
        <w:b/>
        <w:bCs/>
      </w:rPr>
      <w:tblPr/>
      <w:tcPr>
        <w:tcBorders>
          <w:top w:val="single" w:sz="18" w:space="0" w:color="BCDDF7" w:themeColor="accent1" w:themeTint="BF"/>
        </w:tcBorders>
      </w:tcPr>
    </w:tblStylePr>
    <w:tblStylePr w:type="firstCol">
      <w:rPr>
        <w:b/>
        <w:bCs/>
      </w:rPr>
    </w:tblStylePr>
    <w:tblStylePr w:type="lastCol">
      <w:rPr>
        <w:b/>
        <w:bCs/>
      </w:rPr>
    </w:tblStylePr>
    <w:tblStylePr w:type="band1Vert">
      <w:tblPr/>
      <w:tcPr>
        <w:shd w:val="clear" w:color="auto" w:fill="D3E8FA" w:themeFill="accent1" w:themeFillTint="7F"/>
      </w:tcPr>
    </w:tblStylePr>
    <w:tblStylePr w:type="band1Horz">
      <w:tblPr/>
      <w:tcPr>
        <w:shd w:val="clear" w:color="auto" w:fill="D3E8FA" w:themeFill="accent1" w:themeFillTint="7F"/>
      </w:tcPr>
    </w:tblStylePr>
  </w:style>
  <w:style w:type="table" w:styleId="Stednmka1zvraznn2">
    <w:name w:val="Medium Grid 1 Accent 2"/>
    <w:basedOn w:val="Normlntabulka"/>
    <w:uiPriority w:val="67"/>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insideV w:val="single" w:sz="8" w:space="0" w:color="82BD7A" w:themeColor="accent2" w:themeTint="BF"/>
      </w:tblBorders>
    </w:tblPr>
    <w:tcPr>
      <w:shd w:val="clear" w:color="auto" w:fill="D6E9D3" w:themeFill="accent2" w:themeFillTint="3F"/>
    </w:tcPr>
    <w:tblStylePr w:type="firstRow">
      <w:rPr>
        <w:b/>
        <w:bCs/>
      </w:rPr>
    </w:tblStylePr>
    <w:tblStylePr w:type="lastRow">
      <w:rPr>
        <w:b/>
        <w:bCs/>
      </w:rPr>
      <w:tblPr/>
      <w:tcPr>
        <w:tcBorders>
          <w:top w:val="single" w:sz="18" w:space="0" w:color="82BD7A" w:themeColor="accent2" w:themeTint="BF"/>
        </w:tcBorders>
      </w:tcPr>
    </w:tblStylePr>
    <w:tblStylePr w:type="firstCol">
      <w:rPr>
        <w:b/>
        <w:bCs/>
      </w:rPr>
    </w:tblStylePr>
    <w:tblStylePr w:type="lastCol">
      <w:rPr>
        <w:b/>
        <w:bCs/>
      </w:rPr>
    </w:tblStylePr>
    <w:tblStylePr w:type="band1Vert">
      <w:tblPr/>
      <w:tcPr>
        <w:shd w:val="clear" w:color="auto" w:fill="ACD3A6" w:themeFill="accent2" w:themeFillTint="7F"/>
      </w:tcPr>
    </w:tblStylePr>
    <w:tblStylePr w:type="band1Horz">
      <w:tblPr/>
      <w:tcPr>
        <w:shd w:val="clear" w:color="auto" w:fill="ACD3A6" w:themeFill="accent2" w:themeFillTint="7F"/>
      </w:tcPr>
    </w:tblStylePr>
  </w:style>
  <w:style w:type="table" w:styleId="Stednmka1zvraznn3">
    <w:name w:val="Medium Grid 1 Accent 3"/>
    <w:basedOn w:val="Normlntabulka"/>
    <w:uiPriority w:val="67"/>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insideV w:val="single" w:sz="8" w:space="0" w:color="BAD364" w:themeColor="accent3" w:themeTint="BF"/>
      </w:tblBorders>
    </w:tblPr>
    <w:tcPr>
      <w:shd w:val="clear" w:color="auto" w:fill="E8F0CB" w:themeFill="accent3" w:themeFillTint="3F"/>
    </w:tcPr>
    <w:tblStylePr w:type="firstRow">
      <w:rPr>
        <w:b/>
        <w:bCs/>
      </w:rPr>
    </w:tblStylePr>
    <w:tblStylePr w:type="lastRow">
      <w:rPr>
        <w:b/>
        <w:bCs/>
      </w:rPr>
      <w:tblPr/>
      <w:tcPr>
        <w:tcBorders>
          <w:top w:val="single" w:sz="18" w:space="0" w:color="BAD364" w:themeColor="accent3" w:themeTint="BF"/>
        </w:tcBorders>
      </w:tcPr>
    </w:tblStylePr>
    <w:tblStylePr w:type="firstCol">
      <w:rPr>
        <w:b/>
        <w:bCs/>
      </w:rPr>
    </w:tblStylePr>
    <w:tblStylePr w:type="lastCol">
      <w:rPr>
        <w:b/>
        <w:bCs/>
      </w:rPr>
    </w:tblStylePr>
    <w:tblStylePr w:type="band1Vert">
      <w:tblPr/>
      <w:tcPr>
        <w:shd w:val="clear" w:color="auto" w:fill="D1E298" w:themeFill="accent3" w:themeFillTint="7F"/>
      </w:tcPr>
    </w:tblStylePr>
    <w:tblStylePr w:type="band1Horz">
      <w:tblPr/>
      <w:tcPr>
        <w:shd w:val="clear" w:color="auto" w:fill="D1E298" w:themeFill="accent3" w:themeFillTint="7F"/>
      </w:tcPr>
    </w:tblStylePr>
  </w:style>
  <w:style w:type="table" w:styleId="Stednmka1zvraznn4">
    <w:name w:val="Medium Grid 1 Accent 4"/>
    <w:basedOn w:val="Normlntabulka"/>
    <w:uiPriority w:val="67"/>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insideV w:val="single" w:sz="8" w:space="0" w:color="FF13A4" w:themeColor="accent4" w:themeTint="BF"/>
      </w:tblBorders>
    </w:tblPr>
    <w:tcPr>
      <w:shd w:val="clear" w:color="auto" w:fill="FFB1E1" w:themeFill="accent4" w:themeFillTint="3F"/>
    </w:tcPr>
    <w:tblStylePr w:type="firstRow">
      <w:rPr>
        <w:b/>
        <w:bCs/>
      </w:rPr>
    </w:tblStylePr>
    <w:tblStylePr w:type="lastRow">
      <w:rPr>
        <w:b/>
        <w:bCs/>
      </w:rPr>
      <w:tblPr/>
      <w:tcPr>
        <w:tcBorders>
          <w:top w:val="single" w:sz="18" w:space="0" w:color="FF13A4" w:themeColor="accent4" w:themeTint="BF"/>
        </w:tcBorders>
      </w:tcPr>
    </w:tblStylePr>
    <w:tblStylePr w:type="firstCol">
      <w:rPr>
        <w:b/>
        <w:bCs/>
      </w:rPr>
    </w:tblStylePr>
    <w:tblStylePr w:type="lastCol">
      <w:rPr>
        <w:b/>
        <w:bCs/>
      </w:rPr>
    </w:tblStylePr>
    <w:tblStylePr w:type="band1Vert">
      <w:tblPr/>
      <w:tcPr>
        <w:shd w:val="clear" w:color="auto" w:fill="FF62C2" w:themeFill="accent4" w:themeFillTint="7F"/>
      </w:tcPr>
    </w:tblStylePr>
    <w:tblStylePr w:type="band1Horz">
      <w:tblPr/>
      <w:tcPr>
        <w:shd w:val="clear" w:color="auto" w:fill="FF62C2" w:themeFill="accent4" w:themeFillTint="7F"/>
      </w:tcPr>
    </w:tblStylePr>
  </w:style>
  <w:style w:type="table" w:styleId="Stednmka1zvraznn5">
    <w:name w:val="Medium Grid 1 Accent 5"/>
    <w:basedOn w:val="Normlntabulka"/>
    <w:uiPriority w:val="67"/>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insideV w:val="single" w:sz="8" w:space="0" w:color="E7593E" w:themeColor="accent5" w:themeTint="BF"/>
      </w:tblBorders>
    </w:tblPr>
    <w:tcPr>
      <w:shd w:val="clear" w:color="auto" w:fill="F7C8BF" w:themeFill="accent5" w:themeFillTint="3F"/>
    </w:tcPr>
    <w:tblStylePr w:type="firstRow">
      <w:rPr>
        <w:b/>
        <w:bCs/>
      </w:rPr>
    </w:tblStylePr>
    <w:tblStylePr w:type="lastRow">
      <w:rPr>
        <w:b/>
        <w:bCs/>
      </w:rPr>
      <w:tblPr/>
      <w:tcPr>
        <w:tcBorders>
          <w:top w:val="single" w:sz="18" w:space="0" w:color="E7593E" w:themeColor="accent5" w:themeTint="BF"/>
        </w:tcBorders>
      </w:tcPr>
    </w:tblStylePr>
    <w:tblStylePr w:type="firstCol">
      <w:rPr>
        <w:b/>
        <w:bCs/>
      </w:rPr>
    </w:tblStylePr>
    <w:tblStylePr w:type="lastCol">
      <w:rPr>
        <w:b/>
        <w:bCs/>
      </w:rPr>
    </w:tblStylePr>
    <w:tblStylePr w:type="band1Vert">
      <w:tblPr/>
      <w:tcPr>
        <w:shd w:val="clear" w:color="auto" w:fill="EF907E" w:themeFill="accent5" w:themeFillTint="7F"/>
      </w:tcPr>
    </w:tblStylePr>
    <w:tblStylePr w:type="band1Horz">
      <w:tblPr/>
      <w:tcPr>
        <w:shd w:val="clear" w:color="auto" w:fill="EF907E" w:themeFill="accent5" w:themeFillTint="7F"/>
      </w:tcPr>
    </w:tblStylePr>
  </w:style>
  <w:style w:type="table" w:styleId="Stednmka1zvraznn6">
    <w:name w:val="Medium Grid 1 Accent 6"/>
    <w:basedOn w:val="Normlntabulka"/>
    <w:uiPriority w:val="67"/>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insideV w:val="single" w:sz="8" w:space="0" w:color="DBDBD3" w:themeColor="accent6" w:themeTint="BF"/>
      </w:tblBorders>
    </w:tblPr>
    <w:tcPr>
      <w:shd w:val="clear" w:color="auto" w:fill="F3F3F0" w:themeFill="accent6" w:themeFillTint="3F"/>
    </w:tcPr>
    <w:tblStylePr w:type="firstRow">
      <w:rPr>
        <w:b/>
        <w:bCs/>
      </w:rPr>
    </w:tblStylePr>
    <w:tblStylePr w:type="lastRow">
      <w:rPr>
        <w:b/>
        <w:bCs/>
      </w:rPr>
      <w:tblPr/>
      <w:tcPr>
        <w:tcBorders>
          <w:top w:val="single" w:sz="18" w:space="0" w:color="DBDBD3" w:themeColor="accent6" w:themeTint="BF"/>
        </w:tcBorders>
      </w:tcPr>
    </w:tblStylePr>
    <w:tblStylePr w:type="firstCol">
      <w:rPr>
        <w:b/>
        <w:bCs/>
      </w:rPr>
    </w:tblStylePr>
    <w:tblStylePr w:type="lastCol">
      <w:rPr>
        <w:b/>
        <w:bCs/>
      </w:rPr>
    </w:tblStylePr>
    <w:tblStylePr w:type="band1Vert">
      <w:tblPr/>
      <w:tcPr>
        <w:shd w:val="clear" w:color="auto" w:fill="E7E7E2" w:themeFill="accent6" w:themeFillTint="7F"/>
      </w:tcPr>
    </w:tblStylePr>
    <w:tblStylePr w:type="band1Horz">
      <w:tblPr/>
      <w:tcPr>
        <w:shd w:val="clear" w:color="auto" w:fill="E7E7E2" w:themeFill="accent6" w:themeFillTint="7F"/>
      </w:tcPr>
    </w:tblStylePr>
  </w:style>
  <w:style w:type="table" w:styleId="Stednmka2">
    <w:name w:val="Medium Grid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Stednmka2zvraznn1">
    <w:name w:val="Medium Grid 2 Accent 1"/>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insideH w:val="single" w:sz="8" w:space="0" w:color="A7D3F5" w:themeColor="accent1"/>
        <w:insideV w:val="single" w:sz="8" w:space="0" w:color="A7D3F5" w:themeColor="accent1"/>
      </w:tblBorders>
    </w:tblPr>
    <w:tcPr>
      <w:shd w:val="clear" w:color="auto" w:fill="E9F4FC" w:themeFill="accent1" w:themeFillTint="3F"/>
    </w:tcPr>
    <w:tblStylePr w:type="firstRow">
      <w:rPr>
        <w:b/>
        <w:bCs/>
        <w:color w:val="000000" w:themeColor="text1"/>
      </w:rPr>
      <w:tblPr/>
      <w:tcPr>
        <w:shd w:val="clear" w:color="auto" w:fill="F6FAFE"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F6FD" w:themeFill="accent1" w:themeFillTint="33"/>
      </w:tcPr>
    </w:tblStylePr>
    <w:tblStylePr w:type="band1Vert">
      <w:tblPr/>
      <w:tcPr>
        <w:shd w:val="clear" w:color="auto" w:fill="D3E8FA" w:themeFill="accent1" w:themeFillTint="7F"/>
      </w:tcPr>
    </w:tblStylePr>
    <w:tblStylePr w:type="band1Horz">
      <w:tblPr/>
      <w:tcPr>
        <w:tcBorders>
          <w:insideH w:val="single" w:sz="6" w:space="0" w:color="A7D3F5" w:themeColor="accent1"/>
          <w:insideV w:val="single" w:sz="6" w:space="0" w:color="A7D3F5" w:themeColor="accent1"/>
        </w:tcBorders>
        <w:shd w:val="clear" w:color="auto" w:fill="D3E8FA" w:themeFill="accent1" w:themeFillTint="7F"/>
      </w:tcPr>
    </w:tblStylePr>
    <w:tblStylePr w:type="nwCell">
      <w:tblPr/>
      <w:tcPr>
        <w:shd w:val="clear" w:color="auto" w:fill="FFFFFF" w:themeFill="background1"/>
      </w:tcPr>
    </w:tblStylePr>
  </w:style>
  <w:style w:type="table" w:styleId="Stednmka2zvraznn2">
    <w:name w:val="Medium Grid 2 Accent 2"/>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insideH w:val="single" w:sz="8" w:space="0" w:color="5CA551" w:themeColor="accent2"/>
        <w:insideV w:val="single" w:sz="8" w:space="0" w:color="5CA551" w:themeColor="accent2"/>
      </w:tblBorders>
    </w:tblPr>
    <w:tcPr>
      <w:shd w:val="clear" w:color="auto" w:fill="D6E9D3" w:themeFill="accent2" w:themeFillTint="3F"/>
    </w:tcPr>
    <w:tblStylePr w:type="firstRow">
      <w:rPr>
        <w:b/>
        <w:bCs/>
        <w:color w:val="000000" w:themeColor="text1"/>
      </w:rPr>
      <w:tblPr/>
      <w:tcPr>
        <w:shd w:val="clear" w:color="auto" w:fill="EEF6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DEDDB" w:themeFill="accent2" w:themeFillTint="33"/>
      </w:tcPr>
    </w:tblStylePr>
    <w:tblStylePr w:type="band1Vert">
      <w:tblPr/>
      <w:tcPr>
        <w:shd w:val="clear" w:color="auto" w:fill="ACD3A6" w:themeFill="accent2" w:themeFillTint="7F"/>
      </w:tcPr>
    </w:tblStylePr>
    <w:tblStylePr w:type="band1Horz">
      <w:tblPr/>
      <w:tcPr>
        <w:tcBorders>
          <w:insideH w:val="single" w:sz="6" w:space="0" w:color="5CA551" w:themeColor="accent2"/>
          <w:insideV w:val="single" w:sz="6" w:space="0" w:color="5CA551" w:themeColor="accent2"/>
        </w:tcBorders>
        <w:shd w:val="clear" w:color="auto" w:fill="ACD3A6" w:themeFill="accent2" w:themeFillTint="7F"/>
      </w:tcPr>
    </w:tblStylePr>
    <w:tblStylePr w:type="nwCell">
      <w:tblPr/>
      <w:tcPr>
        <w:shd w:val="clear" w:color="auto" w:fill="FFFFFF" w:themeFill="background1"/>
      </w:tcPr>
    </w:tblStylePr>
  </w:style>
  <w:style w:type="table" w:styleId="Stednmka2zvraznn3">
    <w:name w:val="Medium Grid 2 Accent 3"/>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insideH w:val="single" w:sz="8" w:space="0" w:color="A1BF36" w:themeColor="accent3"/>
        <w:insideV w:val="single" w:sz="8" w:space="0" w:color="A1BF36" w:themeColor="accent3"/>
      </w:tblBorders>
    </w:tblPr>
    <w:tcPr>
      <w:shd w:val="clear" w:color="auto" w:fill="E8F0CB" w:themeFill="accent3" w:themeFillTint="3F"/>
    </w:tcPr>
    <w:tblStylePr w:type="firstRow">
      <w:rPr>
        <w:b/>
        <w:bCs/>
        <w:color w:val="000000" w:themeColor="text1"/>
      </w:rPr>
      <w:tblPr/>
      <w:tcPr>
        <w:shd w:val="clear" w:color="auto" w:fill="F6F9EA"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CF3D5" w:themeFill="accent3" w:themeFillTint="33"/>
      </w:tcPr>
    </w:tblStylePr>
    <w:tblStylePr w:type="band1Vert">
      <w:tblPr/>
      <w:tcPr>
        <w:shd w:val="clear" w:color="auto" w:fill="D1E298" w:themeFill="accent3" w:themeFillTint="7F"/>
      </w:tcPr>
    </w:tblStylePr>
    <w:tblStylePr w:type="band1Horz">
      <w:tblPr/>
      <w:tcPr>
        <w:tcBorders>
          <w:insideH w:val="single" w:sz="6" w:space="0" w:color="A1BF36" w:themeColor="accent3"/>
          <w:insideV w:val="single" w:sz="6" w:space="0" w:color="A1BF36" w:themeColor="accent3"/>
        </w:tcBorders>
        <w:shd w:val="clear" w:color="auto" w:fill="D1E298" w:themeFill="accent3" w:themeFillTint="7F"/>
      </w:tcPr>
    </w:tblStylePr>
    <w:tblStylePr w:type="nwCell">
      <w:tblPr/>
      <w:tcPr>
        <w:shd w:val="clear" w:color="auto" w:fill="FFFFFF" w:themeFill="background1"/>
      </w:tcPr>
    </w:tblStylePr>
  </w:style>
  <w:style w:type="table" w:styleId="Stednmka2zvraznn4">
    <w:name w:val="Medium Grid 2 Accent 4"/>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insideH w:val="single" w:sz="8" w:space="0" w:color="C40079" w:themeColor="accent4"/>
        <w:insideV w:val="single" w:sz="8" w:space="0" w:color="C40079" w:themeColor="accent4"/>
      </w:tblBorders>
    </w:tblPr>
    <w:tcPr>
      <w:shd w:val="clear" w:color="auto" w:fill="FFB1E1" w:themeFill="accent4" w:themeFillTint="3F"/>
    </w:tcPr>
    <w:tblStylePr w:type="firstRow">
      <w:rPr>
        <w:b/>
        <w:bCs/>
        <w:color w:val="000000" w:themeColor="text1"/>
      </w:rPr>
      <w:tblPr/>
      <w:tcPr>
        <w:shd w:val="clear" w:color="auto" w:fill="FFE0F3"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FC0E6" w:themeFill="accent4" w:themeFillTint="33"/>
      </w:tcPr>
    </w:tblStylePr>
    <w:tblStylePr w:type="band1Vert">
      <w:tblPr/>
      <w:tcPr>
        <w:shd w:val="clear" w:color="auto" w:fill="FF62C2" w:themeFill="accent4" w:themeFillTint="7F"/>
      </w:tcPr>
    </w:tblStylePr>
    <w:tblStylePr w:type="band1Horz">
      <w:tblPr/>
      <w:tcPr>
        <w:tcBorders>
          <w:insideH w:val="single" w:sz="6" w:space="0" w:color="C40079" w:themeColor="accent4"/>
          <w:insideV w:val="single" w:sz="6" w:space="0" w:color="C40079" w:themeColor="accent4"/>
        </w:tcBorders>
        <w:shd w:val="clear" w:color="auto" w:fill="FF62C2" w:themeFill="accent4" w:themeFillTint="7F"/>
      </w:tcPr>
    </w:tblStylePr>
    <w:tblStylePr w:type="nwCell">
      <w:tblPr/>
      <w:tcPr>
        <w:shd w:val="clear" w:color="auto" w:fill="FFFFFF" w:themeFill="background1"/>
      </w:tcPr>
    </w:tblStylePr>
  </w:style>
  <w:style w:type="table" w:styleId="Stednmka2zvraznn5">
    <w:name w:val="Medium Grid 2 Accent 5"/>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insideH w:val="single" w:sz="8" w:space="0" w:color="C63418" w:themeColor="accent5"/>
        <w:insideV w:val="single" w:sz="8" w:space="0" w:color="C63418" w:themeColor="accent5"/>
      </w:tblBorders>
    </w:tblPr>
    <w:tcPr>
      <w:shd w:val="clear" w:color="auto" w:fill="F7C8BF" w:themeFill="accent5" w:themeFillTint="3F"/>
    </w:tcPr>
    <w:tblStylePr w:type="firstRow">
      <w:rPr>
        <w:b/>
        <w:bCs/>
        <w:color w:val="000000" w:themeColor="text1"/>
      </w:rPr>
      <w:tblPr/>
      <w:tcPr>
        <w:shd w:val="clear" w:color="auto" w:fill="FCE9E5"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8D2CB" w:themeFill="accent5" w:themeFillTint="33"/>
      </w:tcPr>
    </w:tblStylePr>
    <w:tblStylePr w:type="band1Vert">
      <w:tblPr/>
      <w:tcPr>
        <w:shd w:val="clear" w:color="auto" w:fill="EF907E" w:themeFill="accent5" w:themeFillTint="7F"/>
      </w:tcPr>
    </w:tblStylePr>
    <w:tblStylePr w:type="band1Horz">
      <w:tblPr/>
      <w:tcPr>
        <w:tcBorders>
          <w:insideH w:val="single" w:sz="6" w:space="0" w:color="C63418" w:themeColor="accent5"/>
          <w:insideV w:val="single" w:sz="6" w:space="0" w:color="C63418" w:themeColor="accent5"/>
        </w:tcBorders>
        <w:shd w:val="clear" w:color="auto" w:fill="EF907E" w:themeFill="accent5" w:themeFillTint="7F"/>
      </w:tcPr>
    </w:tblStylePr>
    <w:tblStylePr w:type="nwCell">
      <w:tblPr/>
      <w:tcPr>
        <w:shd w:val="clear" w:color="auto" w:fill="FFFFFF" w:themeFill="background1"/>
      </w:tcPr>
    </w:tblStylePr>
  </w:style>
  <w:style w:type="table" w:styleId="Stednmka2zvraznn6">
    <w:name w:val="Medium Grid 2 Accent 6"/>
    <w:basedOn w:val="Normlntabulka"/>
    <w:uiPriority w:val="68"/>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insideH w:val="single" w:sz="8" w:space="0" w:color="D0CFC5" w:themeColor="accent6"/>
        <w:insideV w:val="single" w:sz="8" w:space="0" w:color="D0CFC5" w:themeColor="accent6"/>
      </w:tblBorders>
    </w:tblPr>
    <w:tcPr>
      <w:shd w:val="clear" w:color="auto" w:fill="F3F3F0" w:themeFill="accent6" w:themeFillTint="3F"/>
    </w:tcPr>
    <w:tblStylePr w:type="firstRow">
      <w:rPr>
        <w:b/>
        <w:bCs/>
        <w:color w:val="000000" w:themeColor="text1"/>
      </w:rPr>
      <w:tblPr/>
      <w:tcPr>
        <w:shd w:val="clear" w:color="auto" w:fill="FAFAF9"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5F5F3" w:themeFill="accent6" w:themeFillTint="33"/>
      </w:tcPr>
    </w:tblStylePr>
    <w:tblStylePr w:type="band1Vert">
      <w:tblPr/>
      <w:tcPr>
        <w:shd w:val="clear" w:color="auto" w:fill="E7E7E2" w:themeFill="accent6" w:themeFillTint="7F"/>
      </w:tcPr>
    </w:tblStylePr>
    <w:tblStylePr w:type="band1Horz">
      <w:tblPr/>
      <w:tcPr>
        <w:tcBorders>
          <w:insideH w:val="single" w:sz="6" w:space="0" w:color="D0CFC5" w:themeColor="accent6"/>
          <w:insideV w:val="single" w:sz="6" w:space="0" w:color="D0CFC5" w:themeColor="accent6"/>
        </w:tcBorders>
        <w:shd w:val="clear" w:color="auto" w:fill="E7E7E2" w:themeFill="accent6" w:themeFillTint="7F"/>
      </w:tcPr>
    </w:tblStylePr>
    <w:tblStylePr w:type="nwCell">
      <w:tblPr/>
      <w:tcPr>
        <w:shd w:val="clear" w:color="auto" w:fill="FFFFFF" w:themeFill="background1"/>
      </w:tcPr>
    </w:tblStylePr>
  </w:style>
  <w:style w:type="table" w:styleId="Stednmka3">
    <w:name w:val="Medium Grid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Stednmka3zvraznn1">
    <w:name w:val="Medium Grid 3 Accent 1"/>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9F4FC"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7D3F5"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7D3F5"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7D3F5"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3E8FA"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3E8FA" w:themeFill="accent1" w:themeFillTint="7F"/>
      </w:tcPr>
    </w:tblStylePr>
  </w:style>
  <w:style w:type="table" w:styleId="Stednmka3zvraznn2">
    <w:name w:val="Medium Grid 3 Accent 2"/>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9D3"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CA551"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CA551"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CA551"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CD3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CD3A6" w:themeFill="accent2" w:themeFillTint="7F"/>
      </w:tcPr>
    </w:tblStylePr>
  </w:style>
  <w:style w:type="table" w:styleId="Stednmka3zvraznn3">
    <w:name w:val="Medium Grid 3 Accent 3"/>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8F0CB"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A1BF36"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A1BF36"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A1BF36"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1E298"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1E298" w:themeFill="accent3" w:themeFillTint="7F"/>
      </w:tcPr>
    </w:tblStylePr>
  </w:style>
  <w:style w:type="table" w:styleId="Stednmka3zvraznn4">
    <w:name w:val="Medium Grid 3 Accent 4"/>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FB1E1"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40079"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40079"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40079"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F62C2"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F62C2" w:themeFill="accent4" w:themeFillTint="7F"/>
      </w:tcPr>
    </w:tblStylePr>
  </w:style>
  <w:style w:type="table" w:styleId="Stednmka3zvraznn5">
    <w:name w:val="Medium Grid 3 Accent 5"/>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7C8BF"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63418"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63418"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63418"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F907E"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F907E" w:themeFill="accent5" w:themeFillTint="7F"/>
      </w:tcPr>
    </w:tblStylePr>
  </w:style>
  <w:style w:type="table" w:styleId="Stednmka3zvraznn6">
    <w:name w:val="Medium Grid 3 Accent 6"/>
    <w:basedOn w:val="Normlntabulka"/>
    <w:uiPriority w:val="69"/>
    <w:semiHidden/>
    <w:unhideWhenUsed/>
    <w:rsid w:val="000162D0"/>
    <w:pPr>
      <w:spacing w:line="240" w:lineRule="auto"/>
    </w:pPr>
    <w:rPr>
      <w:lang w:val="en-GB"/>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3F3F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D0CFC5"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D0CFC5"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D0CFC5"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E7E7E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E7E7E2" w:themeFill="accent6" w:themeFillTint="7F"/>
      </w:tcPr>
    </w:tblStylePr>
  </w:style>
  <w:style w:type="table" w:styleId="Stednseznam1">
    <w:name w:val="Medium Lis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009DE0"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Stednseznam1zvraznn1">
    <w:name w:val="Medium List 1 Accent 1"/>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7D3F5" w:themeColor="accent1"/>
        <w:bottom w:val="single" w:sz="8" w:space="0" w:color="A7D3F5" w:themeColor="accent1"/>
      </w:tblBorders>
    </w:tblPr>
    <w:tblStylePr w:type="firstRow">
      <w:rPr>
        <w:rFonts w:asciiTheme="majorHAnsi" w:eastAsiaTheme="majorEastAsia" w:hAnsiTheme="majorHAnsi" w:cstheme="majorBidi"/>
      </w:rPr>
      <w:tblPr/>
      <w:tcPr>
        <w:tcBorders>
          <w:top w:val="nil"/>
          <w:bottom w:val="single" w:sz="8" w:space="0" w:color="A7D3F5" w:themeColor="accent1"/>
        </w:tcBorders>
      </w:tcPr>
    </w:tblStylePr>
    <w:tblStylePr w:type="lastRow">
      <w:rPr>
        <w:b/>
        <w:bCs/>
        <w:color w:val="009DE0" w:themeColor="text2"/>
      </w:rPr>
      <w:tblPr/>
      <w:tcPr>
        <w:tcBorders>
          <w:top w:val="single" w:sz="8" w:space="0" w:color="A7D3F5" w:themeColor="accent1"/>
          <w:bottom w:val="single" w:sz="8" w:space="0" w:color="A7D3F5" w:themeColor="accent1"/>
        </w:tcBorders>
      </w:tcPr>
    </w:tblStylePr>
    <w:tblStylePr w:type="firstCol">
      <w:rPr>
        <w:b/>
        <w:bCs/>
      </w:rPr>
    </w:tblStylePr>
    <w:tblStylePr w:type="lastCol">
      <w:rPr>
        <w:b/>
        <w:bCs/>
      </w:rPr>
      <w:tblPr/>
      <w:tcPr>
        <w:tcBorders>
          <w:top w:val="single" w:sz="8" w:space="0" w:color="A7D3F5" w:themeColor="accent1"/>
          <w:bottom w:val="single" w:sz="8" w:space="0" w:color="A7D3F5" w:themeColor="accent1"/>
        </w:tcBorders>
      </w:tcPr>
    </w:tblStylePr>
    <w:tblStylePr w:type="band1Vert">
      <w:tblPr/>
      <w:tcPr>
        <w:shd w:val="clear" w:color="auto" w:fill="E9F4FC" w:themeFill="accent1" w:themeFillTint="3F"/>
      </w:tcPr>
    </w:tblStylePr>
    <w:tblStylePr w:type="band1Horz">
      <w:tblPr/>
      <w:tcPr>
        <w:shd w:val="clear" w:color="auto" w:fill="E9F4FC" w:themeFill="accent1" w:themeFillTint="3F"/>
      </w:tcPr>
    </w:tblStylePr>
  </w:style>
  <w:style w:type="table" w:styleId="Stednseznam1zvraznn2">
    <w:name w:val="Medium List 1 Accent 2"/>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5CA551" w:themeColor="accent2"/>
        <w:bottom w:val="single" w:sz="8" w:space="0" w:color="5CA551" w:themeColor="accent2"/>
      </w:tblBorders>
    </w:tblPr>
    <w:tblStylePr w:type="firstRow">
      <w:rPr>
        <w:rFonts w:asciiTheme="majorHAnsi" w:eastAsiaTheme="majorEastAsia" w:hAnsiTheme="majorHAnsi" w:cstheme="majorBidi"/>
      </w:rPr>
      <w:tblPr/>
      <w:tcPr>
        <w:tcBorders>
          <w:top w:val="nil"/>
          <w:bottom w:val="single" w:sz="8" w:space="0" w:color="5CA551" w:themeColor="accent2"/>
        </w:tcBorders>
      </w:tcPr>
    </w:tblStylePr>
    <w:tblStylePr w:type="lastRow">
      <w:rPr>
        <w:b/>
        <w:bCs/>
        <w:color w:val="009DE0" w:themeColor="text2"/>
      </w:rPr>
      <w:tblPr/>
      <w:tcPr>
        <w:tcBorders>
          <w:top w:val="single" w:sz="8" w:space="0" w:color="5CA551" w:themeColor="accent2"/>
          <w:bottom w:val="single" w:sz="8" w:space="0" w:color="5CA551" w:themeColor="accent2"/>
        </w:tcBorders>
      </w:tcPr>
    </w:tblStylePr>
    <w:tblStylePr w:type="firstCol">
      <w:rPr>
        <w:b/>
        <w:bCs/>
      </w:rPr>
    </w:tblStylePr>
    <w:tblStylePr w:type="lastCol">
      <w:rPr>
        <w:b/>
        <w:bCs/>
      </w:rPr>
      <w:tblPr/>
      <w:tcPr>
        <w:tcBorders>
          <w:top w:val="single" w:sz="8" w:space="0" w:color="5CA551" w:themeColor="accent2"/>
          <w:bottom w:val="single" w:sz="8" w:space="0" w:color="5CA551" w:themeColor="accent2"/>
        </w:tcBorders>
      </w:tcPr>
    </w:tblStylePr>
    <w:tblStylePr w:type="band1Vert">
      <w:tblPr/>
      <w:tcPr>
        <w:shd w:val="clear" w:color="auto" w:fill="D6E9D3" w:themeFill="accent2" w:themeFillTint="3F"/>
      </w:tcPr>
    </w:tblStylePr>
    <w:tblStylePr w:type="band1Horz">
      <w:tblPr/>
      <w:tcPr>
        <w:shd w:val="clear" w:color="auto" w:fill="D6E9D3" w:themeFill="accent2" w:themeFillTint="3F"/>
      </w:tcPr>
    </w:tblStylePr>
  </w:style>
  <w:style w:type="table" w:styleId="Stednseznam1zvraznn3">
    <w:name w:val="Medium List 1 Accent 3"/>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A1BF36" w:themeColor="accent3"/>
        <w:bottom w:val="single" w:sz="8" w:space="0" w:color="A1BF36" w:themeColor="accent3"/>
      </w:tblBorders>
    </w:tblPr>
    <w:tblStylePr w:type="firstRow">
      <w:rPr>
        <w:rFonts w:asciiTheme="majorHAnsi" w:eastAsiaTheme="majorEastAsia" w:hAnsiTheme="majorHAnsi" w:cstheme="majorBidi"/>
      </w:rPr>
      <w:tblPr/>
      <w:tcPr>
        <w:tcBorders>
          <w:top w:val="nil"/>
          <w:bottom w:val="single" w:sz="8" w:space="0" w:color="A1BF36" w:themeColor="accent3"/>
        </w:tcBorders>
      </w:tcPr>
    </w:tblStylePr>
    <w:tblStylePr w:type="lastRow">
      <w:rPr>
        <w:b/>
        <w:bCs/>
        <w:color w:val="009DE0" w:themeColor="text2"/>
      </w:rPr>
      <w:tblPr/>
      <w:tcPr>
        <w:tcBorders>
          <w:top w:val="single" w:sz="8" w:space="0" w:color="A1BF36" w:themeColor="accent3"/>
          <w:bottom w:val="single" w:sz="8" w:space="0" w:color="A1BF36" w:themeColor="accent3"/>
        </w:tcBorders>
      </w:tcPr>
    </w:tblStylePr>
    <w:tblStylePr w:type="firstCol">
      <w:rPr>
        <w:b/>
        <w:bCs/>
      </w:rPr>
    </w:tblStylePr>
    <w:tblStylePr w:type="lastCol">
      <w:rPr>
        <w:b/>
        <w:bCs/>
      </w:rPr>
      <w:tblPr/>
      <w:tcPr>
        <w:tcBorders>
          <w:top w:val="single" w:sz="8" w:space="0" w:color="A1BF36" w:themeColor="accent3"/>
          <w:bottom w:val="single" w:sz="8" w:space="0" w:color="A1BF36" w:themeColor="accent3"/>
        </w:tcBorders>
      </w:tcPr>
    </w:tblStylePr>
    <w:tblStylePr w:type="band1Vert">
      <w:tblPr/>
      <w:tcPr>
        <w:shd w:val="clear" w:color="auto" w:fill="E8F0CB" w:themeFill="accent3" w:themeFillTint="3F"/>
      </w:tcPr>
    </w:tblStylePr>
    <w:tblStylePr w:type="band1Horz">
      <w:tblPr/>
      <w:tcPr>
        <w:shd w:val="clear" w:color="auto" w:fill="E8F0CB" w:themeFill="accent3" w:themeFillTint="3F"/>
      </w:tcPr>
    </w:tblStylePr>
  </w:style>
  <w:style w:type="table" w:styleId="Stednseznam1zvraznn4">
    <w:name w:val="Medium List 1 Accent 4"/>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40079" w:themeColor="accent4"/>
        <w:bottom w:val="single" w:sz="8" w:space="0" w:color="C40079" w:themeColor="accent4"/>
      </w:tblBorders>
    </w:tblPr>
    <w:tblStylePr w:type="firstRow">
      <w:rPr>
        <w:rFonts w:asciiTheme="majorHAnsi" w:eastAsiaTheme="majorEastAsia" w:hAnsiTheme="majorHAnsi" w:cstheme="majorBidi"/>
      </w:rPr>
      <w:tblPr/>
      <w:tcPr>
        <w:tcBorders>
          <w:top w:val="nil"/>
          <w:bottom w:val="single" w:sz="8" w:space="0" w:color="C40079" w:themeColor="accent4"/>
        </w:tcBorders>
      </w:tcPr>
    </w:tblStylePr>
    <w:tblStylePr w:type="lastRow">
      <w:rPr>
        <w:b/>
        <w:bCs/>
        <w:color w:val="009DE0" w:themeColor="text2"/>
      </w:rPr>
      <w:tblPr/>
      <w:tcPr>
        <w:tcBorders>
          <w:top w:val="single" w:sz="8" w:space="0" w:color="C40079" w:themeColor="accent4"/>
          <w:bottom w:val="single" w:sz="8" w:space="0" w:color="C40079" w:themeColor="accent4"/>
        </w:tcBorders>
      </w:tcPr>
    </w:tblStylePr>
    <w:tblStylePr w:type="firstCol">
      <w:rPr>
        <w:b/>
        <w:bCs/>
      </w:rPr>
    </w:tblStylePr>
    <w:tblStylePr w:type="lastCol">
      <w:rPr>
        <w:b/>
        <w:bCs/>
      </w:rPr>
      <w:tblPr/>
      <w:tcPr>
        <w:tcBorders>
          <w:top w:val="single" w:sz="8" w:space="0" w:color="C40079" w:themeColor="accent4"/>
          <w:bottom w:val="single" w:sz="8" w:space="0" w:color="C40079" w:themeColor="accent4"/>
        </w:tcBorders>
      </w:tcPr>
    </w:tblStylePr>
    <w:tblStylePr w:type="band1Vert">
      <w:tblPr/>
      <w:tcPr>
        <w:shd w:val="clear" w:color="auto" w:fill="FFB1E1" w:themeFill="accent4" w:themeFillTint="3F"/>
      </w:tcPr>
    </w:tblStylePr>
    <w:tblStylePr w:type="band1Horz">
      <w:tblPr/>
      <w:tcPr>
        <w:shd w:val="clear" w:color="auto" w:fill="FFB1E1" w:themeFill="accent4" w:themeFillTint="3F"/>
      </w:tcPr>
    </w:tblStylePr>
  </w:style>
  <w:style w:type="table" w:styleId="Stednseznam1zvraznn5">
    <w:name w:val="Medium List 1 Accent 5"/>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C63418" w:themeColor="accent5"/>
        <w:bottom w:val="single" w:sz="8" w:space="0" w:color="C63418" w:themeColor="accent5"/>
      </w:tblBorders>
    </w:tblPr>
    <w:tblStylePr w:type="firstRow">
      <w:rPr>
        <w:rFonts w:asciiTheme="majorHAnsi" w:eastAsiaTheme="majorEastAsia" w:hAnsiTheme="majorHAnsi" w:cstheme="majorBidi"/>
      </w:rPr>
      <w:tblPr/>
      <w:tcPr>
        <w:tcBorders>
          <w:top w:val="nil"/>
          <w:bottom w:val="single" w:sz="8" w:space="0" w:color="C63418" w:themeColor="accent5"/>
        </w:tcBorders>
      </w:tcPr>
    </w:tblStylePr>
    <w:tblStylePr w:type="lastRow">
      <w:rPr>
        <w:b/>
        <w:bCs/>
        <w:color w:val="009DE0" w:themeColor="text2"/>
      </w:rPr>
      <w:tblPr/>
      <w:tcPr>
        <w:tcBorders>
          <w:top w:val="single" w:sz="8" w:space="0" w:color="C63418" w:themeColor="accent5"/>
          <w:bottom w:val="single" w:sz="8" w:space="0" w:color="C63418" w:themeColor="accent5"/>
        </w:tcBorders>
      </w:tcPr>
    </w:tblStylePr>
    <w:tblStylePr w:type="firstCol">
      <w:rPr>
        <w:b/>
        <w:bCs/>
      </w:rPr>
    </w:tblStylePr>
    <w:tblStylePr w:type="lastCol">
      <w:rPr>
        <w:b/>
        <w:bCs/>
      </w:rPr>
      <w:tblPr/>
      <w:tcPr>
        <w:tcBorders>
          <w:top w:val="single" w:sz="8" w:space="0" w:color="C63418" w:themeColor="accent5"/>
          <w:bottom w:val="single" w:sz="8" w:space="0" w:color="C63418" w:themeColor="accent5"/>
        </w:tcBorders>
      </w:tcPr>
    </w:tblStylePr>
    <w:tblStylePr w:type="band1Vert">
      <w:tblPr/>
      <w:tcPr>
        <w:shd w:val="clear" w:color="auto" w:fill="F7C8BF" w:themeFill="accent5" w:themeFillTint="3F"/>
      </w:tcPr>
    </w:tblStylePr>
    <w:tblStylePr w:type="band1Horz">
      <w:tblPr/>
      <w:tcPr>
        <w:shd w:val="clear" w:color="auto" w:fill="F7C8BF" w:themeFill="accent5" w:themeFillTint="3F"/>
      </w:tcPr>
    </w:tblStylePr>
  </w:style>
  <w:style w:type="table" w:styleId="Stednseznam1zvraznn6">
    <w:name w:val="Medium List 1 Accent 6"/>
    <w:basedOn w:val="Normlntabulka"/>
    <w:uiPriority w:val="65"/>
    <w:semiHidden/>
    <w:unhideWhenUsed/>
    <w:rsid w:val="000162D0"/>
    <w:pPr>
      <w:spacing w:line="240" w:lineRule="auto"/>
    </w:pPr>
    <w:rPr>
      <w:color w:val="000000" w:themeColor="text1"/>
      <w:lang w:val="en-GB"/>
    </w:rPr>
    <w:tblPr>
      <w:tblStyleRowBandSize w:val="1"/>
      <w:tblStyleColBandSize w:val="1"/>
      <w:tblBorders>
        <w:top w:val="single" w:sz="8" w:space="0" w:color="D0CFC5" w:themeColor="accent6"/>
        <w:bottom w:val="single" w:sz="8" w:space="0" w:color="D0CFC5" w:themeColor="accent6"/>
      </w:tblBorders>
    </w:tblPr>
    <w:tblStylePr w:type="firstRow">
      <w:rPr>
        <w:rFonts w:asciiTheme="majorHAnsi" w:eastAsiaTheme="majorEastAsia" w:hAnsiTheme="majorHAnsi" w:cstheme="majorBidi"/>
      </w:rPr>
      <w:tblPr/>
      <w:tcPr>
        <w:tcBorders>
          <w:top w:val="nil"/>
          <w:bottom w:val="single" w:sz="8" w:space="0" w:color="D0CFC5" w:themeColor="accent6"/>
        </w:tcBorders>
      </w:tcPr>
    </w:tblStylePr>
    <w:tblStylePr w:type="lastRow">
      <w:rPr>
        <w:b/>
        <w:bCs/>
        <w:color w:val="009DE0" w:themeColor="text2"/>
      </w:rPr>
      <w:tblPr/>
      <w:tcPr>
        <w:tcBorders>
          <w:top w:val="single" w:sz="8" w:space="0" w:color="D0CFC5" w:themeColor="accent6"/>
          <w:bottom w:val="single" w:sz="8" w:space="0" w:color="D0CFC5" w:themeColor="accent6"/>
        </w:tcBorders>
      </w:tcPr>
    </w:tblStylePr>
    <w:tblStylePr w:type="firstCol">
      <w:rPr>
        <w:b/>
        <w:bCs/>
      </w:rPr>
    </w:tblStylePr>
    <w:tblStylePr w:type="lastCol">
      <w:rPr>
        <w:b/>
        <w:bCs/>
      </w:rPr>
      <w:tblPr/>
      <w:tcPr>
        <w:tcBorders>
          <w:top w:val="single" w:sz="8" w:space="0" w:color="D0CFC5" w:themeColor="accent6"/>
          <w:bottom w:val="single" w:sz="8" w:space="0" w:color="D0CFC5" w:themeColor="accent6"/>
        </w:tcBorders>
      </w:tcPr>
    </w:tblStylePr>
    <w:tblStylePr w:type="band1Vert">
      <w:tblPr/>
      <w:tcPr>
        <w:shd w:val="clear" w:color="auto" w:fill="F3F3F0" w:themeFill="accent6" w:themeFillTint="3F"/>
      </w:tcPr>
    </w:tblStylePr>
    <w:tblStylePr w:type="band1Horz">
      <w:tblPr/>
      <w:tcPr>
        <w:shd w:val="clear" w:color="auto" w:fill="F3F3F0" w:themeFill="accent6" w:themeFillTint="3F"/>
      </w:tcPr>
    </w:tblStylePr>
  </w:style>
  <w:style w:type="table" w:styleId="Stednseznam2">
    <w:name w:val="Medium Lis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1">
    <w:name w:val="Medium List 2 Accent 1"/>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7D3F5" w:themeColor="accent1"/>
        <w:left w:val="single" w:sz="8" w:space="0" w:color="A7D3F5" w:themeColor="accent1"/>
        <w:bottom w:val="single" w:sz="8" w:space="0" w:color="A7D3F5" w:themeColor="accent1"/>
        <w:right w:val="single" w:sz="8" w:space="0" w:color="A7D3F5" w:themeColor="accent1"/>
      </w:tblBorders>
    </w:tblPr>
    <w:tblStylePr w:type="firstRow">
      <w:rPr>
        <w:sz w:val="24"/>
        <w:szCs w:val="24"/>
      </w:rPr>
      <w:tblPr/>
      <w:tcPr>
        <w:tcBorders>
          <w:top w:val="nil"/>
          <w:left w:val="nil"/>
          <w:bottom w:val="single" w:sz="24" w:space="0" w:color="A7D3F5"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7D3F5" w:themeColor="accent1"/>
          <w:insideH w:val="nil"/>
          <w:insideV w:val="nil"/>
        </w:tcBorders>
        <w:shd w:val="clear" w:color="auto" w:fill="FFFFFF" w:themeFill="background1"/>
      </w:tcPr>
    </w:tblStylePr>
    <w:tblStylePr w:type="lastCol">
      <w:tblPr/>
      <w:tcPr>
        <w:tcBorders>
          <w:top w:val="nil"/>
          <w:left w:val="single" w:sz="8" w:space="0" w:color="A7D3F5"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9F4FC" w:themeFill="accent1" w:themeFillTint="3F"/>
      </w:tcPr>
    </w:tblStylePr>
    <w:tblStylePr w:type="band1Horz">
      <w:tblPr/>
      <w:tcPr>
        <w:tcBorders>
          <w:top w:val="nil"/>
          <w:bottom w:val="nil"/>
          <w:insideH w:val="nil"/>
          <w:insideV w:val="nil"/>
        </w:tcBorders>
        <w:shd w:val="clear" w:color="auto" w:fill="E9F4FC"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2">
    <w:name w:val="Medium List 2 Accent 2"/>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5CA551" w:themeColor="accent2"/>
        <w:left w:val="single" w:sz="8" w:space="0" w:color="5CA551" w:themeColor="accent2"/>
        <w:bottom w:val="single" w:sz="8" w:space="0" w:color="5CA551" w:themeColor="accent2"/>
        <w:right w:val="single" w:sz="8" w:space="0" w:color="5CA551" w:themeColor="accent2"/>
      </w:tblBorders>
    </w:tblPr>
    <w:tblStylePr w:type="firstRow">
      <w:rPr>
        <w:sz w:val="24"/>
        <w:szCs w:val="24"/>
      </w:rPr>
      <w:tblPr/>
      <w:tcPr>
        <w:tcBorders>
          <w:top w:val="nil"/>
          <w:left w:val="nil"/>
          <w:bottom w:val="single" w:sz="24" w:space="0" w:color="5CA551" w:themeColor="accent2"/>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CA551" w:themeColor="accent2"/>
          <w:insideH w:val="nil"/>
          <w:insideV w:val="nil"/>
        </w:tcBorders>
        <w:shd w:val="clear" w:color="auto" w:fill="FFFFFF" w:themeFill="background1"/>
      </w:tcPr>
    </w:tblStylePr>
    <w:tblStylePr w:type="lastCol">
      <w:tblPr/>
      <w:tcPr>
        <w:tcBorders>
          <w:top w:val="nil"/>
          <w:left w:val="single" w:sz="8" w:space="0" w:color="5CA551"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9D3" w:themeFill="accent2" w:themeFillTint="3F"/>
      </w:tcPr>
    </w:tblStylePr>
    <w:tblStylePr w:type="band1Horz">
      <w:tblPr/>
      <w:tcPr>
        <w:tcBorders>
          <w:top w:val="nil"/>
          <w:bottom w:val="nil"/>
          <w:insideH w:val="nil"/>
          <w:insideV w:val="nil"/>
        </w:tcBorders>
        <w:shd w:val="clear" w:color="auto" w:fill="D6E9D3"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3">
    <w:name w:val="Medium List 2 Accent 3"/>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A1BF36" w:themeColor="accent3"/>
        <w:left w:val="single" w:sz="8" w:space="0" w:color="A1BF36" w:themeColor="accent3"/>
        <w:bottom w:val="single" w:sz="8" w:space="0" w:color="A1BF36" w:themeColor="accent3"/>
        <w:right w:val="single" w:sz="8" w:space="0" w:color="A1BF36" w:themeColor="accent3"/>
      </w:tblBorders>
    </w:tblPr>
    <w:tblStylePr w:type="firstRow">
      <w:rPr>
        <w:sz w:val="24"/>
        <w:szCs w:val="24"/>
      </w:rPr>
      <w:tblPr/>
      <w:tcPr>
        <w:tcBorders>
          <w:top w:val="nil"/>
          <w:left w:val="nil"/>
          <w:bottom w:val="single" w:sz="24" w:space="0" w:color="A1BF36" w:themeColor="accent3"/>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1BF36" w:themeColor="accent3"/>
          <w:insideH w:val="nil"/>
          <w:insideV w:val="nil"/>
        </w:tcBorders>
        <w:shd w:val="clear" w:color="auto" w:fill="FFFFFF" w:themeFill="background1"/>
      </w:tcPr>
    </w:tblStylePr>
    <w:tblStylePr w:type="lastCol">
      <w:tblPr/>
      <w:tcPr>
        <w:tcBorders>
          <w:top w:val="nil"/>
          <w:left w:val="single" w:sz="8" w:space="0" w:color="A1BF36"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F0CB" w:themeFill="accent3" w:themeFillTint="3F"/>
      </w:tcPr>
    </w:tblStylePr>
    <w:tblStylePr w:type="band1Horz">
      <w:tblPr/>
      <w:tcPr>
        <w:tcBorders>
          <w:top w:val="nil"/>
          <w:bottom w:val="nil"/>
          <w:insideH w:val="nil"/>
          <w:insideV w:val="nil"/>
        </w:tcBorders>
        <w:shd w:val="clear" w:color="auto" w:fill="E8F0CB"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4">
    <w:name w:val="Medium List 2 Accent 4"/>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40079" w:themeColor="accent4"/>
        <w:left w:val="single" w:sz="8" w:space="0" w:color="C40079" w:themeColor="accent4"/>
        <w:bottom w:val="single" w:sz="8" w:space="0" w:color="C40079" w:themeColor="accent4"/>
        <w:right w:val="single" w:sz="8" w:space="0" w:color="C40079" w:themeColor="accent4"/>
      </w:tblBorders>
    </w:tblPr>
    <w:tblStylePr w:type="firstRow">
      <w:rPr>
        <w:sz w:val="24"/>
        <w:szCs w:val="24"/>
      </w:rPr>
      <w:tblPr/>
      <w:tcPr>
        <w:tcBorders>
          <w:top w:val="nil"/>
          <w:left w:val="nil"/>
          <w:bottom w:val="single" w:sz="24" w:space="0" w:color="C40079" w:themeColor="accent4"/>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40079" w:themeColor="accent4"/>
          <w:insideH w:val="nil"/>
          <w:insideV w:val="nil"/>
        </w:tcBorders>
        <w:shd w:val="clear" w:color="auto" w:fill="FFFFFF" w:themeFill="background1"/>
      </w:tcPr>
    </w:tblStylePr>
    <w:tblStylePr w:type="lastCol">
      <w:tblPr/>
      <w:tcPr>
        <w:tcBorders>
          <w:top w:val="nil"/>
          <w:left w:val="single" w:sz="8" w:space="0" w:color="C40079"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FB1E1" w:themeFill="accent4" w:themeFillTint="3F"/>
      </w:tcPr>
    </w:tblStylePr>
    <w:tblStylePr w:type="band1Horz">
      <w:tblPr/>
      <w:tcPr>
        <w:tcBorders>
          <w:top w:val="nil"/>
          <w:bottom w:val="nil"/>
          <w:insideH w:val="nil"/>
          <w:insideV w:val="nil"/>
        </w:tcBorders>
        <w:shd w:val="clear" w:color="auto" w:fill="FFB1E1"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5">
    <w:name w:val="Medium List 2 Accent 5"/>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C63418" w:themeColor="accent5"/>
        <w:left w:val="single" w:sz="8" w:space="0" w:color="C63418" w:themeColor="accent5"/>
        <w:bottom w:val="single" w:sz="8" w:space="0" w:color="C63418" w:themeColor="accent5"/>
        <w:right w:val="single" w:sz="8" w:space="0" w:color="C63418" w:themeColor="accent5"/>
      </w:tblBorders>
    </w:tblPr>
    <w:tblStylePr w:type="firstRow">
      <w:rPr>
        <w:sz w:val="24"/>
        <w:szCs w:val="24"/>
      </w:rPr>
      <w:tblPr/>
      <w:tcPr>
        <w:tcBorders>
          <w:top w:val="nil"/>
          <w:left w:val="nil"/>
          <w:bottom w:val="single" w:sz="24" w:space="0" w:color="C63418"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63418" w:themeColor="accent5"/>
          <w:insideH w:val="nil"/>
          <w:insideV w:val="nil"/>
        </w:tcBorders>
        <w:shd w:val="clear" w:color="auto" w:fill="FFFFFF" w:themeFill="background1"/>
      </w:tcPr>
    </w:tblStylePr>
    <w:tblStylePr w:type="lastCol">
      <w:tblPr/>
      <w:tcPr>
        <w:tcBorders>
          <w:top w:val="nil"/>
          <w:left w:val="single" w:sz="8" w:space="0" w:color="C63418"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7C8BF" w:themeFill="accent5" w:themeFillTint="3F"/>
      </w:tcPr>
    </w:tblStylePr>
    <w:tblStylePr w:type="band1Horz">
      <w:tblPr/>
      <w:tcPr>
        <w:tcBorders>
          <w:top w:val="nil"/>
          <w:bottom w:val="nil"/>
          <w:insideH w:val="nil"/>
          <w:insideV w:val="nil"/>
        </w:tcBorders>
        <w:shd w:val="clear" w:color="auto" w:fill="F7C8BF"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eznam2zvraznn6">
    <w:name w:val="Medium List 2 Accent 6"/>
    <w:basedOn w:val="Normlntabulka"/>
    <w:uiPriority w:val="66"/>
    <w:semiHidden/>
    <w:unhideWhenUsed/>
    <w:rsid w:val="000162D0"/>
    <w:pPr>
      <w:spacing w:line="240" w:lineRule="auto"/>
    </w:pPr>
    <w:rPr>
      <w:rFonts w:asciiTheme="majorHAnsi" w:eastAsiaTheme="majorEastAsia" w:hAnsiTheme="majorHAnsi" w:cstheme="majorBidi"/>
      <w:color w:val="000000" w:themeColor="text1"/>
      <w:lang w:val="en-GB"/>
    </w:rPr>
    <w:tblPr>
      <w:tblStyleRowBandSize w:val="1"/>
      <w:tblStyleColBandSize w:val="1"/>
      <w:tblBorders>
        <w:top w:val="single" w:sz="8" w:space="0" w:color="D0CFC5" w:themeColor="accent6"/>
        <w:left w:val="single" w:sz="8" w:space="0" w:color="D0CFC5" w:themeColor="accent6"/>
        <w:bottom w:val="single" w:sz="8" w:space="0" w:color="D0CFC5" w:themeColor="accent6"/>
        <w:right w:val="single" w:sz="8" w:space="0" w:color="D0CFC5" w:themeColor="accent6"/>
      </w:tblBorders>
    </w:tblPr>
    <w:tblStylePr w:type="firstRow">
      <w:rPr>
        <w:sz w:val="24"/>
        <w:szCs w:val="24"/>
      </w:rPr>
      <w:tblPr/>
      <w:tcPr>
        <w:tcBorders>
          <w:top w:val="nil"/>
          <w:left w:val="nil"/>
          <w:bottom w:val="single" w:sz="24" w:space="0" w:color="D0CFC5" w:themeColor="accent6"/>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D0CFC5" w:themeColor="accent6"/>
          <w:insideH w:val="nil"/>
          <w:insideV w:val="nil"/>
        </w:tcBorders>
        <w:shd w:val="clear" w:color="auto" w:fill="FFFFFF" w:themeFill="background1"/>
      </w:tcPr>
    </w:tblStylePr>
    <w:tblStylePr w:type="lastCol">
      <w:tblPr/>
      <w:tcPr>
        <w:tcBorders>
          <w:top w:val="nil"/>
          <w:left w:val="single" w:sz="8" w:space="0" w:color="D0CFC5"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3F3F0" w:themeFill="accent6" w:themeFillTint="3F"/>
      </w:tcPr>
    </w:tblStylePr>
    <w:tblStylePr w:type="band1Horz">
      <w:tblPr/>
      <w:tcPr>
        <w:tcBorders>
          <w:top w:val="nil"/>
          <w:bottom w:val="nil"/>
          <w:insideH w:val="nil"/>
          <w:insideV w:val="nil"/>
        </w:tcBorders>
        <w:shd w:val="clear" w:color="auto" w:fill="F3F3F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Stednstnovn1">
    <w:name w:val="Medium Shading 1"/>
    <w:basedOn w:val="Normlntabulka"/>
    <w:uiPriority w:val="63"/>
    <w:semiHidden/>
    <w:unhideWhenUsed/>
    <w:rsid w:val="000162D0"/>
    <w:pPr>
      <w:spacing w:line="240" w:lineRule="auto"/>
    </w:pPr>
    <w:rPr>
      <w:lang w:val="en-GB"/>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tednstnovn1zvraznn1">
    <w:name w:val="Medium Shading 1 Accent 1"/>
    <w:basedOn w:val="Normlntabulka"/>
    <w:uiPriority w:val="63"/>
    <w:semiHidden/>
    <w:unhideWhenUsed/>
    <w:rsid w:val="000162D0"/>
    <w:pPr>
      <w:spacing w:line="240" w:lineRule="auto"/>
    </w:pPr>
    <w:rPr>
      <w:lang w:val="en-GB"/>
    </w:rPr>
    <w:tblPr>
      <w:tblStyleRowBandSize w:val="1"/>
      <w:tblStyleColBandSize w:val="1"/>
      <w:tbl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single" w:sz="8" w:space="0" w:color="BCDDF7" w:themeColor="accent1" w:themeTint="BF"/>
      </w:tblBorders>
    </w:tblPr>
    <w:tblStylePr w:type="firstRow">
      <w:pPr>
        <w:spacing w:before="0" w:after="0" w:line="240" w:lineRule="auto"/>
      </w:pPr>
      <w:rPr>
        <w:b/>
        <w:bCs/>
        <w:color w:val="FFFFFF" w:themeColor="background1"/>
      </w:rPr>
      <w:tblPr/>
      <w:tcPr>
        <w:tcBorders>
          <w:top w:val="single" w:sz="8"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shd w:val="clear" w:color="auto" w:fill="A7D3F5" w:themeFill="accent1"/>
      </w:tcPr>
    </w:tblStylePr>
    <w:tblStylePr w:type="lastRow">
      <w:pPr>
        <w:spacing w:before="0" w:after="0" w:line="240" w:lineRule="auto"/>
      </w:pPr>
      <w:rPr>
        <w:b/>
        <w:bCs/>
      </w:rPr>
      <w:tblPr/>
      <w:tcPr>
        <w:tcBorders>
          <w:top w:val="double" w:sz="6" w:space="0" w:color="BCDDF7" w:themeColor="accent1" w:themeTint="BF"/>
          <w:left w:val="single" w:sz="8" w:space="0" w:color="BCDDF7" w:themeColor="accent1" w:themeTint="BF"/>
          <w:bottom w:val="single" w:sz="8" w:space="0" w:color="BCDDF7" w:themeColor="accent1" w:themeTint="BF"/>
          <w:right w:val="single" w:sz="8" w:space="0" w:color="BCDDF7" w:themeColor="accent1" w:themeTint="BF"/>
          <w:insideH w:val="nil"/>
          <w:insideV w:val="nil"/>
        </w:tcBorders>
      </w:tcPr>
    </w:tblStylePr>
    <w:tblStylePr w:type="firstCol">
      <w:rPr>
        <w:b/>
        <w:bCs/>
      </w:rPr>
    </w:tblStylePr>
    <w:tblStylePr w:type="lastCol">
      <w:rPr>
        <w:b/>
        <w:bCs/>
      </w:rPr>
    </w:tblStylePr>
    <w:tblStylePr w:type="band1Vert">
      <w:tblPr/>
      <w:tcPr>
        <w:shd w:val="clear" w:color="auto" w:fill="E9F4FC" w:themeFill="accent1" w:themeFillTint="3F"/>
      </w:tcPr>
    </w:tblStylePr>
    <w:tblStylePr w:type="band1Horz">
      <w:tblPr/>
      <w:tcPr>
        <w:tcBorders>
          <w:insideH w:val="nil"/>
          <w:insideV w:val="nil"/>
        </w:tcBorders>
        <w:shd w:val="clear" w:color="auto" w:fill="E9F4FC" w:themeFill="accent1" w:themeFillTint="3F"/>
      </w:tcPr>
    </w:tblStylePr>
    <w:tblStylePr w:type="band2Horz">
      <w:tblPr/>
      <w:tcPr>
        <w:tcBorders>
          <w:insideH w:val="nil"/>
          <w:insideV w:val="nil"/>
        </w:tcBorders>
      </w:tcPr>
    </w:tblStylePr>
  </w:style>
  <w:style w:type="table" w:styleId="Stednstnovn1zvraznn2">
    <w:name w:val="Medium Shading 1 Accent 2"/>
    <w:basedOn w:val="Normlntabulka"/>
    <w:uiPriority w:val="63"/>
    <w:semiHidden/>
    <w:unhideWhenUsed/>
    <w:rsid w:val="000162D0"/>
    <w:pPr>
      <w:spacing w:line="240" w:lineRule="auto"/>
    </w:pPr>
    <w:rPr>
      <w:lang w:val="en-GB"/>
    </w:rPr>
    <w:tblPr>
      <w:tblStyleRowBandSize w:val="1"/>
      <w:tblStyleColBandSize w:val="1"/>
      <w:tbl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single" w:sz="8" w:space="0" w:color="82BD7A" w:themeColor="accent2" w:themeTint="BF"/>
      </w:tblBorders>
    </w:tblPr>
    <w:tblStylePr w:type="firstRow">
      <w:pPr>
        <w:spacing w:before="0" w:after="0" w:line="240" w:lineRule="auto"/>
      </w:pPr>
      <w:rPr>
        <w:b/>
        <w:bCs/>
        <w:color w:val="FFFFFF" w:themeColor="background1"/>
      </w:rPr>
      <w:tblPr/>
      <w:tcPr>
        <w:tcBorders>
          <w:top w:val="single" w:sz="8"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shd w:val="clear" w:color="auto" w:fill="5CA551" w:themeFill="accent2"/>
      </w:tcPr>
    </w:tblStylePr>
    <w:tblStylePr w:type="lastRow">
      <w:pPr>
        <w:spacing w:before="0" w:after="0" w:line="240" w:lineRule="auto"/>
      </w:pPr>
      <w:rPr>
        <w:b/>
        <w:bCs/>
      </w:rPr>
      <w:tblPr/>
      <w:tcPr>
        <w:tcBorders>
          <w:top w:val="double" w:sz="6" w:space="0" w:color="82BD7A" w:themeColor="accent2" w:themeTint="BF"/>
          <w:left w:val="single" w:sz="8" w:space="0" w:color="82BD7A" w:themeColor="accent2" w:themeTint="BF"/>
          <w:bottom w:val="single" w:sz="8" w:space="0" w:color="82BD7A" w:themeColor="accent2" w:themeTint="BF"/>
          <w:right w:val="single" w:sz="8" w:space="0" w:color="82BD7A" w:themeColor="accent2" w:themeTint="BF"/>
          <w:insideH w:val="nil"/>
          <w:insideV w:val="nil"/>
        </w:tcBorders>
      </w:tcPr>
    </w:tblStylePr>
    <w:tblStylePr w:type="firstCol">
      <w:rPr>
        <w:b/>
        <w:bCs/>
      </w:rPr>
    </w:tblStylePr>
    <w:tblStylePr w:type="lastCol">
      <w:rPr>
        <w:b/>
        <w:bCs/>
      </w:rPr>
    </w:tblStylePr>
    <w:tblStylePr w:type="band1Vert">
      <w:tblPr/>
      <w:tcPr>
        <w:shd w:val="clear" w:color="auto" w:fill="D6E9D3" w:themeFill="accent2" w:themeFillTint="3F"/>
      </w:tcPr>
    </w:tblStylePr>
    <w:tblStylePr w:type="band1Horz">
      <w:tblPr/>
      <w:tcPr>
        <w:tcBorders>
          <w:insideH w:val="nil"/>
          <w:insideV w:val="nil"/>
        </w:tcBorders>
        <w:shd w:val="clear" w:color="auto" w:fill="D6E9D3" w:themeFill="accent2" w:themeFillTint="3F"/>
      </w:tcPr>
    </w:tblStylePr>
    <w:tblStylePr w:type="band2Horz">
      <w:tblPr/>
      <w:tcPr>
        <w:tcBorders>
          <w:insideH w:val="nil"/>
          <w:insideV w:val="nil"/>
        </w:tcBorders>
      </w:tcPr>
    </w:tblStylePr>
  </w:style>
  <w:style w:type="table" w:styleId="Stednstnovn1zvraznn3">
    <w:name w:val="Medium Shading 1 Accent 3"/>
    <w:basedOn w:val="Normlntabulka"/>
    <w:uiPriority w:val="63"/>
    <w:semiHidden/>
    <w:unhideWhenUsed/>
    <w:rsid w:val="000162D0"/>
    <w:pPr>
      <w:spacing w:line="240" w:lineRule="auto"/>
    </w:pPr>
    <w:rPr>
      <w:lang w:val="en-GB"/>
    </w:rPr>
    <w:tblPr>
      <w:tblStyleRowBandSize w:val="1"/>
      <w:tblStyleColBandSize w:val="1"/>
      <w:tbl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single" w:sz="8" w:space="0" w:color="BAD364" w:themeColor="accent3" w:themeTint="BF"/>
      </w:tblBorders>
    </w:tblPr>
    <w:tblStylePr w:type="firstRow">
      <w:pPr>
        <w:spacing w:before="0" w:after="0" w:line="240" w:lineRule="auto"/>
      </w:pPr>
      <w:rPr>
        <w:b/>
        <w:bCs/>
        <w:color w:val="FFFFFF" w:themeColor="background1"/>
      </w:rPr>
      <w:tblPr/>
      <w:tcPr>
        <w:tcBorders>
          <w:top w:val="single" w:sz="8"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shd w:val="clear" w:color="auto" w:fill="A1BF36" w:themeFill="accent3"/>
      </w:tcPr>
    </w:tblStylePr>
    <w:tblStylePr w:type="lastRow">
      <w:pPr>
        <w:spacing w:before="0" w:after="0" w:line="240" w:lineRule="auto"/>
      </w:pPr>
      <w:rPr>
        <w:b/>
        <w:bCs/>
      </w:rPr>
      <w:tblPr/>
      <w:tcPr>
        <w:tcBorders>
          <w:top w:val="double" w:sz="6" w:space="0" w:color="BAD364" w:themeColor="accent3" w:themeTint="BF"/>
          <w:left w:val="single" w:sz="8" w:space="0" w:color="BAD364" w:themeColor="accent3" w:themeTint="BF"/>
          <w:bottom w:val="single" w:sz="8" w:space="0" w:color="BAD364" w:themeColor="accent3" w:themeTint="BF"/>
          <w:right w:val="single" w:sz="8" w:space="0" w:color="BAD364" w:themeColor="accent3" w:themeTint="BF"/>
          <w:insideH w:val="nil"/>
          <w:insideV w:val="nil"/>
        </w:tcBorders>
      </w:tcPr>
    </w:tblStylePr>
    <w:tblStylePr w:type="firstCol">
      <w:rPr>
        <w:b/>
        <w:bCs/>
      </w:rPr>
    </w:tblStylePr>
    <w:tblStylePr w:type="lastCol">
      <w:rPr>
        <w:b/>
        <w:bCs/>
      </w:rPr>
    </w:tblStylePr>
    <w:tblStylePr w:type="band1Vert">
      <w:tblPr/>
      <w:tcPr>
        <w:shd w:val="clear" w:color="auto" w:fill="E8F0CB" w:themeFill="accent3" w:themeFillTint="3F"/>
      </w:tcPr>
    </w:tblStylePr>
    <w:tblStylePr w:type="band1Horz">
      <w:tblPr/>
      <w:tcPr>
        <w:tcBorders>
          <w:insideH w:val="nil"/>
          <w:insideV w:val="nil"/>
        </w:tcBorders>
        <w:shd w:val="clear" w:color="auto" w:fill="E8F0CB" w:themeFill="accent3" w:themeFillTint="3F"/>
      </w:tcPr>
    </w:tblStylePr>
    <w:tblStylePr w:type="band2Horz">
      <w:tblPr/>
      <w:tcPr>
        <w:tcBorders>
          <w:insideH w:val="nil"/>
          <w:insideV w:val="nil"/>
        </w:tcBorders>
      </w:tcPr>
    </w:tblStylePr>
  </w:style>
  <w:style w:type="table" w:styleId="Stednstnovn1zvraznn4">
    <w:name w:val="Medium Shading 1 Accent 4"/>
    <w:basedOn w:val="Normlntabulka"/>
    <w:uiPriority w:val="63"/>
    <w:semiHidden/>
    <w:unhideWhenUsed/>
    <w:rsid w:val="000162D0"/>
    <w:pPr>
      <w:spacing w:line="240" w:lineRule="auto"/>
    </w:pPr>
    <w:rPr>
      <w:lang w:val="en-GB"/>
    </w:rPr>
    <w:tblPr>
      <w:tblStyleRowBandSize w:val="1"/>
      <w:tblStyleColBandSize w:val="1"/>
      <w:tbl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single" w:sz="8" w:space="0" w:color="FF13A4" w:themeColor="accent4" w:themeTint="BF"/>
      </w:tblBorders>
    </w:tblPr>
    <w:tblStylePr w:type="firstRow">
      <w:pPr>
        <w:spacing w:before="0" w:after="0" w:line="240" w:lineRule="auto"/>
      </w:pPr>
      <w:rPr>
        <w:b/>
        <w:bCs/>
        <w:color w:val="FFFFFF" w:themeColor="background1"/>
      </w:rPr>
      <w:tblPr/>
      <w:tcPr>
        <w:tcBorders>
          <w:top w:val="single" w:sz="8"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shd w:val="clear" w:color="auto" w:fill="C40079" w:themeFill="accent4"/>
      </w:tcPr>
    </w:tblStylePr>
    <w:tblStylePr w:type="lastRow">
      <w:pPr>
        <w:spacing w:before="0" w:after="0" w:line="240" w:lineRule="auto"/>
      </w:pPr>
      <w:rPr>
        <w:b/>
        <w:bCs/>
      </w:rPr>
      <w:tblPr/>
      <w:tcPr>
        <w:tcBorders>
          <w:top w:val="double" w:sz="6" w:space="0" w:color="FF13A4" w:themeColor="accent4" w:themeTint="BF"/>
          <w:left w:val="single" w:sz="8" w:space="0" w:color="FF13A4" w:themeColor="accent4" w:themeTint="BF"/>
          <w:bottom w:val="single" w:sz="8" w:space="0" w:color="FF13A4" w:themeColor="accent4" w:themeTint="BF"/>
          <w:right w:val="single" w:sz="8" w:space="0" w:color="FF13A4" w:themeColor="accent4" w:themeTint="BF"/>
          <w:insideH w:val="nil"/>
          <w:insideV w:val="nil"/>
        </w:tcBorders>
      </w:tcPr>
    </w:tblStylePr>
    <w:tblStylePr w:type="firstCol">
      <w:rPr>
        <w:b/>
        <w:bCs/>
      </w:rPr>
    </w:tblStylePr>
    <w:tblStylePr w:type="lastCol">
      <w:rPr>
        <w:b/>
        <w:bCs/>
      </w:rPr>
    </w:tblStylePr>
    <w:tblStylePr w:type="band1Vert">
      <w:tblPr/>
      <w:tcPr>
        <w:shd w:val="clear" w:color="auto" w:fill="FFB1E1" w:themeFill="accent4" w:themeFillTint="3F"/>
      </w:tcPr>
    </w:tblStylePr>
    <w:tblStylePr w:type="band1Horz">
      <w:tblPr/>
      <w:tcPr>
        <w:tcBorders>
          <w:insideH w:val="nil"/>
          <w:insideV w:val="nil"/>
        </w:tcBorders>
        <w:shd w:val="clear" w:color="auto" w:fill="FFB1E1" w:themeFill="accent4" w:themeFillTint="3F"/>
      </w:tcPr>
    </w:tblStylePr>
    <w:tblStylePr w:type="band2Horz">
      <w:tblPr/>
      <w:tcPr>
        <w:tcBorders>
          <w:insideH w:val="nil"/>
          <w:insideV w:val="nil"/>
        </w:tcBorders>
      </w:tcPr>
    </w:tblStylePr>
  </w:style>
  <w:style w:type="table" w:styleId="Stednstnovn1zvraznn5">
    <w:name w:val="Medium Shading 1 Accent 5"/>
    <w:basedOn w:val="Normlntabulka"/>
    <w:uiPriority w:val="63"/>
    <w:semiHidden/>
    <w:unhideWhenUsed/>
    <w:rsid w:val="000162D0"/>
    <w:pPr>
      <w:spacing w:line="240" w:lineRule="auto"/>
    </w:pPr>
    <w:rPr>
      <w:lang w:val="en-GB"/>
    </w:rPr>
    <w:tblPr>
      <w:tblStyleRowBandSize w:val="1"/>
      <w:tblStyleColBandSize w:val="1"/>
      <w:tbl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single" w:sz="8" w:space="0" w:color="E7593E" w:themeColor="accent5" w:themeTint="BF"/>
      </w:tblBorders>
    </w:tblPr>
    <w:tblStylePr w:type="firstRow">
      <w:pPr>
        <w:spacing w:before="0" w:after="0" w:line="240" w:lineRule="auto"/>
      </w:pPr>
      <w:rPr>
        <w:b/>
        <w:bCs/>
        <w:color w:val="FFFFFF" w:themeColor="background1"/>
      </w:rPr>
      <w:tblPr/>
      <w:tcPr>
        <w:tcBorders>
          <w:top w:val="single" w:sz="8"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shd w:val="clear" w:color="auto" w:fill="C63418" w:themeFill="accent5"/>
      </w:tcPr>
    </w:tblStylePr>
    <w:tblStylePr w:type="lastRow">
      <w:pPr>
        <w:spacing w:before="0" w:after="0" w:line="240" w:lineRule="auto"/>
      </w:pPr>
      <w:rPr>
        <w:b/>
        <w:bCs/>
      </w:rPr>
      <w:tblPr/>
      <w:tcPr>
        <w:tcBorders>
          <w:top w:val="double" w:sz="6" w:space="0" w:color="E7593E" w:themeColor="accent5" w:themeTint="BF"/>
          <w:left w:val="single" w:sz="8" w:space="0" w:color="E7593E" w:themeColor="accent5" w:themeTint="BF"/>
          <w:bottom w:val="single" w:sz="8" w:space="0" w:color="E7593E" w:themeColor="accent5" w:themeTint="BF"/>
          <w:right w:val="single" w:sz="8" w:space="0" w:color="E7593E" w:themeColor="accent5" w:themeTint="BF"/>
          <w:insideH w:val="nil"/>
          <w:insideV w:val="nil"/>
        </w:tcBorders>
      </w:tcPr>
    </w:tblStylePr>
    <w:tblStylePr w:type="firstCol">
      <w:rPr>
        <w:b/>
        <w:bCs/>
      </w:rPr>
    </w:tblStylePr>
    <w:tblStylePr w:type="lastCol">
      <w:rPr>
        <w:b/>
        <w:bCs/>
      </w:rPr>
    </w:tblStylePr>
    <w:tblStylePr w:type="band1Vert">
      <w:tblPr/>
      <w:tcPr>
        <w:shd w:val="clear" w:color="auto" w:fill="F7C8BF" w:themeFill="accent5" w:themeFillTint="3F"/>
      </w:tcPr>
    </w:tblStylePr>
    <w:tblStylePr w:type="band1Horz">
      <w:tblPr/>
      <w:tcPr>
        <w:tcBorders>
          <w:insideH w:val="nil"/>
          <w:insideV w:val="nil"/>
        </w:tcBorders>
        <w:shd w:val="clear" w:color="auto" w:fill="F7C8BF" w:themeFill="accent5" w:themeFillTint="3F"/>
      </w:tcPr>
    </w:tblStylePr>
    <w:tblStylePr w:type="band2Horz">
      <w:tblPr/>
      <w:tcPr>
        <w:tcBorders>
          <w:insideH w:val="nil"/>
          <w:insideV w:val="nil"/>
        </w:tcBorders>
      </w:tcPr>
    </w:tblStylePr>
  </w:style>
  <w:style w:type="table" w:styleId="Stednstnovn1zvraznn6">
    <w:name w:val="Medium Shading 1 Accent 6"/>
    <w:basedOn w:val="Normlntabulka"/>
    <w:uiPriority w:val="63"/>
    <w:semiHidden/>
    <w:unhideWhenUsed/>
    <w:rsid w:val="000162D0"/>
    <w:pPr>
      <w:spacing w:line="240" w:lineRule="auto"/>
    </w:pPr>
    <w:rPr>
      <w:lang w:val="en-GB"/>
    </w:rPr>
    <w:tblPr>
      <w:tblStyleRowBandSize w:val="1"/>
      <w:tblStyleColBandSize w:val="1"/>
      <w:tbl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single" w:sz="8" w:space="0" w:color="DBDBD3" w:themeColor="accent6" w:themeTint="BF"/>
      </w:tblBorders>
    </w:tblPr>
    <w:tblStylePr w:type="firstRow">
      <w:pPr>
        <w:spacing w:before="0" w:after="0" w:line="240" w:lineRule="auto"/>
      </w:pPr>
      <w:rPr>
        <w:b/>
        <w:bCs/>
        <w:color w:val="FFFFFF" w:themeColor="background1"/>
      </w:rPr>
      <w:tblPr/>
      <w:tcPr>
        <w:tcBorders>
          <w:top w:val="single" w:sz="8"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shd w:val="clear" w:color="auto" w:fill="D0CFC5" w:themeFill="accent6"/>
      </w:tcPr>
    </w:tblStylePr>
    <w:tblStylePr w:type="lastRow">
      <w:pPr>
        <w:spacing w:before="0" w:after="0" w:line="240" w:lineRule="auto"/>
      </w:pPr>
      <w:rPr>
        <w:b/>
        <w:bCs/>
      </w:rPr>
      <w:tblPr/>
      <w:tcPr>
        <w:tcBorders>
          <w:top w:val="double" w:sz="6" w:space="0" w:color="DBDBD3" w:themeColor="accent6" w:themeTint="BF"/>
          <w:left w:val="single" w:sz="8" w:space="0" w:color="DBDBD3" w:themeColor="accent6" w:themeTint="BF"/>
          <w:bottom w:val="single" w:sz="8" w:space="0" w:color="DBDBD3" w:themeColor="accent6" w:themeTint="BF"/>
          <w:right w:val="single" w:sz="8" w:space="0" w:color="DBDBD3" w:themeColor="accent6" w:themeTint="BF"/>
          <w:insideH w:val="nil"/>
          <w:insideV w:val="nil"/>
        </w:tcBorders>
      </w:tcPr>
    </w:tblStylePr>
    <w:tblStylePr w:type="firstCol">
      <w:rPr>
        <w:b/>
        <w:bCs/>
      </w:rPr>
    </w:tblStylePr>
    <w:tblStylePr w:type="lastCol">
      <w:rPr>
        <w:b/>
        <w:bCs/>
      </w:rPr>
    </w:tblStylePr>
    <w:tblStylePr w:type="band1Vert">
      <w:tblPr/>
      <w:tcPr>
        <w:shd w:val="clear" w:color="auto" w:fill="F3F3F0" w:themeFill="accent6" w:themeFillTint="3F"/>
      </w:tcPr>
    </w:tblStylePr>
    <w:tblStylePr w:type="band1Horz">
      <w:tblPr/>
      <w:tcPr>
        <w:tcBorders>
          <w:insideH w:val="nil"/>
          <w:insideV w:val="nil"/>
        </w:tcBorders>
        <w:shd w:val="clear" w:color="auto" w:fill="F3F3F0" w:themeFill="accent6" w:themeFillTint="3F"/>
      </w:tcPr>
    </w:tblStylePr>
    <w:tblStylePr w:type="band2Horz">
      <w:tblPr/>
      <w:tcPr>
        <w:tcBorders>
          <w:insideH w:val="nil"/>
          <w:insideV w:val="nil"/>
        </w:tcBorders>
      </w:tcPr>
    </w:tblStylePr>
  </w:style>
  <w:style w:type="table" w:styleId="Stednstnovn2">
    <w:name w:val="Medium Shading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1">
    <w:name w:val="Medium Shading 2 Accent 1"/>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7D3F5"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7D3F5" w:themeFill="accent1"/>
      </w:tcPr>
    </w:tblStylePr>
    <w:tblStylePr w:type="lastCol">
      <w:rPr>
        <w:b/>
        <w:bCs/>
        <w:color w:val="FFFFFF" w:themeColor="background1"/>
      </w:rPr>
      <w:tblPr/>
      <w:tcPr>
        <w:tcBorders>
          <w:left w:val="nil"/>
          <w:right w:val="nil"/>
          <w:insideH w:val="nil"/>
          <w:insideV w:val="nil"/>
        </w:tcBorders>
        <w:shd w:val="clear" w:color="auto" w:fill="A7D3F5"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2">
    <w:name w:val="Medium Shading 2 Accent 2"/>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CA551"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5CA551" w:themeFill="accent2"/>
      </w:tcPr>
    </w:tblStylePr>
    <w:tblStylePr w:type="lastCol">
      <w:rPr>
        <w:b/>
        <w:bCs/>
        <w:color w:val="FFFFFF" w:themeColor="background1"/>
      </w:rPr>
      <w:tblPr/>
      <w:tcPr>
        <w:tcBorders>
          <w:left w:val="nil"/>
          <w:right w:val="nil"/>
          <w:insideH w:val="nil"/>
          <w:insideV w:val="nil"/>
        </w:tcBorders>
        <w:shd w:val="clear" w:color="auto" w:fill="5CA551"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3">
    <w:name w:val="Medium Shading 2 Accent 3"/>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1BF36"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A1BF36" w:themeFill="accent3"/>
      </w:tcPr>
    </w:tblStylePr>
    <w:tblStylePr w:type="lastCol">
      <w:rPr>
        <w:b/>
        <w:bCs/>
        <w:color w:val="FFFFFF" w:themeColor="background1"/>
      </w:rPr>
      <w:tblPr/>
      <w:tcPr>
        <w:tcBorders>
          <w:left w:val="nil"/>
          <w:right w:val="nil"/>
          <w:insideH w:val="nil"/>
          <w:insideV w:val="nil"/>
        </w:tcBorders>
        <w:shd w:val="clear" w:color="auto" w:fill="A1BF36"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4">
    <w:name w:val="Medium Shading 2 Accent 4"/>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40079"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40079" w:themeFill="accent4"/>
      </w:tcPr>
    </w:tblStylePr>
    <w:tblStylePr w:type="lastCol">
      <w:rPr>
        <w:b/>
        <w:bCs/>
        <w:color w:val="FFFFFF" w:themeColor="background1"/>
      </w:rPr>
      <w:tblPr/>
      <w:tcPr>
        <w:tcBorders>
          <w:left w:val="nil"/>
          <w:right w:val="nil"/>
          <w:insideH w:val="nil"/>
          <w:insideV w:val="nil"/>
        </w:tcBorders>
        <w:shd w:val="clear" w:color="auto" w:fill="C40079"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5">
    <w:name w:val="Medium Shading 2 Accent 5"/>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63418"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C63418" w:themeFill="accent5"/>
      </w:tcPr>
    </w:tblStylePr>
    <w:tblStylePr w:type="lastCol">
      <w:rPr>
        <w:b/>
        <w:bCs/>
        <w:color w:val="FFFFFF" w:themeColor="background1"/>
      </w:rPr>
      <w:tblPr/>
      <w:tcPr>
        <w:tcBorders>
          <w:left w:val="nil"/>
          <w:right w:val="nil"/>
          <w:insideH w:val="nil"/>
          <w:insideV w:val="nil"/>
        </w:tcBorders>
        <w:shd w:val="clear" w:color="auto" w:fill="C63418"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table" w:styleId="Stednstnovn2zvraznn6">
    <w:name w:val="Medium Shading 2 Accent 6"/>
    <w:basedOn w:val="Normlntabulka"/>
    <w:uiPriority w:val="64"/>
    <w:semiHidden/>
    <w:unhideWhenUsed/>
    <w:rsid w:val="000162D0"/>
    <w:pPr>
      <w:spacing w:line="240" w:lineRule="auto"/>
    </w:pPr>
    <w:rPr>
      <w:lang w:val="en-GB"/>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D0CFC5"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nil"/>
          <w:right w:val="nil"/>
          <w:insideH w:val="nil"/>
          <w:insideV w:val="nil"/>
        </w:tcBorders>
        <w:shd w:val="clear" w:color="auto" w:fill="D0CFC5" w:themeFill="accent6"/>
      </w:tcPr>
    </w:tblStylePr>
    <w:tblStylePr w:type="lastCol">
      <w:rPr>
        <w:b/>
        <w:bCs/>
        <w:color w:val="FFFFFF" w:themeColor="background1"/>
      </w:rPr>
      <w:tblPr/>
      <w:tcPr>
        <w:tcBorders>
          <w:left w:val="nil"/>
          <w:right w:val="nil"/>
          <w:insideH w:val="nil"/>
          <w:insideV w:val="nil"/>
        </w:tcBorders>
        <w:shd w:val="clear" w:color="auto" w:fill="D0CFC5"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nil"/>
          <w:right w:val="nil"/>
          <w:insideH w:val="nil"/>
          <w:insideV w:val="nil"/>
        </w:tcBorders>
      </w:tcPr>
    </w:tblStylePr>
    <w:tblStylePr w:type="nwCell">
      <w:rPr>
        <w:color w:val="FFFFFF" w:themeColor="background1"/>
      </w:rPr>
      <w:tblPr/>
      <w:tcPr>
        <w:tcBorders>
          <w:top w:val="single" w:sz="18" w:space="0" w:color="auto"/>
          <w:left w:val="nil"/>
          <w:bottom w:val="nil"/>
          <w:right w:val="nil"/>
          <w:insideH w:val="nil"/>
          <w:insideV w:val="nil"/>
        </w:tcBorders>
      </w:tcPr>
    </w:tblStylePr>
  </w:style>
  <w:style w:type="character" w:customStyle="1" w:styleId="Mention1">
    <w:name w:val="Mention1"/>
    <w:basedOn w:val="Standardnpsmoodstavce"/>
    <w:uiPriority w:val="99"/>
    <w:semiHidden/>
    <w:rsid w:val="000162D0"/>
    <w:rPr>
      <w:color w:val="2B579A"/>
      <w:shd w:val="clear" w:color="auto" w:fill="E6E6E6"/>
      <w:lang w:val="en-GB"/>
    </w:rPr>
  </w:style>
  <w:style w:type="paragraph" w:styleId="Zhlavzprvy">
    <w:name w:val="Message Header"/>
    <w:basedOn w:val="Normln"/>
    <w:link w:val="ZhlavzprvyChar"/>
    <w:semiHidden/>
    <w:rsid w:val="000162D0"/>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pPr>
    <w:rPr>
      <w:rFonts w:asciiTheme="majorHAnsi" w:eastAsiaTheme="majorEastAsia" w:hAnsiTheme="majorHAnsi" w:cstheme="majorBidi"/>
      <w:sz w:val="24"/>
      <w:szCs w:val="24"/>
    </w:rPr>
  </w:style>
  <w:style w:type="character" w:customStyle="1" w:styleId="ZhlavzprvyChar">
    <w:name w:val="Záhlaví zprávy Char"/>
    <w:basedOn w:val="Standardnpsmoodstavce"/>
    <w:link w:val="Zhlavzprvy"/>
    <w:uiPriority w:val="99"/>
    <w:semiHidden/>
    <w:rsid w:val="00A539A2"/>
    <w:rPr>
      <w:rFonts w:asciiTheme="majorHAnsi" w:eastAsiaTheme="majorEastAsia" w:hAnsiTheme="majorHAnsi" w:cstheme="majorBidi"/>
      <w:sz w:val="24"/>
      <w:szCs w:val="24"/>
      <w:shd w:val="pct20" w:color="auto" w:fill="auto"/>
      <w:lang w:val="en-GB"/>
    </w:rPr>
  </w:style>
  <w:style w:type="paragraph" w:styleId="Normlnweb">
    <w:name w:val="Normal (Web)"/>
    <w:basedOn w:val="Normln"/>
    <w:semiHidden/>
    <w:rsid w:val="000162D0"/>
    <w:rPr>
      <w:rFonts w:ascii="Times New Roman" w:hAnsi="Times New Roman" w:cs="Times New Roman"/>
      <w:sz w:val="24"/>
      <w:szCs w:val="24"/>
    </w:rPr>
  </w:style>
  <w:style w:type="paragraph" w:styleId="Nadpispoznmky">
    <w:name w:val="Note Heading"/>
    <w:basedOn w:val="Normln"/>
    <w:next w:val="Normln"/>
    <w:link w:val="NadpispoznmkyChar"/>
    <w:semiHidden/>
    <w:rsid w:val="000162D0"/>
    <w:pPr>
      <w:spacing w:line="240" w:lineRule="auto"/>
    </w:pPr>
  </w:style>
  <w:style w:type="character" w:customStyle="1" w:styleId="NadpispoznmkyChar">
    <w:name w:val="Nadpis poznámky Char"/>
    <w:basedOn w:val="Standardnpsmoodstavce"/>
    <w:link w:val="Nadpispoznmky"/>
    <w:uiPriority w:val="99"/>
    <w:semiHidden/>
    <w:rsid w:val="00A539A2"/>
    <w:rPr>
      <w:lang w:val="en-GB"/>
    </w:rPr>
  </w:style>
  <w:style w:type="table" w:styleId="Prosttabulka1">
    <w:name w:val="Plain Table 1"/>
    <w:basedOn w:val="Normlntabulka"/>
    <w:uiPriority w:val="41"/>
    <w:rsid w:val="000162D0"/>
    <w:pPr>
      <w:spacing w:line="240" w:lineRule="auto"/>
    </w:pPr>
    <w:rPr>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2">
    <w:name w:val="Plain Table 2"/>
    <w:basedOn w:val="Normlntabulka"/>
    <w:uiPriority w:val="42"/>
    <w:rsid w:val="000162D0"/>
    <w:pPr>
      <w:spacing w:line="240" w:lineRule="auto"/>
    </w:pPr>
    <w:rPr>
      <w:lang w:val="en-GB"/>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styleId="Prosttabulka3">
    <w:name w:val="Plain Table 3"/>
    <w:basedOn w:val="Normlntabulka"/>
    <w:uiPriority w:val="43"/>
    <w:rsid w:val="000162D0"/>
    <w:pPr>
      <w:spacing w:line="240" w:lineRule="auto"/>
    </w:pPr>
    <w:rPr>
      <w:lang w:val="en-GB"/>
    </w:r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rosttabulka4">
    <w:name w:val="Plain Table 4"/>
    <w:basedOn w:val="Normlntabulka"/>
    <w:uiPriority w:val="44"/>
    <w:rsid w:val="000162D0"/>
    <w:pPr>
      <w:spacing w:line="240" w:lineRule="auto"/>
    </w:pPr>
    <w:rPr>
      <w:lang w:val="en-GB"/>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Prosttabulka5">
    <w:name w:val="Plain Table 5"/>
    <w:basedOn w:val="Normlntabulka"/>
    <w:uiPriority w:val="45"/>
    <w:rsid w:val="000162D0"/>
    <w:pPr>
      <w:spacing w:line="240" w:lineRule="auto"/>
    </w:pPr>
    <w:rPr>
      <w:lang w:val="en-GB"/>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Prosttext">
    <w:name w:val="Plain Text"/>
    <w:basedOn w:val="Normln"/>
    <w:link w:val="ProsttextChar"/>
    <w:semiHidden/>
    <w:rsid w:val="000162D0"/>
    <w:pPr>
      <w:spacing w:line="240" w:lineRule="auto"/>
    </w:pPr>
    <w:rPr>
      <w:rFonts w:ascii="Consolas" w:hAnsi="Consolas"/>
      <w:sz w:val="21"/>
      <w:szCs w:val="21"/>
    </w:rPr>
  </w:style>
  <w:style w:type="character" w:customStyle="1" w:styleId="ProsttextChar">
    <w:name w:val="Prostý text Char"/>
    <w:basedOn w:val="Standardnpsmoodstavce"/>
    <w:link w:val="Prosttext"/>
    <w:uiPriority w:val="99"/>
    <w:semiHidden/>
    <w:rsid w:val="00A539A2"/>
    <w:rPr>
      <w:rFonts w:ascii="Consolas" w:hAnsi="Consolas"/>
      <w:sz w:val="21"/>
      <w:szCs w:val="21"/>
      <w:lang w:val="en-GB"/>
    </w:rPr>
  </w:style>
  <w:style w:type="paragraph" w:styleId="Osloven">
    <w:name w:val="Salutation"/>
    <w:basedOn w:val="Normln"/>
    <w:next w:val="Normln"/>
    <w:link w:val="OslovenChar"/>
    <w:semiHidden/>
    <w:rsid w:val="000162D0"/>
  </w:style>
  <w:style w:type="character" w:customStyle="1" w:styleId="OslovenChar">
    <w:name w:val="Oslovení Char"/>
    <w:basedOn w:val="Standardnpsmoodstavce"/>
    <w:link w:val="Osloven"/>
    <w:uiPriority w:val="99"/>
    <w:semiHidden/>
    <w:rsid w:val="00A539A2"/>
    <w:rPr>
      <w:lang w:val="en-GB"/>
    </w:rPr>
  </w:style>
  <w:style w:type="character" w:customStyle="1" w:styleId="SmartHyperlink1">
    <w:name w:val="Smart Hyperlink1"/>
    <w:basedOn w:val="Standardnpsmoodstavce"/>
    <w:uiPriority w:val="99"/>
    <w:semiHidden/>
    <w:rsid w:val="000162D0"/>
    <w:rPr>
      <w:u w:val="dotted"/>
      <w:lang w:val="en-GB"/>
    </w:rPr>
  </w:style>
  <w:style w:type="table" w:styleId="Tabulkasprostorovmiefekty1">
    <w:name w:val="Table 3D effects 1"/>
    <w:basedOn w:val="Normlntabulka"/>
    <w:semiHidden/>
    <w:unhideWhenUsed/>
    <w:rsid w:val="000162D0"/>
    <w:rPr>
      <w:lang w:val="en-GB"/>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ulkasprostorovmiefekty2">
    <w:name w:val="Table 3D effects 2"/>
    <w:basedOn w:val="Normlntabulka"/>
    <w:semiHidden/>
    <w:unhideWhenUsed/>
    <w:rsid w:val="000162D0"/>
    <w:rPr>
      <w:lang w:val="en-GB"/>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prostorovmiefekty3">
    <w:name w:val="Table 3D effects 3"/>
    <w:basedOn w:val="Normlntabulka"/>
    <w:semiHidden/>
    <w:unhideWhenUsed/>
    <w:rsid w:val="000162D0"/>
    <w:rPr>
      <w:lang w:val="en-GB"/>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1">
    <w:name w:val="Table Classic 1"/>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Klasicktabulka2">
    <w:name w:val="Table Classic 2"/>
    <w:basedOn w:val="Normlntabulka"/>
    <w:semiHidden/>
    <w:unhideWhenUsed/>
    <w:rsid w:val="000162D0"/>
    <w:rPr>
      <w:lang w:val="en-GB"/>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Klasicktabulka3">
    <w:name w:val="Table Classic 3"/>
    <w:basedOn w:val="Normlntabulka"/>
    <w:semiHidden/>
    <w:unhideWhenUsed/>
    <w:rsid w:val="000162D0"/>
    <w:rPr>
      <w:color w:val="000080"/>
      <w:lang w:val="en-GB"/>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Klasicktabulka4">
    <w:name w:val="Table Classic 4"/>
    <w:basedOn w:val="Normlntabulka"/>
    <w:semiHidden/>
    <w:unhideWhenUsed/>
    <w:rsid w:val="000162D0"/>
    <w:rPr>
      <w:lang w:val="en-GB"/>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Barevntabulka1">
    <w:name w:val="Table Colorful 1"/>
    <w:basedOn w:val="Normlntabulka"/>
    <w:semiHidden/>
    <w:unhideWhenUsed/>
    <w:rsid w:val="000162D0"/>
    <w:rPr>
      <w:color w:val="FFFFFF"/>
      <w:lang w:val="en-GB"/>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Barevntabulka2">
    <w:name w:val="Table Colorful 2"/>
    <w:basedOn w:val="Normlntabulka"/>
    <w:semiHidden/>
    <w:unhideWhenUsed/>
    <w:rsid w:val="000162D0"/>
    <w:rPr>
      <w:lang w:val="en-GB"/>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Barevntabulka3">
    <w:name w:val="Table Colorful 3"/>
    <w:basedOn w:val="Normlntabulka"/>
    <w:semiHidden/>
    <w:unhideWhenUsed/>
    <w:rsid w:val="000162D0"/>
    <w:rPr>
      <w:lang w:val="en-GB"/>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Sloupcetabulky1">
    <w:name w:val="Table Columns 1"/>
    <w:basedOn w:val="Normlntabulka"/>
    <w:semiHidden/>
    <w:unhideWhenUsed/>
    <w:rsid w:val="000162D0"/>
    <w:rPr>
      <w:b/>
      <w:bCs/>
      <w:lang w:val="en-GB"/>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2">
    <w:name w:val="Table Columns 2"/>
    <w:basedOn w:val="Normlntabulka"/>
    <w:semiHidden/>
    <w:unhideWhenUsed/>
    <w:rsid w:val="000162D0"/>
    <w:rPr>
      <w:b/>
      <w:bCs/>
      <w:lang w:val="en-GB"/>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Sloupcetabulky3">
    <w:name w:val="Table Columns 3"/>
    <w:basedOn w:val="Normlntabulka"/>
    <w:semiHidden/>
    <w:unhideWhenUsed/>
    <w:rsid w:val="000162D0"/>
    <w:rPr>
      <w:b/>
      <w:bCs/>
      <w:lang w:val="en-GB"/>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Sloupcetabulky4">
    <w:name w:val="Table Columns 4"/>
    <w:basedOn w:val="Normlntabulka"/>
    <w:semiHidden/>
    <w:unhideWhenUsed/>
    <w:rsid w:val="000162D0"/>
    <w:rPr>
      <w:lang w:val="en-GB"/>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Sloupcetabulky5">
    <w:name w:val="Table Columns 5"/>
    <w:basedOn w:val="Normlntabulka"/>
    <w:semiHidden/>
    <w:unhideWhenUsed/>
    <w:rsid w:val="000162D0"/>
    <w:rPr>
      <w:lang w:val="en-GB"/>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Moderntabulka">
    <w:name w:val="Table Contemporary"/>
    <w:basedOn w:val="Normlntabulka"/>
    <w:semiHidden/>
    <w:unhideWhenUsed/>
    <w:rsid w:val="000162D0"/>
    <w:rPr>
      <w:lang w:val="en-GB"/>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Elegantntabulka">
    <w:name w:val="Table Elegant"/>
    <w:basedOn w:val="Normlntabulka"/>
    <w:semiHidden/>
    <w:unhideWhenUsed/>
    <w:rsid w:val="000162D0"/>
    <w:rPr>
      <w:lang w:val="en-GB"/>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Mkatabulky1">
    <w:name w:val="Table Grid 1"/>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Mkatabulky2">
    <w:name w:val="Table Grid 2"/>
    <w:basedOn w:val="Normlntabulka"/>
    <w:semiHidden/>
    <w:unhideWhenUsed/>
    <w:rsid w:val="000162D0"/>
    <w:rPr>
      <w:lang w:val="en-GB"/>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3">
    <w:name w:val="Table Grid 3"/>
    <w:basedOn w:val="Normlntabulka"/>
    <w:semiHidden/>
    <w:unhideWhenUsed/>
    <w:rsid w:val="000162D0"/>
    <w:rPr>
      <w:lang w:val="en-GB"/>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Mkatabulky4">
    <w:name w:val="Table Grid 4"/>
    <w:basedOn w:val="Normlntabulka"/>
    <w:semiHidden/>
    <w:unhideWhenUsed/>
    <w:rsid w:val="000162D0"/>
    <w:rPr>
      <w:lang w:val="en-GB"/>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Mkatabulky5">
    <w:name w:val="Table Grid 5"/>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6">
    <w:name w:val="Table Grid 6"/>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7">
    <w:name w:val="Table Grid 7"/>
    <w:basedOn w:val="Normlntabulka"/>
    <w:semiHidden/>
    <w:unhideWhenUsed/>
    <w:rsid w:val="000162D0"/>
    <w:rPr>
      <w:b/>
      <w:bCs/>
      <w:lang w:val="en-GB"/>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Mkatabulky8">
    <w:name w:val="Table Grid 8"/>
    <w:basedOn w:val="Normlntabulka"/>
    <w:semiHidden/>
    <w:unhideWhenUsed/>
    <w:rsid w:val="000162D0"/>
    <w:rPr>
      <w:lang w:val="en-GB"/>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Svtlmkatabulky">
    <w:name w:val="Grid Table Light"/>
    <w:basedOn w:val="Normlntabulka"/>
    <w:uiPriority w:val="40"/>
    <w:rsid w:val="000162D0"/>
    <w:pPr>
      <w:spacing w:line="240" w:lineRule="auto"/>
    </w:pPr>
    <w:rPr>
      <w:lang w:val="en-GB"/>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Tabulkajakoseznam1">
    <w:name w:val="Table List 1"/>
    <w:basedOn w:val="Normlntabulka"/>
    <w:semiHidden/>
    <w:unhideWhenUsed/>
    <w:rsid w:val="000162D0"/>
    <w:rPr>
      <w:lang w:val="en-GB"/>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2">
    <w:name w:val="Table List 2"/>
    <w:basedOn w:val="Normlntabulka"/>
    <w:semiHidden/>
    <w:unhideWhenUsed/>
    <w:rsid w:val="000162D0"/>
    <w:rPr>
      <w:lang w:val="en-GB"/>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jakoseznam3">
    <w:name w:val="Table List 3"/>
    <w:basedOn w:val="Normlntabulka"/>
    <w:semiHidden/>
    <w:unhideWhenUsed/>
    <w:rsid w:val="000162D0"/>
    <w:rPr>
      <w:lang w:val="en-GB"/>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ulkajakoseznam4">
    <w:name w:val="Table List 4"/>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ulkajakoseznam5">
    <w:name w:val="Table List 5"/>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ulkajakoseznam6">
    <w:name w:val="Table List 6"/>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ulkajakoseznam7">
    <w:name w:val="Table List 7"/>
    <w:basedOn w:val="Normlntabulka"/>
    <w:semiHidden/>
    <w:unhideWhenUsed/>
    <w:rsid w:val="000162D0"/>
    <w:rPr>
      <w:lang w:val="en-GB"/>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ulkajakoseznam8">
    <w:name w:val="Table List 8"/>
    <w:basedOn w:val="Normlntabulka"/>
    <w:semiHidden/>
    <w:unhideWhenUsed/>
    <w:rsid w:val="000162D0"/>
    <w:rPr>
      <w:lang w:val="en-GB"/>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Profesionlntabulka">
    <w:name w:val="Table Professional"/>
    <w:basedOn w:val="Normlntabulka"/>
    <w:semiHidden/>
    <w:unhideWhenUsed/>
    <w:rsid w:val="000162D0"/>
    <w:rPr>
      <w:lang w:val="en-GB"/>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Jednoduchtabulka1">
    <w:name w:val="Table Simple 1"/>
    <w:basedOn w:val="Normlntabulka"/>
    <w:semiHidden/>
    <w:unhideWhenUsed/>
    <w:rsid w:val="000162D0"/>
    <w:rPr>
      <w:lang w:val="en-GB"/>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Jednoduchtabulka2">
    <w:name w:val="Table Simple 2"/>
    <w:basedOn w:val="Normlntabulka"/>
    <w:semiHidden/>
    <w:unhideWhenUsed/>
    <w:rsid w:val="000162D0"/>
    <w:rPr>
      <w:lang w:val="en-GB"/>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Jednoduchtabulka3">
    <w:name w:val="Table Simple 3"/>
    <w:basedOn w:val="Normlntabulka"/>
    <w:semiHidden/>
    <w:unhideWhenUsed/>
    <w:rsid w:val="000162D0"/>
    <w:rPr>
      <w:lang w:val="en-GB"/>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ulkastlumenmibarvami1">
    <w:name w:val="Table Subtle 1"/>
    <w:basedOn w:val="Normlntabulka"/>
    <w:semiHidden/>
    <w:unhideWhenUsed/>
    <w:rsid w:val="000162D0"/>
    <w:rPr>
      <w:lang w:val="en-GB"/>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ulkastlumenmibarvami2">
    <w:name w:val="Table Subtle 2"/>
    <w:basedOn w:val="Normlntabulka"/>
    <w:semiHidden/>
    <w:unhideWhenUsed/>
    <w:rsid w:val="000162D0"/>
    <w:rPr>
      <w:lang w:val="en-GB"/>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Motivtabulky">
    <w:name w:val="Table Theme"/>
    <w:basedOn w:val="Normlntabulka"/>
    <w:semiHidden/>
    <w:unhideWhenUsed/>
    <w:rsid w:val="000162D0"/>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Webovtabulka1">
    <w:name w:val="Table Web 1"/>
    <w:basedOn w:val="Normlntabulka"/>
    <w:semiHidden/>
    <w:unhideWhenUsed/>
    <w:rsid w:val="000162D0"/>
    <w:rPr>
      <w:lang w:val="en-GB"/>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2">
    <w:name w:val="Table Web 2"/>
    <w:basedOn w:val="Normlntabulka"/>
    <w:semiHidden/>
    <w:unhideWhenUsed/>
    <w:rsid w:val="000162D0"/>
    <w:rPr>
      <w:lang w:val="en-GB"/>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Webovtabulka3">
    <w:name w:val="Table Web 3"/>
    <w:basedOn w:val="Normlntabulka"/>
    <w:semiHidden/>
    <w:unhideWhenUsed/>
    <w:rsid w:val="000162D0"/>
    <w:rPr>
      <w:lang w:val="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UnresolvedMention1">
    <w:name w:val="Unresolved Mention1"/>
    <w:basedOn w:val="Standardnpsmoodstavce"/>
    <w:uiPriority w:val="99"/>
    <w:semiHidden/>
    <w:rsid w:val="000162D0"/>
    <w:rPr>
      <w:color w:val="808080"/>
      <w:shd w:val="clear" w:color="auto" w:fill="E6E6E6"/>
      <w:lang w:val="en-GB"/>
    </w:rPr>
  </w:style>
  <w:style w:type="paragraph" w:customStyle="1" w:styleId="DocumentInfo">
    <w:name w:val="Document Info"/>
    <w:basedOn w:val="Normln"/>
    <w:uiPriority w:val="6"/>
    <w:semiHidden/>
    <w:rsid w:val="008E2A87"/>
    <w:pPr>
      <w:spacing w:line="200" w:lineRule="atLeast"/>
    </w:pPr>
    <w:rPr>
      <w:sz w:val="14"/>
    </w:rPr>
  </w:style>
  <w:style w:type="paragraph" w:customStyle="1" w:styleId="DearRow">
    <w:name w:val="DearRow"/>
    <w:basedOn w:val="Normln"/>
    <w:uiPriority w:val="99"/>
    <w:semiHidden/>
    <w:rsid w:val="00666EEF"/>
    <w:pPr>
      <w:spacing w:after="40"/>
      <w:contextualSpacing/>
    </w:pPr>
    <w:rPr>
      <w:rFonts w:eastAsia="Times New Roman" w:cs="Times New Roman"/>
    </w:rPr>
  </w:style>
  <w:style w:type="paragraph" w:customStyle="1" w:styleId="Template-CompanyInfo">
    <w:name w:val="Template - Company Info"/>
    <w:basedOn w:val="Template"/>
    <w:uiPriority w:val="8"/>
    <w:semiHidden/>
    <w:rsid w:val="00C2018C"/>
    <w:rPr>
      <w:sz w:val="12"/>
    </w:rPr>
  </w:style>
  <w:style w:type="paragraph" w:customStyle="1" w:styleId="Template-FilePath">
    <w:name w:val="Template - File Path"/>
    <w:basedOn w:val="Template"/>
    <w:uiPriority w:val="8"/>
    <w:semiHidden/>
    <w:rsid w:val="00C2018C"/>
    <w:pPr>
      <w:spacing w:line="160" w:lineRule="atLeast"/>
    </w:pPr>
    <w:rPr>
      <w:sz w:val="10"/>
    </w:rPr>
  </w:style>
  <w:style w:type="paragraph" w:customStyle="1" w:styleId="Template-DocId">
    <w:name w:val="Template - Doc Id"/>
    <w:basedOn w:val="Template"/>
    <w:uiPriority w:val="8"/>
    <w:semiHidden/>
    <w:rsid w:val="001B3332"/>
    <w:rPr>
      <w:sz w:val="12"/>
    </w:rPr>
  </w:style>
  <w:style w:type="table" w:customStyle="1" w:styleId="Ramboll-Table">
    <w:name w:val="Ramboll - Table"/>
    <w:basedOn w:val="Normlntabulka"/>
    <w:uiPriority w:val="99"/>
    <w:rsid w:val="00FE4348"/>
    <w:pPr>
      <w:spacing w:before="20" w:after="20" w:line="200" w:lineRule="atLeast"/>
      <w:ind w:left="57" w:right="113"/>
    </w:pPr>
    <w:rPr>
      <w:sz w:val="14"/>
      <w:lang w:val="en-GB"/>
    </w:rPr>
    <w:tblPr>
      <w:tblStyleColBandSize w:val="1"/>
      <w:tblBorders>
        <w:bottom w:val="single" w:sz="4" w:space="0" w:color="6D6E71"/>
        <w:insideH w:val="single" w:sz="2" w:space="0" w:color="CAC9BC"/>
      </w:tblBorders>
      <w:tblCellMar>
        <w:left w:w="0" w:type="dxa"/>
        <w:right w:w="0" w:type="dxa"/>
      </w:tblCellMar>
    </w:tblPr>
    <w:tblStylePr w:type="firstRow">
      <w:rPr>
        <w:color w:val="auto"/>
      </w:rPr>
      <w:tblPr/>
      <w:tcPr>
        <w:tcBorders>
          <w:bottom w:val="single" w:sz="4" w:space="0" w:color="6D6E71"/>
        </w:tcBorders>
        <w:shd w:val="clear" w:color="auto" w:fill="F1F1ED"/>
      </w:tcPr>
    </w:tblStylePr>
    <w:tblStylePr w:type="band2Vert">
      <w:tblPr/>
      <w:tcPr>
        <w:shd w:val="clear" w:color="auto" w:fill="F1F1ED"/>
      </w:tcPr>
    </w:tblStylePr>
  </w:style>
  <w:style w:type="paragraph" w:customStyle="1" w:styleId="DocumentInfo-Bold">
    <w:name w:val="Document Info - Bold"/>
    <w:basedOn w:val="DocumentInfo"/>
    <w:uiPriority w:val="6"/>
    <w:semiHidden/>
    <w:rsid w:val="00BD35FA"/>
    <w:rPr>
      <w:b/>
    </w:rPr>
  </w:style>
  <w:style w:type="character" w:customStyle="1" w:styleId="Obsah4Char">
    <w:name w:val="Obsah 4 Char"/>
    <w:basedOn w:val="Standardnpsmoodstavce"/>
    <w:link w:val="Obsah4"/>
    <w:rsid w:val="00C72D20"/>
    <w:rPr>
      <w:rFonts w:eastAsia="Times New Roman" w:cs="Times New Roman"/>
      <w:lang w:val="en-GB"/>
    </w:rPr>
  </w:style>
  <w:style w:type="paragraph" w:customStyle="1" w:styleId="Documentdataleadtext">
    <w:name w:val="Document data leadtext"/>
    <w:basedOn w:val="Normln"/>
    <w:uiPriority w:val="6"/>
    <w:semiHidden/>
    <w:rsid w:val="00F50260"/>
    <w:rPr>
      <w:rFonts w:eastAsia="Times New Roman" w:cs="Times New Roman"/>
      <w:sz w:val="14"/>
    </w:rPr>
  </w:style>
  <w:style w:type="paragraph" w:customStyle="1" w:styleId="Documentdatatext">
    <w:name w:val="Document data text"/>
    <w:basedOn w:val="Normln"/>
    <w:uiPriority w:val="6"/>
    <w:semiHidden/>
    <w:rsid w:val="00F50260"/>
    <w:rPr>
      <w:rFonts w:eastAsia="Times New Roman" w:cs="Times New Roman"/>
      <w:b/>
    </w:rPr>
  </w:style>
  <w:style w:type="paragraph" w:customStyle="1" w:styleId="FrontpageHeading1">
    <w:name w:val="Frontpage Heading 1"/>
    <w:basedOn w:val="Normln"/>
    <w:link w:val="FrontpageHeading1Char"/>
    <w:uiPriority w:val="6"/>
    <w:rsid w:val="00F50260"/>
    <w:pPr>
      <w:spacing w:line="720" w:lineRule="atLeast"/>
      <w:ind w:right="1134"/>
    </w:pPr>
    <w:rPr>
      <w:rFonts w:eastAsia="Times New Roman" w:cs="Times New Roman"/>
      <w:b/>
      <w:caps/>
      <w:color w:val="4D4D4D"/>
      <w:sz w:val="60"/>
    </w:rPr>
  </w:style>
  <w:style w:type="paragraph" w:customStyle="1" w:styleId="FrontpageHeading2">
    <w:name w:val="Frontpage Heading 2"/>
    <w:basedOn w:val="FrontpageHeading1"/>
    <w:link w:val="FrontpageHeading2Char"/>
    <w:uiPriority w:val="6"/>
    <w:rsid w:val="00F50260"/>
    <w:rPr>
      <w:color w:val="009DE0"/>
    </w:rPr>
  </w:style>
  <w:style w:type="character" w:customStyle="1" w:styleId="FrontpageHeading1Char">
    <w:name w:val="Frontpage Heading 1 Char"/>
    <w:basedOn w:val="Standardnpsmoodstavce"/>
    <w:link w:val="FrontpageHeading1"/>
    <w:uiPriority w:val="6"/>
    <w:rsid w:val="001E1890"/>
    <w:rPr>
      <w:rFonts w:eastAsia="Times New Roman" w:cs="Times New Roman"/>
      <w:b/>
      <w:caps/>
      <w:color w:val="4D4D4D"/>
      <w:sz w:val="60"/>
      <w:lang w:val="en-GB"/>
    </w:rPr>
  </w:style>
  <w:style w:type="character" w:customStyle="1" w:styleId="FrontpageHeading2Char">
    <w:name w:val="Frontpage Heading 2 Char"/>
    <w:basedOn w:val="FrontpageHeading1Char"/>
    <w:link w:val="FrontpageHeading2"/>
    <w:uiPriority w:val="6"/>
    <w:rsid w:val="001E1890"/>
    <w:rPr>
      <w:rFonts w:eastAsia="Times New Roman" w:cs="Times New Roman"/>
      <w:b/>
      <w:caps/>
      <w:color w:val="009DE0"/>
      <w:sz w:val="60"/>
      <w:lang w:val="en-GB"/>
    </w:rPr>
  </w:style>
  <w:style w:type="paragraph" w:customStyle="1" w:styleId="Template-ReftoFrontpageheading2">
    <w:name w:val="Template - Ref to Frontpage heading 2"/>
    <w:basedOn w:val="Normln"/>
    <w:link w:val="Template-ReftoFrontpageheading2Char"/>
    <w:semiHidden/>
    <w:rsid w:val="007873C5"/>
    <w:pPr>
      <w:tabs>
        <w:tab w:val="left" w:pos="198"/>
      </w:tabs>
      <w:spacing w:line="280" w:lineRule="atLeast"/>
    </w:pPr>
    <w:rPr>
      <w:rFonts w:eastAsia="Times New Roman" w:cs="Times New Roman"/>
      <w:b/>
      <w:caps/>
      <w:noProof/>
      <w:color w:val="009DE0"/>
      <w:sz w:val="22"/>
      <w:szCs w:val="24"/>
    </w:rPr>
  </w:style>
  <w:style w:type="character" w:customStyle="1" w:styleId="Template-ReftoFrontpageheading2Char">
    <w:name w:val="Template - Ref to Frontpage heading 2 Char"/>
    <w:basedOn w:val="Standardnpsmoodstavce"/>
    <w:link w:val="Template-ReftoFrontpageheading2"/>
    <w:rsid w:val="001E1890"/>
    <w:rPr>
      <w:rFonts w:eastAsia="Times New Roman" w:cs="Times New Roman"/>
      <w:b/>
      <w:caps/>
      <w:noProof/>
      <w:color w:val="009DE0"/>
      <w:sz w:val="22"/>
      <w:szCs w:val="24"/>
      <w:lang w:val="en-GB"/>
    </w:rPr>
  </w:style>
  <w:style w:type="paragraph" w:customStyle="1" w:styleId="RevisionData">
    <w:name w:val="Revision Data"/>
    <w:basedOn w:val="Normln"/>
    <w:uiPriority w:val="7"/>
    <w:semiHidden/>
    <w:rsid w:val="007873C5"/>
    <w:rPr>
      <w:rFonts w:eastAsia="Times New Roman" w:cs="Times New Roman"/>
      <w:sz w:val="14"/>
    </w:rPr>
  </w:style>
  <w:style w:type="paragraph" w:customStyle="1" w:styleId="RevisionDataText">
    <w:name w:val="Revision Data Text"/>
    <w:basedOn w:val="Normln"/>
    <w:uiPriority w:val="5"/>
    <w:semiHidden/>
    <w:rsid w:val="007873C5"/>
    <w:rPr>
      <w:rFonts w:eastAsia="Times New Roman" w:cs="Times New Roman"/>
      <w:b/>
    </w:rPr>
  </w:style>
  <w:style w:type="paragraph" w:customStyle="1" w:styleId="Optional1">
    <w:name w:val="Optional 1"/>
    <w:basedOn w:val="RevisionDataText"/>
    <w:uiPriority w:val="5"/>
    <w:semiHidden/>
    <w:rsid w:val="007873C5"/>
  </w:style>
  <w:style w:type="paragraph" w:customStyle="1" w:styleId="Optional2">
    <w:name w:val="Optional 2"/>
    <w:basedOn w:val="RevisionDataText"/>
    <w:uiPriority w:val="5"/>
    <w:semiHidden/>
    <w:rsid w:val="007873C5"/>
  </w:style>
  <w:style w:type="paragraph" w:customStyle="1" w:styleId="Normal-Optional1leadtext">
    <w:name w:val="Normal - Optional 1 leadtext"/>
    <w:basedOn w:val="Documentdataleadtext"/>
    <w:semiHidden/>
    <w:rsid w:val="007873C5"/>
  </w:style>
  <w:style w:type="paragraph" w:customStyle="1" w:styleId="Optional2leadtext">
    <w:name w:val="Optional 2 leadtext"/>
    <w:basedOn w:val="Normal-Optional1leadtext"/>
    <w:uiPriority w:val="5"/>
    <w:semiHidden/>
    <w:rsid w:val="007873C5"/>
  </w:style>
  <w:style w:type="paragraph" w:customStyle="1" w:styleId="Template-Disclaimer">
    <w:name w:val="Template - Disclaimer"/>
    <w:basedOn w:val="Normln"/>
    <w:uiPriority w:val="8"/>
    <w:semiHidden/>
    <w:rsid w:val="005328A3"/>
    <w:pPr>
      <w:spacing w:line="200" w:lineRule="atLeast"/>
    </w:pPr>
    <w:rPr>
      <w:sz w:val="14"/>
    </w:rPr>
  </w:style>
  <w:style w:type="paragraph" w:customStyle="1" w:styleId="FactBoxHeading1">
    <w:name w:val="Fact Box Heading 1"/>
    <w:basedOn w:val="Normln"/>
    <w:next w:val="FactBoxHeading2"/>
    <w:uiPriority w:val="5"/>
    <w:rsid w:val="00FC39F9"/>
    <w:pPr>
      <w:spacing w:line="320" w:lineRule="atLeast"/>
    </w:pPr>
    <w:rPr>
      <w:rFonts w:eastAsia="Times New Roman" w:cs="Times New Roman"/>
      <w:b/>
      <w:caps/>
      <w:color w:val="FFFFFF"/>
      <w:sz w:val="30"/>
    </w:rPr>
  </w:style>
  <w:style w:type="paragraph" w:customStyle="1" w:styleId="FactBoxHeading3">
    <w:name w:val="Fact Box Heading 3"/>
    <w:basedOn w:val="Normln"/>
    <w:next w:val="FactBoxBodytext"/>
    <w:uiPriority w:val="5"/>
    <w:rsid w:val="00FC39F9"/>
    <w:pPr>
      <w:spacing w:after="100" w:line="220" w:lineRule="atLeast"/>
    </w:pPr>
    <w:rPr>
      <w:rFonts w:eastAsia="Times New Roman" w:cs="Times New Roman"/>
      <w:b/>
      <w:color w:val="FFFFFF"/>
    </w:rPr>
  </w:style>
  <w:style w:type="paragraph" w:customStyle="1" w:styleId="FactBoxBodytext">
    <w:name w:val="Fact Box Body text"/>
    <w:basedOn w:val="Normln"/>
    <w:uiPriority w:val="5"/>
    <w:rsid w:val="00FC39F9"/>
    <w:pPr>
      <w:spacing w:line="280" w:lineRule="atLeast"/>
    </w:pPr>
    <w:rPr>
      <w:rFonts w:eastAsia="Times New Roman" w:cs="Times New Roman"/>
      <w:color w:val="FFFFFF"/>
    </w:rPr>
  </w:style>
  <w:style w:type="paragraph" w:customStyle="1" w:styleId="Caption-Text">
    <w:name w:val="Caption - Text"/>
    <w:basedOn w:val="Normln"/>
    <w:next w:val="Normln"/>
    <w:rsid w:val="001E1890"/>
    <w:pPr>
      <w:spacing w:after="260" w:line="200" w:lineRule="atLeast"/>
    </w:pPr>
    <w:rPr>
      <w:rFonts w:eastAsia="Times New Roman" w:cs="Times New Roman"/>
      <w:sz w:val="14"/>
    </w:rPr>
  </w:style>
  <w:style w:type="paragraph" w:customStyle="1" w:styleId="SupplementNumber">
    <w:name w:val="Supplement Number"/>
    <w:basedOn w:val="Normln"/>
    <w:next w:val="Supplementtitle"/>
    <w:uiPriority w:val="2"/>
    <w:rsid w:val="00745D6A"/>
    <w:pPr>
      <w:keepNext/>
      <w:keepLines/>
      <w:tabs>
        <w:tab w:val="num" w:pos="1209"/>
      </w:tabs>
      <w:spacing w:before="2400" w:line="280" w:lineRule="exact"/>
      <w:outlineLvl w:val="6"/>
    </w:pPr>
    <w:rPr>
      <w:rFonts w:eastAsia="Times New Roman" w:cs="Times New Roman"/>
      <w:b/>
      <w:caps/>
      <w:color w:val="009DE0"/>
      <w:sz w:val="22"/>
    </w:rPr>
  </w:style>
  <w:style w:type="paragraph" w:customStyle="1" w:styleId="Supplementtitle">
    <w:name w:val="Supplement title"/>
    <w:basedOn w:val="SupplementNumber"/>
    <w:next w:val="Normln"/>
    <w:uiPriority w:val="2"/>
    <w:rsid w:val="00745D6A"/>
    <w:pPr>
      <w:keepNext w:val="0"/>
      <w:keepLines w:val="0"/>
      <w:numPr>
        <w:numId w:val="11"/>
      </w:numPr>
      <w:spacing w:before="0"/>
      <w:outlineLvl w:val="7"/>
    </w:pPr>
  </w:style>
  <w:style w:type="paragraph" w:customStyle="1" w:styleId="TOCHeading-Indent">
    <w:name w:val="TOC Heading - Indent"/>
    <w:basedOn w:val="Nadpisobsahu"/>
    <w:uiPriority w:val="39"/>
    <w:semiHidden/>
    <w:rsid w:val="00A27A90"/>
    <w:pPr>
      <w:ind w:left="-567"/>
    </w:pPr>
  </w:style>
  <w:style w:type="paragraph" w:customStyle="1" w:styleId="FactBoxHeading2">
    <w:name w:val="Fact Box Heading 2"/>
    <w:basedOn w:val="Normln"/>
    <w:next w:val="FactBoxHeading3"/>
    <w:uiPriority w:val="5"/>
    <w:rsid w:val="00FC39F9"/>
    <w:pPr>
      <w:spacing w:after="160"/>
    </w:pPr>
    <w:rPr>
      <w:rFonts w:eastAsia="Times New Roman" w:cs="Times New Roman"/>
      <w:b/>
      <w:caps/>
      <w:color w:val="FFFFFF"/>
      <w:sz w:val="22"/>
    </w:rPr>
  </w:style>
  <w:style w:type="paragraph" w:customStyle="1" w:styleId="xl37">
    <w:name w:val="xl37"/>
    <w:basedOn w:val="Normln"/>
    <w:rsid w:val="009362AE"/>
    <w:pPr>
      <w:spacing w:before="100" w:beforeAutospacing="1" w:after="100" w:afterAutospacing="1" w:line="240" w:lineRule="auto"/>
    </w:pPr>
    <w:rPr>
      <w:rFonts w:ascii="Arial" w:eastAsia="Arial Unicode MS" w:hAnsi="Arial" w:cs="Arial"/>
      <w:b/>
      <w:bCs/>
      <w:sz w:val="32"/>
      <w:szCs w:val="32"/>
    </w:rPr>
  </w:style>
  <w:style w:type="numbering" w:styleId="111111">
    <w:name w:val="Outline List 2"/>
    <w:basedOn w:val="Bezseznamu"/>
    <w:semiHidden/>
    <w:rsid w:val="00821B19"/>
    <w:pPr>
      <w:numPr>
        <w:numId w:val="13"/>
      </w:numPr>
    </w:pPr>
  </w:style>
  <w:style w:type="numbering" w:styleId="1ai">
    <w:name w:val="Outline List 1"/>
    <w:basedOn w:val="Bezseznamu"/>
    <w:semiHidden/>
    <w:rsid w:val="00821B19"/>
    <w:pPr>
      <w:numPr>
        <w:numId w:val="14"/>
      </w:numPr>
    </w:pPr>
  </w:style>
  <w:style w:type="numbering" w:styleId="lnekoddl">
    <w:name w:val="Outline List 3"/>
    <w:basedOn w:val="Bezseznamu"/>
    <w:semiHidden/>
    <w:rsid w:val="00821B19"/>
    <w:pPr>
      <w:numPr>
        <w:numId w:val="15"/>
      </w:numPr>
    </w:pPr>
  </w:style>
  <w:style w:type="paragraph" w:customStyle="1" w:styleId="Normal-Intentedfor">
    <w:name w:val="Normal - Intented for"/>
    <w:basedOn w:val="Normal-Documentdatatext"/>
    <w:semiHidden/>
    <w:rsid w:val="00821B19"/>
  </w:style>
  <w:style w:type="paragraph" w:customStyle="1" w:styleId="Normal-TOCHeading">
    <w:name w:val="Normal - TOC Heading"/>
    <w:basedOn w:val="Normln"/>
    <w:next w:val="Normln"/>
    <w:rsid w:val="00821B19"/>
    <w:pPr>
      <w:spacing w:after="240" w:line="280" w:lineRule="atLeast"/>
    </w:pPr>
    <w:rPr>
      <w:rFonts w:eastAsia="Times New Roman" w:cs="Times New Roman"/>
      <w:b/>
      <w:caps/>
      <w:color w:val="009DE0"/>
      <w:sz w:val="22"/>
      <w:szCs w:val="24"/>
      <w:lang w:eastAsia="da-DK"/>
    </w:rPr>
  </w:style>
  <w:style w:type="paragraph" w:customStyle="1" w:styleId="Normal-Headnote">
    <w:name w:val="Normal - Head note"/>
    <w:basedOn w:val="Normln"/>
    <w:rsid w:val="00821B19"/>
    <w:pPr>
      <w:spacing w:line="270" w:lineRule="atLeast"/>
      <w:ind w:left="624"/>
    </w:pPr>
    <w:rPr>
      <w:rFonts w:eastAsia="Times New Roman" w:cs="Times New Roman"/>
      <w:b/>
      <w:color w:val="4D4D4D"/>
      <w:sz w:val="21"/>
      <w:szCs w:val="24"/>
      <w:lang w:eastAsia="da-DK"/>
    </w:rPr>
  </w:style>
  <w:style w:type="paragraph" w:customStyle="1" w:styleId="Template-Adresse">
    <w:name w:val="Template - Adresse"/>
    <w:basedOn w:val="Template"/>
    <w:semiHidden/>
    <w:rsid w:val="00821B19"/>
    <w:pPr>
      <w:tabs>
        <w:tab w:val="left" w:pos="198"/>
      </w:tabs>
    </w:pPr>
    <w:rPr>
      <w:rFonts w:eastAsia="Times New Roman" w:cs="Times New Roman"/>
      <w:szCs w:val="24"/>
      <w:lang w:eastAsia="da-DK"/>
    </w:rPr>
  </w:style>
  <w:style w:type="paragraph" w:customStyle="1" w:styleId="Normal-FrontpageHeading1">
    <w:name w:val="Normal - Frontpage Heading 1"/>
    <w:basedOn w:val="Normln"/>
    <w:link w:val="Normal-FrontpageHeading1Char"/>
    <w:semiHidden/>
    <w:rsid w:val="00821B19"/>
    <w:pPr>
      <w:spacing w:line="720" w:lineRule="atLeast"/>
    </w:pPr>
    <w:rPr>
      <w:rFonts w:eastAsia="Times New Roman" w:cs="Times New Roman"/>
      <w:b/>
      <w:caps/>
      <w:color w:val="4D4D4D"/>
      <w:sz w:val="60"/>
      <w:szCs w:val="24"/>
      <w:lang w:eastAsia="da-DK"/>
    </w:rPr>
  </w:style>
  <w:style w:type="paragraph" w:customStyle="1" w:styleId="Normal-FrontpageHeading2">
    <w:name w:val="Normal - Frontpage Heading 2"/>
    <w:basedOn w:val="Normal-FrontpageHeading1"/>
    <w:link w:val="Normal-FrontpageHeading2Char"/>
    <w:semiHidden/>
    <w:rsid w:val="00821B19"/>
    <w:rPr>
      <w:color w:val="009DE0"/>
    </w:rPr>
  </w:style>
  <w:style w:type="paragraph" w:customStyle="1" w:styleId="Normal-Documentdataleadtext">
    <w:name w:val="Normal - Document data leadtext"/>
    <w:basedOn w:val="Normln"/>
    <w:semiHidden/>
    <w:rsid w:val="00821B19"/>
    <w:pPr>
      <w:spacing w:line="240" w:lineRule="atLeast"/>
    </w:pPr>
    <w:rPr>
      <w:rFonts w:eastAsia="Times New Roman" w:cs="Times New Roman"/>
      <w:sz w:val="14"/>
      <w:szCs w:val="24"/>
      <w:lang w:eastAsia="da-DK"/>
    </w:rPr>
  </w:style>
  <w:style w:type="paragraph" w:customStyle="1" w:styleId="Normal-Documentdatatext">
    <w:name w:val="Normal - Document data text"/>
    <w:basedOn w:val="Normln"/>
    <w:semiHidden/>
    <w:rsid w:val="00821B19"/>
    <w:pPr>
      <w:spacing w:line="240" w:lineRule="atLeast"/>
    </w:pPr>
    <w:rPr>
      <w:rFonts w:eastAsia="Times New Roman" w:cs="Times New Roman"/>
      <w:b/>
      <w:szCs w:val="24"/>
      <w:lang w:eastAsia="da-DK"/>
    </w:rPr>
  </w:style>
  <w:style w:type="paragraph" w:customStyle="1" w:styleId="Template-ReftoFrontpageheading1">
    <w:name w:val="Template - Ref to Frontpage heading 1"/>
    <w:basedOn w:val="Template"/>
    <w:link w:val="Template-ReftoFrontpageheading1Char"/>
    <w:semiHidden/>
    <w:rsid w:val="00821B19"/>
    <w:pPr>
      <w:tabs>
        <w:tab w:val="left" w:pos="198"/>
      </w:tabs>
      <w:spacing w:line="280" w:lineRule="atLeast"/>
    </w:pPr>
    <w:rPr>
      <w:rFonts w:eastAsia="Times New Roman" w:cs="Times New Roman"/>
      <w:b/>
      <w:caps/>
      <w:color w:val="009DE0"/>
      <w:sz w:val="22"/>
    </w:rPr>
  </w:style>
  <w:style w:type="paragraph" w:customStyle="1" w:styleId="Normal-FactBoxHeading1-White">
    <w:name w:val="Normal - Fact Box Heading 1 -  White"/>
    <w:basedOn w:val="Normln"/>
    <w:next w:val="Normal-FactBoxHeading2-Black"/>
    <w:semiHidden/>
    <w:rsid w:val="00821B19"/>
    <w:pPr>
      <w:spacing w:line="320" w:lineRule="atLeast"/>
    </w:pPr>
    <w:rPr>
      <w:rFonts w:eastAsia="Times New Roman" w:cs="Times New Roman"/>
      <w:b/>
      <w:caps/>
      <w:color w:val="FFFFFF"/>
      <w:sz w:val="30"/>
      <w:szCs w:val="24"/>
      <w:lang w:eastAsia="da-DK"/>
    </w:rPr>
  </w:style>
  <w:style w:type="paragraph" w:customStyle="1" w:styleId="Normal-FactBoxHeading1-Black">
    <w:name w:val="Normal - Fact Box Heading 1 - Black"/>
    <w:basedOn w:val="Normln"/>
    <w:semiHidden/>
    <w:rsid w:val="00821B19"/>
    <w:pPr>
      <w:spacing w:after="160" w:line="240" w:lineRule="atLeast"/>
    </w:pPr>
    <w:rPr>
      <w:rFonts w:eastAsia="Times New Roman" w:cs="Times New Roman"/>
      <w:b/>
      <w:caps/>
      <w:sz w:val="22"/>
      <w:szCs w:val="24"/>
      <w:lang w:eastAsia="da-DK"/>
    </w:rPr>
  </w:style>
  <w:style w:type="paragraph" w:customStyle="1" w:styleId="Normal-FactBoxHeading2-White">
    <w:name w:val="Normal - Fact Box Heading 2 - White"/>
    <w:basedOn w:val="Normln"/>
    <w:next w:val="Normal-FactBoxBodytext-White"/>
    <w:semiHidden/>
    <w:rsid w:val="00821B19"/>
    <w:pPr>
      <w:spacing w:after="100" w:line="220" w:lineRule="atLeast"/>
    </w:pPr>
    <w:rPr>
      <w:rFonts w:eastAsia="Times New Roman" w:cs="Times New Roman"/>
      <w:b/>
      <w:color w:val="FFFFFF"/>
      <w:szCs w:val="24"/>
      <w:lang w:eastAsia="da-DK"/>
    </w:rPr>
  </w:style>
  <w:style w:type="paragraph" w:customStyle="1" w:styleId="Normal-FactBoxHeading2-Black">
    <w:name w:val="Normal - Fact Box Heading 2 - Black"/>
    <w:basedOn w:val="Normln"/>
    <w:next w:val="Normal-FactBoxBodytext-Black"/>
    <w:semiHidden/>
    <w:rsid w:val="00821B19"/>
    <w:pPr>
      <w:spacing w:line="220" w:lineRule="atLeast"/>
    </w:pPr>
    <w:rPr>
      <w:rFonts w:eastAsia="Times New Roman" w:cs="Times New Roman"/>
      <w:b/>
      <w:szCs w:val="24"/>
      <w:lang w:eastAsia="da-DK"/>
    </w:rPr>
  </w:style>
  <w:style w:type="paragraph" w:customStyle="1" w:styleId="Normal-FactBoxBodytext-White">
    <w:name w:val="Normal - Fact Box Body text - White"/>
    <w:basedOn w:val="Normln"/>
    <w:semiHidden/>
    <w:rsid w:val="00821B19"/>
    <w:pPr>
      <w:spacing w:line="280" w:lineRule="atLeast"/>
    </w:pPr>
    <w:rPr>
      <w:rFonts w:eastAsia="Times New Roman" w:cs="Times New Roman"/>
      <w:color w:val="FFFFFF"/>
      <w:szCs w:val="24"/>
      <w:lang w:eastAsia="da-DK"/>
    </w:rPr>
  </w:style>
  <w:style w:type="paragraph" w:customStyle="1" w:styleId="Normal-FactBoxBodytext-Black">
    <w:name w:val="Normal - Fact Box Body text - Black"/>
    <w:basedOn w:val="Normln"/>
    <w:semiHidden/>
    <w:rsid w:val="00821B19"/>
    <w:pPr>
      <w:spacing w:line="220" w:lineRule="atLeast"/>
    </w:pPr>
    <w:rPr>
      <w:rFonts w:eastAsia="Times New Roman" w:cs="Times New Roman"/>
      <w:szCs w:val="24"/>
      <w:lang w:eastAsia="da-DK"/>
    </w:rPr>
  </w:style>
  <w:style w:type="character" w:customStyle="1" w:styleId="Normal-FrontpageHeading1Char">
    <w:name w:val="Normal - Frontpage Heading 1 Char"/>
    <w:basedOn w:val="Standardnpsmoodstavce"/>
    <w:link w:val="Normal-FrontpageHeading1"/>
    <w:rsid w:val="00821B19"/>
    <w:rPr>
      <w:rFonts w:eastAsia="Times New Roman" w:cs="Times New Roman"/>
      <w:b/>
      <w:caps/>
      <w:color w:val="4D4D4D"/>
      <w:sz w:val="60"/>
      <w:szCs w:val="24"/>
      <w:lang w:val="en-GB" w:eastAsia="da-DK"/>
    </w:rPr>
  </w:style>
  <w:style w:type="paragraph" w:customStyle="1" w:styleId="Normal-NoteHeading">
    <w:name w:val="Normal - Note Heading"/>
    <w:basedOn w:val="Normln"/>
    <w:rsid w:val="00821B19"/>
    <w:pPr>
      <w:spacing w:after="100" w:line="170" w:lineRule="atLeast"/>
    </w:pPr>
    <w:rPr>
      <w:rFonts w:eastAsia="Times New Roman" w:cs="Times New Roman"/>
      <w:b/>
      <w:color w:val="009DE0"/>
      <w:sz w:val="15"/>
      <w:szCs w:val="24"/>
      <w:lang w:eastAsia="da-DK"/>
    </w:rPr>
  </w:style>
  <w:style w:type="paragraph" w:customStyle="1" w:styleId="Normal-Note">
    <w:name w:val="Normal - Note"/>
    <w:basedOn w:val="Normln"/>
    <w:rsid w:val="00821B19"/>
    <w:pPr>
      <w:spacing w:line="170" w:lineRule="atLeast"/>
    </w:pPr>
    <w:rPr>
      <w:rFonts w:eastAsia="Times New Roman" w:cs="Times New Roman"/>
      <w:sz w:val="15"/>
      <w:szCs w:val="24"/>
      <w:lang w:eastAsia="da-DK"/>
    </w:rPr>
  </w:style>
  <w:style w:type="paragraph" w:customStyle="1" w:styleId="Normal-LeadingAfterCaption">
    <w:name w:val="Normal - Leading After Caption"/>
    <w:basedOn w:val="Normln"/>
    <w:semiHidden/>
    <w:rsid w:val="00821B19"/>
    <w:pPr>
      <w:framePr w:wrap="around" w:vAnchor="text" w:hAnchor="page" w:x="8818" w:y="1"/>
      <w:spacing w:line="100" w:lineRule="exact"/>
      <w:suppressOverlap/>
    </w:pPr>
    <w:rPr>
      <w:rFonts w:eastAsia="Times New Roman" w:cs="Times New Roman"/>
      <w:sz w:val="10"/>
      <w:szCs w:val="24"/>
      <w:lang w:val="it-IT" w:eastAsia="da-DK"/>
    </w:rPr>
  </w:style>
  <w:style w:type="paragraph" w:customStyle="1" w:styleId="Normal-RevisionData">
    <w:name w:val="Normal - Revision Data"/>
    <w:basedOn w:val="Normln"/>
    <w:rsid w:val="00821B19"/>
    <w:pPr>
      <w:spacing w:line="240" w:lineRule="atLeast"/>
    </w:pPr>
    <w:rPr>
      <w:rFonts w:eastAsia="Times New Roman" w:cs="Times New Roman"/>
      <w:sz w:val="14"/>
      <w:szCs w:val="24"/>
      <w:lang w:eastAsia="da-DK"/>
    </w:rPr>
  </w:style>
  <w:style w:type="paragraph" w:customStyle="1" w:styleId="Normal-RevisionDataText">
    <w:name w:val="Normal - Revision Data Text"/>
    <w:basedOn w:val="Normln"/>
    <w:semiHidden/>
    <w:rsid w:val="00821B19"/>
    <w:pPr>
      <w:spacing w:line="240" w:lineRule="atLeast"/>
    </w:pPr>
    <w:rPr>
      <w:rFonts w:eastAsia="Times New Roman" w:cs="Times New Roman"/>
      <w:b/>
      <w:szCs w:val="24"/>
      <w:lang w:eastAsia="da-DK"/>
    </w:rPr>
  </w:style>
  <w:style w:type="character" w:customStyle="1" w:styleId="Normal-FrontpageHeading2Char">
    <w:name w:val="Normal - Frontpage Heading 2 Char"/>
    <w:basedOn w:val="Normal-FrontpageHeading1Char"/>
    <w:link w:val="Normal-FrontpageHeading2"/>
    <w:rsid w:val="00821B19"/>
    <w:rPr>
      <w:rFonts w:eastAsia="Times New Roman" w:cs="Times New Roman"/>
      <w:b/>
      <w:caps/>
      <w:color w:val="009DE0"/>
      <w:sz w:val="60"/>
      <w:szCs w:val="24"/>
      <w:lang w:val="en-GB" w:eastAsia="da-DK"/>
    </w:rPr>
  </w:style>
  <w:style w:type="character" w:customStyle="1" w:styleId="TemplateChar">
    <w:name w:val="Template Char"/>
    <w:basedOn w:val="Standardnpsmoodstavce"/>
    <w:link w:val="Template"/>
    <w:semiHidden/>
    <w:rsid w:val="00821B19"/>
    <w:rPr>
      <w:noProof/>
      <w:sz w:val="14"/>
      <w:lang w:val="en-GB"/>
    </w:rPr>
  </w:style>
  <w:style w:type="character" w:customStyle="1" w:styleId="Template-ReftoFrontpageheading1Char">
    <w:name w:val="Template - Ref to Frontpage heading 1 Char"/>
    <w:basedOn w:val="TemplateChar"/>
    <w:link w:val="Template-ReftoFrontpageheading1"/>
    <w:rsid w:val="00821B19"/>
    <w:rPr>
      <w:rFonts w:eastAsia="Times New Roman" w:cs="Times New Roman"/>
      <w:b/>
      <w:caps/>
      <w:noProof/>
      <w:color w:val="009DE0"/>
      <w:sz w:val="22"/>
      <w:lang w:val="en-GB"/>
    </w:rPr>
  </w:style>
  <w:style w:type="paragraph" w:customStyle="1" w:styleId="Template-Stylerefheader">
    <w:name w:val="Template - Styleref header"/>
    <w:basedOn w:val="Zhlav"/>
    <w:semiHidden/>
    <w:rsid w:val="00821B19"/>
    <w:pPr>
      <w:tabs>
        <w:tab w:val="right" w:pos="8902"/>
      </w:tabs>
      <w:ind w:left="0"/>
    </w:pPr>
    <w:rPr>
      <w:rFonts w:eastAsia="Times New Roman" w:cs="Times New Roman"/>
      <w:caps/>
      <w:noProof w:val="0"/>
      <w:spacing w:val="4"/>
      <w:sz w:val="13"/>
      <w:szCs w:val="24"/>
      <w:lang w:val="da-DK" w:eastAsia="da-DK"/>
    </w:rPr>
  </w:style>
  <w:style w:type="paragraph" w:customStyle="1" w:styleId="Normal-Ref">
    <w:name w:val="Normal - Ref"/>
    <w:basedOn w:val="Normln"/>
    <w:semiHidden/>
    <w:rsid w:val="00821B19"/>
    <w:pPr>
      <w:spacing w:line="240" w:lineRule="atLeast"/>
    </w:pPr>
    <w:rPr>
      <w:rFonts w:eastAsia="Times New Roman" w:cs="Times New Roman"/>
      <w:szCs w:val="24"/>
      <w:lang w:eastAsia="da-DK"/>
    </w:rPr>
  </w:style>
  <w:style w:type="paragraph" w:customStyle="1" w:styleId="Normal-Optional1">
    <w:name w:val="Normal - Optional 1"/>
    <w:basedOn w:val="Normal-RevisionDataText"/>
    <w:semiHidden/>
    <w:rsid w:val="00821B19"/>
  </w:style>
  <w:style w:type="paragraph" w:customStyle="1" w:styleId="Normal-Optional2">
    <w:name w:val="Normal - Optional 2"/>
    <w:basedOn w:val="Normal-RevisionDataText"/>
    <w:semiHidden/>
    <w:rsid w:val="00821B19"/>
  </w:style>
  <w:style w:type="paragraph" w:customStyle="1" w:styleId="Normal-SupplementTOC1">
    <w:name w:val="Normal - Supplement TOC1"/>
    <w:basedOn w:val="Normln"/>
    <w:next w:val="Normal-SupplementTOC2"/>
    <w:semiHidden/>
    <w:rsid w:val="00821B19"/>
    <w:pPr>
      <w:spacing w:line="240" w:lineRule="atLeast"/>
    </w:pPr>
    <w:rPr>
      <w:rFonts w:eastAsia="Times New Roman" w:cs="Times New Roman"/>
      <w:b/>
      <w:szCs w:val="24"/>
      <w:lang w:eastAsia="da-DK"/>
    </w:rPr>
  </w:style>
  <w:style w:type="paragraph" w:customStyle="1" w:styleId="Normal-SupplementTOC2">
    <w:name w:val="Normal - Supplement TOC2"/>
    <w:basedOn w:val="Normln"/>
    <w:semiHidden/>
    <w:rsid w:val="00821B19"/>
    <w:pPr>
      <w:spacing w:line="240" w:lineRule="atLeast"/>
    </w:pPr>
    <w:rPr>
      <w:rFonts w:eastAsia="Times New Roman" w:cs="Times New Roman"/>
      <w:szCs w:val="24"/>
      <w:lang w:eastAsia="da-DK"/>
    </w:rPr>
  </w:style>
  <w:style w:type="paragraph" w:customStyle="1" w:styleId="Normal-Bullet">
    <w:name w:val="Normal - Bullet"/>
    <w:basedOn w:val="Normln"/>
    <w:rsid w:val="00821B19"/>
    <w:pPr>
      <w:numPr>
        <w:numId w:val="17"/>
      </w:numPr>
      <w:spacing w:line="240" w:lineRule="atLeast"/>
    </w:pPr>
    <w:rPr>
      <w:rFonts w:eastAsia="Times New Roman" w:cs="Times New Roman"/>
      <w:szCs w:val="24"/>
      <w:lang w:eastAsia="da-DK"/>
    </w:rPr>
  </w:style>
  <w:style w:type="paragraph" w:customStyle="1" w:styleId="Normal-Numbering">
    <w:name w:val="Normal - Numbering"/>
    <w:basedOn w:val="Normal-Bullet"/>
    <w:rsid w:val="00821B19"/>
    <w:pPr>
      <w:numPr>
        <w:numId w:val="16"/>
      </w:numPr>
    </w:pPr>
  </w:style>
  <w:style w:type="paragraph" w:customStyle="1" w:styleId="Normal-SupplementNumber">
    <w:name w:val="Normal - Supplement Number"/>
    <w:basedOn w:val="Normln"/>
    <w:next w:val="Normal-Supplementtitle"/>
    <w:semiHidden/>
    <w:rsid w:val="00821B19"/>
    <w:pPr>
      <w:pageBreakBefore/>
      <w:spacing w:before="2560" w:line="280" w:lineRule="atLeast"/>
    </w:pPr>
    <w:rPr>
      <w:rFonts w:eastAsia="Times New Roman" w:cs="Times New Roman"/>
      <w:b/>
      <w:caps/>
      <w:color w:val="009DE0"/>
      <w:sz w:val="22"/>
      <w:szCs w:val="24"/>
      <w:lang w:eastAsia="da-DK"/>
    </w:rPr>
  </w:style>
  <w:style w:type="paragraph" w:customStyle="1" w:styleId="Normal-Supplementtitle">
    <w:name w:val="Normal - Supplement title"/>
    <w:basedOn w:val="Normal-SupplementNumber"/>
    <w:next w:val="Normln"/>
    <w:semiHidden/>
    <w:rsid w:val="00821B19"/>
    <w:pPr>
      <w:pageBreakBefore w:val="0"/>
      <w:spacing w:before="0"/>
    </w:pPr>
  </w:style>
  <w:style w:type="paragraph" w:customStyle="1" w:styleId="Normal-Optional2leadtext">
    <w:name w:val="Normal - Optional 2 leadtext"/>
    <w:basedOn w:val="Normal-Optional1leadtext"/>
    <w:semiHidden/>
    <w:rsid w:val="00821B19"/>
    <w:pPr>
      <w:spacing w:line="240" w:lineRule="atLeast"/>
    </w:pPr>
    <w:rPr>
      <w:szCs w:val="24"/>
      <w:lang w:eastAsia="da-DK"/>
    </w:rPr>
  </w:style>
  <w:style w:type="paragraph" w:customStyle="1" w:styleId="Footer-NotIndent">
    <w:name w:val="Footer - Not Indent"/>
    <w:basedOn w:val="Zpat"/>
    <w:rsid w:val="00821B19"/>
    <w:pPr>
      <w:tabs>
        <w:tab w:val="clear" w:pos="4819"/>
        <w:tab w:val="clear" w:pos="9638"/>
        <w:tab w:val="right" w:pos="9509"/>
      </w:tabs>
      <w:spacing w:line="210" w:lineRule="atLeast"/>
    </w:pPr>
    <w:rPr>
      <w:rFonts w:eastAsia="Times New Roman" w:cs="Times New Roman"/>
      <w:sz w:val="13"/>
      <w:szCs w:val="24"/>
      <w:lang w:val="da-DK" w:eastAsia="da-DK"/>
    </w:rPr>
  </w:style>
  <w:style w:type="paragraph" w:customStyle="1" w:styleId="RamBullet1">
    <w:name w:val="Ram Bullet 1"/>
    <w:basedOn w:val="Normln"/>
    <w:link w:val="RamBullet1Char"/>
    <w:rsid w:val="00821B19"/>
    <w:pPr>
      <w:numPr>
        <w:numId w:val="18"/>
      </w:numPr>
      <w:spacing w:line="288" w:lineRule="auto"/>
    </w:pPr>
    <w:rPr>
      <w:rFonts w:eastAsia="Times New Roman" w:cs="Times New Roman"/>
      <w:szCs w:val="20"/>
    </w:rPr>
  </w:style>
  <w:style w:type="paragraph" w:customStyle="1" w:styleId="Heading1-NOTTOC">
    <w:name w:val="Heading 1 - NOT TOC"/>
    <w:basedOn w:val="Nadpis1"/>
    <w:rsid w:val="00821B19"/>
    <w:pPr>
      <w:keepLines w:val="0"/>
      <w:pageBreakBefore w:val="0"/>
      <w:tabs>
        <w:tab w:val="num" w:pos="0"/>
      </w:tabs>
      <w:suppressAutoHyphens w:val="0"/>
      <w:spacing w:after="230"/>
      <w:ind w:left="-227" w:hanging="624"/>
      <w:contextualSpacing w:val="0"/>
      <w:outlineLvl w:val="9"/>
    </w:pPr>
    <w:rPr>
      <w:rFonts w:eastAsia="Times New Roman" w:cs="Arial"/>
      <w:color w:val="009DE0"/>
      <w:szCs w:val="32"/>
      <w:lang w:val="en-GB" w:eastAsia="da-DK"/>
    </w:rPr>
  </w:style>
  <w:style w:type="paragraph" w:customStyle="1" w:styleId="Heading2-NOTTOC">
    <w:name w:val="Heading 2 - NOT TOC"/>
    <w:basedOn w:val="Nadpis2"/>
    <w:rsid w:val="00821B19"/>
    <w:pPr>
      <w:keepLines w:val="0"/>
      <w:suppressAutoHyphens w:val="0"/>
      <w:spacing w:before="0" w:line="240" w:lineRule="atLeast"/>
      <w:ind w:hanging="709"/>
      <w:contextualSpacing w:val="0"/>
      <w:outlineLvl w:val="9"/>
    </w:pPr>
    <w:rPr>
      <w:rFonts w:eastAsia="Times New Roman" w:cs="Arial"/>
      <w:iCs/>
      <w:sz w:val="18"/>
      <w:szCs w:val="28"/>
      <w:lang w:val="en-US" w:eastAsia="da-DK"/>
    </w:rPr>
  </w:style>
  <w:style w:type="paragraph" w:customStyle="1" w:styleId="Heading3-NOTTOC">
    <w:name w:val="Heading 3 - NOT TOC"/>
    <w:basedOn w:val="Nadpis3"/>
    <w:rsid w:val="00821B19"/>
    <w:pPr>
      <w:keepLines w:val="0"/>
      <w:tabs>
        <w:tab w:val="num" w:pos="0"/>
      </w:tabs>
      <w:spacing w:before="0" w:line="240" w:lineRule="atLeast"/>
      <w:ind w:left="624" w:hanging="1475"/>
      <w:contextualSpacing w:val="0"/>
      <w:outlineLvl w:val="9"/>
    </w:pPr>
    <w:rPr>
      <w:rFonts w:eastAsia="Times New Roman" w:cs="Arial"/>
      <w:caps w:val="0"/>
      <w:szCs w:val="26"/>
      <w:lang w:val="en-GB" w:eastAsia="da-DK"/>
    </w:rPr>
  </w:style>
  <w:style w:type="paragraph" w:customStyle="1" w:styleId="Heading4-NOTTOC">
    <w:name w:val="Heading 4 - NOT TOC"/>
    <w:basedOn w:val="Nadpis4"/>
    <w:rsid w:val="00821B19"/>
    <w:pPr>
      <w:keepLines w:val="0"/>
      <w:spacing w:before="0" w:line="240" w:lineRule="atLeast"/>
      <w:ind w:hanging="851"/>
      <w:contextualSpacing w:val="0"/>
      <w:outlineLvl w:val="9"/>
    </w:pPr>
    <w:rPr>
      <w:rFonts w:eastAsia="Times New Roman" w:cs="Times New Roman"/>
      <w:iCs w:val="0"/>
      <w:szCs w:val="28"/>
      <w:lang w:val="en-GB" w:eastAsia="da-DK"/>
    </w:rPr>
  </w:style>
  <w:style w:type="paragraph" w:customStyle="1" w:styleId="Normal-Revleadtext">
    <w:name w:val="Normal - Rev lead text"/>
    <w:basedOn w:val="Normal-RevisionData"/>
    <w:rsid w:val="00821B19"/>
    <w:pPr>
      <w:spacing w:after="120"/>
    </w:pPr>
  </w:style>
  <w:style w:type="paragraph" w:customStyle="1" w:styleId="RamBullet2">
    <w:name w:val="Ram Bullet 2"/>
    <w:basedOn w:val="Normln"/>
    <w:rsid w:val="00821B19"/>
    <w:pPr>
      <w:numPr>
        <w:ilvl w:val="1"/>
        <w:numId w:val="18"/>
      </w:numPr>
      <w:spacing w:line="288" w:lineRule="auto"/>
    </w:pPr>
    <w:rPr>
      <w:rFonts w:eastAsia="Times New Roman" w:cs="Times New Roman"/>
      <w:szCs w:val="20"/>
    </w:rPr>
  </w:style>
  <w:style w:type="paragraph" w:customStyle="1" w:styleId="RamBullet3">
    <w:name w:val="Ram Bullet 3"/>
    <w:basedOn w:val="Normln"/>
    <w:rsid w:val="00821B19"/>
    <w:pPr>
      <w:numPr>
        <w:ilvl w:val="2"/>
        <w:numId w:val="18"/>
      </w:numPr>
      <w:spacing w:line="288" w:lineRule="auto"/>
    </w:pPr>
    <w:rPr>
      <w:rFonts w:eastAsia="Times New Roman" w:cs="Times New Roman"/>
      <w:szCs w:val="20"/>
    </w:rPr>
  </w:style>
  <w:style w:type="paragraph" w:customStyle="1" w:styleId="RamBullet4">
    <w:name w:val="Ram Bullet 4"/>
    <w:basedOn w:val="Normln"/>
    <w:rsid w:val="00821B19"/>
    <w:pPr>
      <w:numPr>
        <w:ilvl w:val="3"/>
        <w:numId w:val="18"/>
      </w:numPr>
      <w:spacing w:line="288" w:lineRule="auto"/>
    </w:pPr>
    <w:rPr>
      <w:rFonts w:eastAsia="Times New Roman" w:cs="Times New Roman"/>
      <w:szCs w:val="20"/>
    </w:rPr>
  </w:style>
  <w:style w:type="paragraph" w:customStyle="1" w:styleId="RamBullet5">
    <w:name w:val="Ram Bullet 5"/>
    <w:basedOn w:val="Normln"/>
    <w:rsid w:val="00821B19"/>
    <w:pPr>
      <w:numPr>
        <w:ilvl w:val="4"/>
        <w:numId w:val="18"/>
      </w:numPr>
      <w:spacing w:line="288" w:lineRule="auto"/>
    </w:pPr>
    <w:rPr>
      <w:rFonts w:eastAsia="Times New Roman" w:cs="Times New Roman"/>
      <w:szCs w:val="20"/>
    </w:rPr>
  </w:style>
  <w:style w:type="paragraph" w:customStyle="1" w:styleId="RamBullet6">
    <w:name w:val="Ram Bullet 6"/>
    <w:basedOn w:val="Normln"/>
    <w:rsid w:val="00821B19"/>
    <w:pPr>
      <w:numPr>
        <w:ilvl w:val="5"/>
        <w:numId w:val="18"/>
      </w:numPr>
      <w:spacing w:line="288" w:lineRule="auto"/>
    </w:pPr>
    <w:rPr>
      <w:rFonts w:eastAsia="Times New Roman" w:cs="Times New Roman"/>
      <w:szCs w:val="20"/>
    </w:rPr>
  </w:style>
  <w:style w:type="paragraph" w:customStyle="1" w:styleId="RamBullet7">
    <w:name w:val="Ram Bullet 7"/>
    <w:basedOn w:val="Normln"/>
    <w:rsid w:val="00821B19"/>
    <w:pPr>
      <w:numPr>
        <w:ilvl w:val="6"/>
        <w:numId w:val="18"/>
      </w:numPr>
      <w:spacing w:line="288" w:lineRule="auto"/>
    </w:pPr>
    <w:rPr>
      <w:rFonts w:eastAsia="Times New Roman" w:cs="Times New Roman"/>
      <w:szCs w:val="20"/>
    </w:rPr>
  </w:style>
  <w:style w:type="paragraph" w:customStyle="1" w:styleId="RamBullet8">
    <w:name w:val="Ram Bullet 8"/>
    <w:basedOn w:val="Normln"/>
    <w:rsid w:val="00821B19"/>
    <w:pPr>
      <w:numPr>
        <w:ilvl w:val="7"/>
        <w:numId w:val="18"/>
      </w:numPr>
      <w:spacing w:line="288" w:lineRule="auto"/>
    </w:pPr>
    <w:rPr>
      <w:rFonts w:eastAsia="Times New Roman" w:cs="Times New Roman"/>
      <w:szCs w:val="20"/>
    </w:rPr>
  </w:style>
  <w:style w:type="paragraph" w:customStyle="1" w:styleId="RamBullet9">
    <w:name w:val="Ram Bullet 9"/>
    <w:basedOn w:val="Normln"/>
    <w:rsid w:val="00821B19"/>
    <w:pPr>
      <w:numPr>
        <w:ilvl w:val="8"/>
        <w:numId w:val="18"/>
      </w:numPr>
      <w:spacing w:line="288" w:lineRule="auto"/>
    </w:pPr>
    <w:rPr>
      <w:rFonts w:eastAsia="Times New Roman" w:cs="Times New Roman"/>
      <w:szCs w:val="20"/>
    </w:rPr>
  </w:style>
  <w:style w:type="character" w:customStyle="1" w:styleId="apple-style-span">
    <w:name w:val="apple-style-span"/>
    <w:basedOn w:val="Standardnpsmoodstavce"/>
    <w:rsid w:val="00821B19"/>
  </w:style>
  <w:style w:type="paragraph" w:customStyle="1" w:styleId="RamBullet">
    <w:name w:val="Ram Bullet"/>
    <w:basedOn w:val="RamBullet1"/>
    <w:rsid w:val="00821B19"/>
  </w:style>
  <w:style w:type="paragraph" w:customStyle="1" w:styleId="StyleBodyTextAfter12pt">
    <w:name w:val="Style Body Text + After:  12 pt"/>
    <w:basedOn w:val="Zkladntext"/>
    <w:rsid w:val="00821B19"/>
    <w:pPr>
      <w:spacing w:after="240" w:line="240" w:lineRule="atLeast"/>
    </w:pPr>
    <w:rPr>
      <w:rFonts w:eastAsia="Times New Roman" w:cs="Times New Roman"/>
      <w:szCs w:val="20"/>
      <w:lang w:eastAsia="da-DK"/>
    </w:rPr>
  </w:style>
  <w:style w:type="paragraph" w:customStyle="1" w:styleId="Body">
    <w:name w:val="Body"/>
    <w:basedOn w:val="Normln"/>
    <w:link w:val="BodyChar"/>
    <w:rsid w:val="00821B19"/>
    <w:pPr>
      <w:spacing w:afterLines="100" w:line="240" w:lineRule="atLeast"/>
    </w:pPr>
    <w:rPr>
      <w:rFonts w:eastAsia="Times New Roman" w:cs="Times New Roman"/>
      <w:szCs w:val="24"/>
      <w:lang w:eastAsia="da-DK"/>
    </w:rPr>
  </w:style>
  <w:style w:type="paragraph" w:customStyle="1" w:styleId="Default">
    <w:name w:val="Default"/>
    <w:rsid w:val="00821B19"/>
    <w:pPr>
      <w:autoSpaceDE w:val="0"/>
      <w:autoSpaceDN w:val="0"/>
      <w:adjustRightInd w:val="0"/>
      <w:spacing w:line="240" w:lineRule="auto"/>
    </w:pPr>
    <w:rPr>
      <w:rFonts w:eastAsia="Times New Roman" w:cs="Verdana"/>
      <w:color w:val="000000"/>
      <w:sz w:val="24"/>
      <w:szCs w:val="24"/>
      <w:lang w:val="en-US"/>
    </w:rPr>
  </w:style>
  <w:style w:type="character" w:customStyle="1" w:styleId="RamBullet1Char">
    <w:name w:val="Ram Bullet 1 Char"/>
    <w:basedOn w:val="Standardnpsmoodstavce"/>
    <w:link w:val="RamBullet1"/>
    <w:rsid w:val="00821B19"/>
    <w:rPr>
      <w:rFonts w:eastAsia="Times New Roman" w:cs="Times New Roman"/>
      <w:szCs w:val="20"/>
      <w:lang w:val="en-GB"/>
    </w:rPr>
  </w:style>
  <w:style w:type="character" w:customStyle="1" w:styleId="shorttext">
    <w:name w:val="short_text"/>
    <w:basedOn w:val="Standardnpsmoodstavce"/>
    <w:rsid w:val="00821B19"/>
  </w:style>
  <w:style w:type="paragraph" w:customStyle="1" w:styleId="Frontpage1">
    <w:name w:val="Frontpage1"/>
    <w:basedOn w:val="Normal-FrontpageHeading1"/>
    <w:link w:val="Frontpage1Char"/>
    <w:qFormat/>
    <w:rsid w:val="00821B19"/>
    <w:pPr>
      <w:spacing w:line="276" w:lineRule="auto"/>
    </w:pPr>
    <w:rPr>
      <w:sz w:val="50"/>
      <w:szCs w:val="50"/>
    </w:rPr>
  </w:style>
  <w:style w:type="paragraph" w:customStyle="1" w:styleId="Frontpage2">
    <w:name w:val="Frontpage2"/>
    <w:basedOn w:val="Normal-FrontpageHeading2"/>
    <w:link w:val="Frontpage2Char"/>
    <w:qFormat/>
    <w:rsid w:val="00821B19"/>
    <w:pPr>
      <w:spacing w:line="276" w:lineRule="auto"/>
    </w:pPr>
    <w:rPr>
      <w:sz w:val="50"/>
      <w:szCs w:val="50"/>
    </w:rPr>
  </w:style>
  <w:style w:type="character" w:customStyle="1" w:styleId="Frontpage1Char">
    <w:name w:val="Frontpage1 Char"/>
    <w:basedOn w:val="Normal-FrontpageHeading1Char"/>
    <w:link w:val="Frontpage1"/>
    <w:rsid w:val="00821B19"/>
    <w:rPr>
      <w:rFonts w:eastAsia="Times New Roman" w:cs="Times New Roman"/>
      <w:b/>
      <w:caps/>
      <w:color w:val="4D4D4D"/>
      <w:sz w:val="50"/>
      <w:szCs w:val="50"/>
      <w:lang w:val="en-GB" w:eastAsia="da-DK"/>
    </w:rPr>
  </w:style>
  <w:style w:type="character" w:customStyle="1" w:styleId="Frontpage2Char">
    <w:name w:val="Frontpage2 Char"/>
    <w:basedOn w:val="Normal-FrontpageHeading2Char"/>
    <w:link w:val="Frontpage2"/>
    <w:rsid w:val="00821B19"/>
    <w:rPr>
      <w:rFonts w:eastAsia="Times New Roman" w:cs="Times New Roman"/>
      <w:b/>
      <w:caps/>
      <w:color w:val="009DE0"/>
      <w:sz w:val="50"/>
      <w:szCs w:val="50"/>
      <w:lang w:val="en-GB" w:eastAsia="da-DK"/>
    </w:rPr>
  </w:style>
  <w:style w:type="paragraph" w:customStyle="1" w:styleId="StyleHeading1Before160pt">
    <w:name w:val="Style Heading 1 + Before:  160 pt"/>
    <w:basedOn w:val="Nadpis1"/>
    <w:uiPriority w:val="99"/>
    <w:rsid w:val="00821B19"/>
    <w:pPr>
      <w:keepLines w:val="0"/>
      <w:pageBreakBefore w:val="0"/>
      <w:tabs>
        <w:tab w:val="num" w:pos="0"/>
      </w:tabs>
      <w:suppressAutoHyphens w:val="0"/>
      <w:spacing w:before="600" w:after="230"/>
      <w:ind w:hanging="624"/>
      <w:contextualSpacing w:val="0"/>
    </w:pPr>
    <w:rPr>
      <w:rFonts w:eastAsia="Times New Roman" w:cs="Times New Roman"/>
      <w:color w:val="009DE0"/>
      <w:szCs w:val="20"/>
      <w:lang w:val="en-GB" w:eastAsia="da-DK"/>
    </w:rPr>
  </w:style>
  <w:style w:type="character" w:customStyle="1" w:styleId="BodyChar">
    <w:name w:val="Body Char"/>
    <w:basedOn w:val="Standardnpsmoodstavce"/>
    <w:link w:val="Body"/>
    <w:rsid w:val="00821B19"/>
    <w:rPr>
      <w:rFonts w:eastAsia="Times New Roman" w:cs="Times New Roman"/>
      <w:szCs w:val="24"/>
      <w:lang w:val="en-GB" w:eastAsia="da-DK"/>
    </w:rPr>
  </w:style>
  <w:style w:type="paragraph" w:customStyle="1" w:styleId="StyleBodyTextAfter1line">
    <w:name w:val="Style Body Text + After:  1 line"/>
    <w:basedOn w:val="Zkladntext"/>
    <w:link w:val="StyleBodyTextAfter1lineChar"/>
    <w:rsid w:val="00821B19"/>
    <w:pPr>
      <w:tabs>
        <w:tab w:val="left" w:pos="227"/>
      </w:tabs>
      <w:spacing w:afterLines="100" w:line="288" w:lineRule="auto"/>
    </w:pPr>
    <w:rPr>
      <w:rFonts w:eastAsia="Times New Roman" w:cs="Times New Roman"/>
      <w:szCs w:val="20"/>
    </w:rPr>
  </w:style>
  <w:style w:type="character" w:customStyle="1" w:styleId="StyleBodyTextAfter1lineChar">
    <w:name w:val="Style Body Text + After:  1 line Char"/>
    <w:basedOn w:val="ZkladntextChar"/>
    <w:link w:val="StyleBodyTextAfter1line"/>
    <w:rsid w:val="00821B19"/>
    <w:rPr>
      <w:rFonts w:eastAsia="Times New Roman" w:cs="Times New Roman"/>
      <w:szCs w:val="20"/>
      <w:lang w:val="en-GB"/>
    </w:rPr>
  </w:style>
  <w:style w:type="paragraph" w:customStyle="1" w:styleId="Uddevalla-Bulletlist">
    <w:name w:val="Uddevalla - Bullet list"/>
    <w:basedOn w:val="Seznamsodrkami"/>
    <w:rsid w:val="00821B19"/>
    <w:pPr>
      <w:numPr>
        <w:numId w:val="0"/>
      </w:numPr>
      <w:tabs>
        <w:tab w:val="num" w:pos="360"/>
        <w:tab w:val="left" w:pos="567"/>
      </w:tabs>
      <w:spacing w:line="288" w:lineRule="auto"/>
      <w:ind w:left="568" w:hanging="284"/>
      <w:contextualSpacing w:val="0"/>
    </w:pPr>
    <w:rPr>
      <w:rFonts w:eastAsia="Times New Roman" w:cs="Times New Roman"/>
      <w:szCs w:val="20"/>
    </w:rPr>
  </w:style>
  <w:style w:type="paragraph" w:styleId="Revize">
    <w:name w:val="Revision"/>
    <w:hidden/>
    <w:uiPriority w:val="99"/>
    <w:semiHidden/>
    <w:rsid w:val="00821B19"/>
    <w:pPr>
      <w:spacing w:line="240" w:lineRule="auto"/>
    </w:pPr>
    <w:rPr>
      <w:rFonts w:eastAsia="Times New Roman" w:cs="Times New Roman"/>
      <w:szCs w:val="24"/>
      <w:lang w:val="en-GB" w:eastAsia="da-DK"/>
    </w:rPr>
  </w:style>
  <w:style w:type="character" w:customStyle="1" w:styleId="hps">
    <w:name w:val="hps"/>
    <w:basedOn w:val="Standardnpsmoodstavce"/>
    <w:rsid w:val="00821B19"/>
  </w:style>
  <w:style w:type="paragraph" w:customStyle="1" w:styleId="RamNumber1">
    <w:name w:val="Ram Number 1"/>
    <w:basedOn w:val="Normln"/>
    <w:rsid w:val="00CD68B7"/>
    <w:pPr>
      <w:keepNext/>
      <w:numPr>
        <w:numId w:val="19"/>
      </w:numPr>
      <w:spacing w:line="288" w:lineRule="auto"/>
    </w:pPr>
    <w:rPr>
      <w:rFonts w:eastAsia="Times New Roman" w:cs="Times New Roman"/>
      <w:szCs w:val="20"/>
      <w:lang w:val="da-DK"/>
    </w:rPr>
  </w:style>
  <w:style w:type="paragraph" w:customStyle="1" w:styleId="RamNumber2">
    <w:name w:val="Ram Number 2"/>
    <w:basedOn w:val="Normln"/>
    <w:rsid w:val="00CD68B7"/>
    <w:pPr>
      <w:keepNext/>
      <w:numPr>
        <w:ilvl w:val="1"/>
        <w:numId w:val="19"/>
      </w:numPr>
      <w:spacing w:line="288" w:lineRule="auto"/>
    </w:pPr>
    <w:rPr>
      <w:rFonts w:eastAsia="Times New Roman" w:cs="Times New Roman"/>
      <w:szCs w:val="20"/>
      <w:lang w:val="da-DK"/>
    </w:rPr>
  </w:style>
  <w:style w:type="paragraph" w:customStyle="1" w:styleId="RamNumber3">
    <w:name w:val="Ram Number 3"/>
    <w:basedOn w:val="Normln"/>
    <w:rsid w:val="00CD68B7"/>
    <w:pPr>
      <w:keepNext/>
      <w:numPr>
        <w:ilvl w:val="2"/>
        <w:numId w:val="19"/>
      </w:numPr>
      <w:spacing w:line="288" w:lineRule="auto"/>
    </w:pPr>
    <w:rPr>
      <w:rFonts w:eastAsia="Times New Roman" w:cs="Times New Roman"/>
      <w:szCs w:val="20"/>
      <w:lang w:val="da-DK"/>
    </w:rPr>
  </w:style>
  <w:style w:type="paragraph" w:customStyle="1" w:styleId="RamNumber4">
    <w:name w:val="Ram Number 4"/>
    <w:basedOn w:val="Normln"/>
    <w:rsid w:val="00CD68B7"/>
    <w:pPr>
      <w:keepNext/>
      <w:numPr>
        <w:ilvl w:val="3"/>
        <w:numId w:val="19"/>
      </w:numPr>
      <w:spacing w:line="288" w:lineRule="auto"/>
    </w:pPr>
    <w:rPr>
      <w:rFonts w:eastAsia="Times New Roman" w:cs="Times New Roman"/>
      <w:szCs w:val="20"/>
      <w:lang w:val="da-DK"/>
    </w:rPr>
  </w:style>
  <w:style w:type="paragraph" w:customStyle="1" w:styleId="RamNumber5">
    <w:name w:val="Ram Number 5"/>
    <w:basedOn w:val="Normln"/>
    <w:rsid w:val="00CD68B7"/>
    <w:pPr>
      <w:keepNext/>
      <w:numPr>
        <w:ilvl w:val="4"/>
        <w:numId w:val="19"/>
      </w:numPr>
      <w:spacing w:line="288" w:lineRule="auto"/>
    </w:pPr>
    <w:rPr>
      <w:rFonts w:eastAsia="Times New Roman" w:cs="Times New Roman"/>
      <w:szCs w:val="20"/>
      <w:lang w:val="da-DK"/>
    </w:rPr>
  </w:style>
  <w:style w:type="paragraph" w:customStyle="1" w:styleId="RamNumber6">
    <w:name w:val="Ram Number 6"/>
    <w:basedOn w:val="Normln"/>
    <w:rsid w:val="00CD68B7"/>
    <w:pPr>
      <w:numPr>
        <w:ilvl w:val="5"/>
        <w:numId w:val="19"/>
      </w:numPr>
      <w:spacing w:line="288" w:lineRule="auto"/>
    </w:pPr>
    <w:rPr>
      <w:rFonts w:eastAsia="Times New Roman" w:cs="Times New Roman"/>
      <w:szCs w:val="20"/>
      <w:lang w:val="da-DK"/>
    </w:rPr>
  </w:style>
  <w:style w:type="paragraph" w:customStyle="1" w:styleId="RamNumber7">
    <w:name w:val="Ram Number 7"/>
    <w:basedOn w:val="Normln"/>
    <w:rsid w:val="00CD68B7"/>
    <w:pPr>
      <w:numPr>
        <w:ilvl w:val="6"/>
        <w:numId w:val="19"/>
      </w:numPr>
      <w:spacing w:line="288" w:lineRule="auto"/>
    </w:pPr>
    <w:rPr>
      <w:rFonts w:eastAsia="Times New Roman" w:cs="Times New Roman"/>
      <w:szCs w:val="20"/>
      <w:lang w:val="da-DK"/>
    </w:rPr>
  </w:style>
  <w:style w:type="paragraph" w:customStyle="1" w:styleId="RamNumber8">
    <w:name w:val="Ram Number 8"/>
    <w:basedOn w:val="Normln"/>
    <w:rsid w:val="00CD68B7"/>
    <w:pPr>
      <w:numPr>
        <w:ilvl w:val="7"/>
        <w:numId w:val="19"/>
      </w:numPr>
      <w:spacing w:line="288" w:lineRule="auto"/>
    </w:pPr>
    <w:rPr>
      <w:rFonts w:eastAsia="Times New Roman" w:cs="Times New Roman"/>
      <w:szCs w:val="20"/>
      <w:lang w:val="da-DK"/>
    </w:rPr>
  </w:style>
  <w:style w:type="paragraph" w:customStyle="1" w:styleId="RamNumber9">
    <w:name w:val="Ram Number 9"/>
    <w:basedOn w:val="Normln"/>
    <w:rsid w:val="00CD68B7"/>
    <w:pPr>
      <w:numPr>
        <w:ilvl w:val="8"/>
        <w:numId w:val="19"/>
      </w:numPr>
      <w:spacing w:line="288" w:lineRule="auto"/>
    </w:pPr>
    <w:rPr>
      <w:rFonts w:eastAsia="Times New Roman" w:cs="Times New Roman"/>
      <w:szCs w:val="20"/>
      <w:lang w:val="da-DK"/>
    </w:rPr>
  </w:style>
  <w:style w:type="paragraph" w:customStyle="1" w:styleId="StyleHeading2LinespacingAtleast13pt">
    <w:name w:val="Style Heading 2 + Line spacing:  At least 13 pt"/>
    <w:basedOn w:val="Nadpis2"/>
    <w:rsid w:val="001D6B69"/>
    <w:pPr>
      <w:keepLines w:val="0"/>
      <w:numPr>
        <w:numId w:val="20"/>
      </w:numPr>
      <w:tabs>
        <w:tab w:val="num" w:pos="-126"/>
        <w:tab w:val="left" w:pos="0"/>
      </w:tabs>
      <w:suppressAutoHyphens w:val="0"/>
      <w:spacing w:before="0"/>
      <w:ind w:left="-227"/>
      <w:contextualSpacing w:val="0"/>
    </w:pPr>
    <w:rPr>
      <w:rFonts w:eastAsia="Times New Roman" w:cs="Times New Roman"/>
      <w:sz w:val="18"/>
      <w:szCs w:val="20"/>
      <w:lang w:eastAsia="da-DK"/>
    </w:rPr>
  </w:style>
  <w:style w:type="paragraph" w:customStyle="1" w:styleId="StyleHeading3LinespacingAtleast13pt">
    <w:name w:val="Style Heading 3 + Line spacing:  At least 13 pt"/>
    <w:basedOn w:val="Nadpis3"/>
    <w:rsid w:val="001D6B69"/>
    <w:pPr>
      <w:keepLines w:val="0"/>
      <w:numPr>
        <w:numId w:val="20"/>
      </w:numPr>
      <w:tabs>
        <w:tab w:val="num" w:pos="-126"/>
        <w:tab w:val="num" w:pos="624"/>
      </w:tabs>
      <w:spacing w:before="0"/>
      <w:ind w:left="-227"/>
      <w:contextualSpacing w:val="0"/>
    </w:pPr>
    <w:rPr>
      <w:rFonts w:eastAsia="Times New Roman" w:cs="Times New Roman"/>
      <w:caps w:val="0"/>
      <w:szCs w:val="20"/>
      <w:lang w:eastAsia="da-DK"/>
    </w:rPr>
  </w:style>
  <w:style w:type="character" w:styleId="Nevyeenzmnka">
    <w:name w:val="Unresolved Mention"/>
    <w:basedOn w:val="Standardnpsmoodstavce"/>
    <w:uiPriority w:val="99"/>
    <w:semiHidden/>
    <w:unhideWhenUsed/>
    <w:rsid w:val="00470004"/>
    <w:rPr>
      <w:color w:val="605E5C"/>
      <w:shd w:val="clear" w:color="auto" w:fill="E1DFDD"/>
    </w:rPr>
  </w:style>
  <w:style w:type="paragraph" w:customStyle="1" w:styleId="Indholdsfortegnelse">
    <w:name w:val="Indholdsfortegnelse"/>
    <w:basedOn w:val="Normln"/>
    <w:rsid w:val="008D582B"/>
    <w:pPr>
      <w:tabs>
        <w:tab w:val="left" w:pos="1247"/>
      </w:tabs>
      <w:spacing w:line="240" w:lineRule="exact"/>
    </w:pPr>
    <w:rPr>
      <w:rFonts w:eastAsia="Times New Roman" w:cs="Times New Roman"/>
      <w:sz w:val="22"/>
      <w:szCs w:val="20"/>
      <w:lang w:val="da-DK"/>
    </w:rPr>
  </w:style>
  <w:style w:type="character" w:customStyle="1" w:styleId="standardtekst1">
    <w:name w:val="standardtekst1"/>
    <w:basedOn w:val="Standardnpsmoodstavce"/>
    <w:uiPriority w:val="99"/>
    <w:rsid w:val="008D582B"/>
    <w:rPr>
      <w:rFonts w:ascii="Arial" w:hAnsi="Arial" w:cs="Arial"/>
      <w:color w:val="696969"/>
      <w:sz w:val="17"/>
      <w:szCs w:val="17"/>
    </w:rPr>
  </w:style>
  <w:style w:type="paragraph" w:customStyle="1" w:styleId="Normalkursiv">
    <w:name w:val="Normal kursiv"/>
    <w:basedOn w:val="Normln"/>
    <w:uiPriority w:val="99"/>
    <w:rsid w:val="008D582B"/>
    <w:pPr>
      <w:tabs>
        <w:tab w:val="left" w:pos="567"/>
      </w:tabs>
      <w:spacing w:line="288" w:lineRule="auto"/>
      <w:ind w:left="568" w:hanging="284"/>
    </w:pPr>
    <w:rPr>
      <w:rFonts w:eastAsia="Times New Roman" w:cs="Times New Roman"/>
      <w:i/>
      <w:szCs w:val="20"/>
      <w:lang w:val="da-DK"/>
    </w:rPr>
  </w:style>
  <w:style w:type="paragraph" w:customStyle="1" w:styleId="Klient">
    <w:name w:val="Klient"/>
    <w:basedOn w:val="Normln"/>
    <w:rsid w:val="008D582B"/>
    <w:pPr>
      <w:tabs>
        <w:tab w:val="left" w:pos="4990"/>
      </w:tabs>
      <w:spacing w:line="600" w:lineRule="atLeast"/>
    </w:pPr>
    <w:rPr>
      <w:rFonts w:eastAsia="Times New Roman" w:cs="Times New Roman"/>
      <w:spacing w:val="60"/>
      <w:sz w:val="60"/>
      <w:szCs w:val="20"/>
      <w:lang w:val="da-DK"/>
    </w:rPr>
  </w:style>
  <w:style w:type="paragraph" w:customStyle="1" w:styleId="Titel1">
    <w:name w:val="Titel1"/>
    <w:basedOn w:val="Normln"/>
    <w:rsid w:val="008D582B"/>
    <w:pPr>
      <w:tabs>
        <w:tab w:val="left" w:pos="4990"/>
      </w:tabs>
      <w:spacing w:line="720" w:lineRule="exact"/>
    </w:pPr>
    <w:rPr>
      <w:rFonts w:eastAsia="Times New Roman" w:cs="Times New Roman"/>
      <w:sz w:val="60"/>
      <w:szCs w:val="20"/>
      <w:lang w:val="da-DK"/>
    </w:rPr>
  </w:style>
  <w:style w:type="paragraph" w:customStyle="1" w:styleId="Dato1">
    <w:name w:val="Dato1"/>
    <w:basedOn w:val="Normln"/>
    <w:rsid w:val="008D582B"/>
    <w:pPr>
      <w:tabs>
        <w:tab w:val="left" w:pos="4990"/>
      </w:tabs>
      <w:spacing w:line="260" w:lineRule="exact"/>
    </w:pPr>
    <w:rPr>
      <w:rFonts w:eastAsia="Times New Roman" w:cs="Times New Roman"/>
      <w:sz w:val="22"/>
      <w:szCs w:val="20"/>
      <w:lang w:val="da-DK"/>
    </w:rPr>
  </w:style>
  <w:style w:type="paragraph" w:customStyle="1" w:styleId="Footersnr">
    <w:name w:val="Footer snr"/>
    <w:basedOn w:val="Zpat"/>
    <w:rsid w:val="008D582B"/>
    <w:pPr>
      <w:tabs>
        <w:tab w:val="clear" w:pos="4819"/>
        <w:tab w:val="clear" w:pos="9638"/>
        <w:tab w:val="center" w:pos="4153"/>
        <w:tab w:val="right" w:pos="8306"/>
      </w:tabs>
      <w:spacing w:line="260" w:lineRule="atLeast"/>
      <w:jc w:val="right"/>
    </w:pPr>
    <w:rPr>
      <w:rFonts w:eastAsia="Times New Roman" w:cs="Times New Roman"/>
      <w:szCs w:val="20"/>
      <w:lang w:val="da-DK"/>
    </w:rPr>
  </w:style>
  <w:style w:type="paragraph" w:customStyle="1" w:styleId="FooterRAMBLL">
    <w:name w:val="Footer RAMBØLL"/>
    <w:basedOn w:val="Zpat"/>
    <w:rsid w:val="008D582B"/>
    <w:pPr>
      <w:tabs>
        <w:tab w:val="clear" w:pos="4819"/>
        <w:tab w:val="clear" w:pos="9638"/>
        <w:tab w:val="center" w:pos="4153"/>
        <w:tab w:val="right" w:pos="8306"/>
      </w:tabs>
      <w:spacing w:line="260" w:lineRule="atLeast"/>
    </w:pPr>
    <w:rPr>
      <w:rFonts w:eastAsia="Times New Roman" w:cs="Times New Roman"/>
      <w:spacing w:val="20"/>
      <w:szCs w:val="20"/>
      <w:lang w:val="da-DK"/>
    </w:rPr>
  </w:style>
  <w:style w:type="paragraph" w:customStyle="1" w:styleId="Undertitel1">
    <w:name w:val="Undertitel1"/>
    <w:basedOn w:val="Normln"/>
    <w:rsid w:val="008D582B"/>
    <w:pPr>
      <w:spacing w:line="260" w:lineRule="exact"/>
    </w:pPr>
    <w:rPr>
      <w:rFonts w:eastAsia="Times New Roman" w:cs="Times New Roman"/>
      <w:sz w:val="22"/>
      <w:szCs w:val="20"/>
      <w:lang w:val="da-DK"/>
    </w:rPr>
  </w:style>
  <w:style w:type="paragraph" w:customStyle="1" w:styleId="Klientoverskrift">
    <w:name w:val="Klient overskrift"/>
    <w:basedOn w:val="Normln"/>
    <w:next w:val="Titel1"/>
    <w:rsid w:val="008D582B"/>
    <w:pPr>
      <w:spacing w:line="288" w:lineRule="auto"/>
    </w:pPr>
    <w:rPr>
      <w:rFonts w:eastAsia="Times New Roman" w:cs="Times New Roman"/>
      <w:sz w:val="22"/>
      <w:szCs w:val="20"/>
      <w:lang w:val="da-DK"/>
    </w:rPr>
  </w:style>
  <w:style w:type="paragraph" w:customStyle="1" w:styleId="CoverKlient">
    <w:name w:val="CoverKlient"/>
    <w:basedOn w:val="Normln"/>
    <w:rsid w:val="008D582B"/>
    <w:pPr>
      <w:spacing w:before="397" w:line="288" w:lineRule="auto"/>
      <w:contextualSpacing/>
      <w:jc w:val="right"/>
    </w:pPr>
    <w:rPr>
      <w:rFonts w:eastAsia="Times New Roman" w:cs="Times New Roman"/>
      <w:sz w:val="24"/>
      <w:szCs w:val="20"/>
      <w:lang w:val="da-DK"/>
    </w:rPr>
  </w:style>
  <w:style w:type="paragraph" w:customStyle="1" w:styleId="CoverTitel">
    <w:name w:val="CoverTitel"/>
    <w:basedOn w:val="Normln"/>
    <w:rsid w:val="008D582B"/>
    <w:pPr>
      <w:spacing w:line="240" w:lineRule="auto"/>
      <w:jc w:val="right"/>
    </w:pPr>
    <w:rPr>
      <w:rFonts w:eastAsia="Times New Roman" w:cs="Times New Roman"/>
      <w:sz w:val="60"/>
      <w:szCs w:val="20"/>
      <w:lang w:val="da-DK"/>
    </w:rPr>
  </w:style>
  <w:style w:type="paragraph" w:customStyle="1" w:styleId="Appendix">
    <w:name w:val="Appendix"/>
    <w:basedOn w:val="Nadpis1"/>
    <w:next w:val="Zkladntext"/>
    <w:rsid w:val="008D582B"/>
    <w:pPr>
      <w:keepLines w:val="0"/>
      <w:pageBreakBefore w:val="0"/>
      <w:numPr>
        <w:numId w:val="21"/>
      </w:numPr>
      <w:suppressAutoHyphens w:val="0"/>
      <w:spacing w:before="240" w:after="60" w:line="240" w:lineRule="auto"/>
      <w:ind w:left="2127" w:hanging="2269"/>
      <w:contextualSpacing w:val="0"/>
    </w:pPr>
    <w:rPr>
      <w:rFonts w:ascii="Helvetica" w:eastAsia="Times New Roman" w:hAnsi="Helvetica" w:cs="Arial"/>
      <w:caps w:val="0"/>
      <w:color w:val="auto"/>
      <w:kern w:val="32"/>
      <w:sz w:val="32"/>
      <w:szCs w:val="32"/>
      <w:lang w:eastAsia="da-DK"/>
    </w:rPr>
  </w:style>
  <w:style w:type="paragraph" w:customStyle="1" w:styleId="Fr">
    <w:name w:val="Fr"/>
    <w:basedOn w:val="Zkladntext"/>
    <w:rsid w:val="008D582B"/>
    <w:pPr>
      <w:spacing w:afterLines="100" w:line="288" w:lineRule="auto"/>
    </w:pPr>
    <w:rPr>
      <w:rFonts w:eastAsia="Times New Roman" w:cs="Times New Roman"/>
      <w:szCs w:val="20"/>
      <w:lang w:val="en-US"/>
    </w:rPr>
  </w:style>
  <w:style w:type="paragraph" w:customStyle="1" w:styleId="Uddevalla-BulletList0">
    <w:name w:val="Uddevalla - Bullet List"/>
    <w:basedOn w:val="Seznamsodrkami"/>
    <w:rsid w:val="008D582B"/>
    <w:pPr>
      <w:numPr>
        <w:numId w:val="0"/>
      </w:numPr>
      <w:tabs>
        <w:tab w:val="num" w:pos="360"/>
        <w:tab w:val="left" w:pos="624"/>
      </w:tabs>
      <w:spacing w:line="288" w:lineRule="auto"/>
      <w:ind w:left="360" w:hanging="360"/>
      <w:contextualSpacing w:val="0"/>
    </w:pPr>
    <w:rPr>
      <w:rFonts w:eastAsia="Times New Roman" w:cs="Times New Roman"/>
      <w:bCs/>
      <w:szCs w:val="20"/>
    </w:rPr>
  </w:style>
  <w:style w:type="paragraph" w:customStyle="1" w:styleId="Bo">
    <w:name w:val="Bo"/>
    <w:basedOn w:val="RamBullet1"/>
    <w:rsid w:val="008D582B"/>
    <w:pPr>
      <w:numPr>
        <w:numId w:val="0"/>
      </w:numPr>
      <w:ind w:left="425" w:hanging="425"/>
    </w:pPr>
  </w:style>
  <w:style w:type="paragraph" w:customStyle="1" w:styleId="Bof">
    <w:name w:val="Bof"/>
    <w:basedOn w:val="RamBullet1"/>
    <w:rsid w:val="008D582B"/>
    <w:pPr>
      <w:numPr>
        <w:numId w:val="0"/>
      </w:numPr>
    </w:pPr>
    <w:rPr>
      <w:lang w:val="en-US"/>
    </w:rPr>
  </w:style>
  <w:style w:type="paragraph" w:customStyle="1" w:styleId="Normal-SupplementsTOC2">
    <w:name w:val="Normal - Supplements TOC2"/>
    <w:basedOn w:val="Normln"/>
    <w:rsid w:val="008D582B"/>
    <w:pPr>
      <w:spacing w:line="240" w:lineRule="atLeast"/>
    </w:pPr>
    <w:rPr>
      <w:rFonts w:eastAsia="Times New Roman" w:cs="Times New Roman"/>
      <w:szCs w:val="24"/>
      <w:lang w:eastAsia="da-DK"/>
    </w:rPr>
  </w:style>
  <w:style w:type="paragraph" w:customStyle="1" w:styleId="StyleHeading1">
    <w:name w:val="Style Heading 1"/>
    <w:aliases w:val="Over 1 + Before:  24 pt After:  12 pt Line spacin..."/>
    <w:basedOn w:val="Nadpis1"/>
    <w:rsid w:val="008D582B"/>
    <w:pPr>
      <w:keepLines w:val="0"/>
      <w:pageBreakBefore w:val="0"/>
      <w:tabs>
        <w:tab w:val="num" w:pos="624"/>
      </w:tabs>
      <w:suppressAutoHyphens w:val="0"/>
      <w:spacing w:before="480" w:after="240" w:line="260" w:lineRule="atLeast"/>
      <w:ind w:left="-227" w:hanging="624"/>
      <w:contextualSpacing w:val="0"/>
    </w:pPr>
    <w:rPr>
      <w:rFonts w:eastAsia="Times New Roman" w:cs="Times New Roman"/>
      <w:color w:val="009DE0"/>
      <w:szCs w:val="20"/>
      <w:lang w:eastAsia="da-DK"/>
    </w:rPr>
  </w:style>
  <w:style w:type="paragraph" w:customStyle="1" w:styleId="StyleStyleStyleBodyTextAfter1line1After1lineAf">
    <w:name w:val="Style Style Style Body Text + After:  1 line1 + After:  1 line + Af..."/>
    <w:basedOn w:val="Normln"/>
    <w:rsid w:val="008D582B"/>
    <w:pPr>
      <w:spacing w:afterLines="100" w:line="288" w:lineRule="auto"/>
    </w:pPr>
    <w:rPr>
      <w:rFonts w:eastAsia="Times New Roman" w:cs="Times New Roman"/>
      <w:szCs w:val="20"/>
    </w:rPr>
  </w:style>
  <w:style w:type="character" w:customStyle="1" w:styleId="RamBullet1CharChar">
    <w:name w:val="Ram Bullet 1 Char Char"/>
    <w:basedOn w:val="Standardnpsmoodstavce"/>
    <w:rsid w:val="008D582B"/>
    <w:rPr>
      <w:rFonts w:ascii="Verdana" w:hAnsi="Verdana"/>
      <w:sz w:val="18"/>
      <w:lang w:val="en-GB"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154864">
      <w:bodyDiv w:val="1"/>
      <w:marLeft w:val="0"/>
      <w:marRight w:val="0"/>
      <w:marTop w:val="0"/>
      <w:marBottom w:val="0"/>
      <w:divBdr>
        <w:top w:val="none" w:sz="0" w:space="0" w:color="auto"/>
        <w:left w:val="none" w:sz="0" w:space="0" w:color="auto"/>
        <w:bottom w:val="none" w:sz="0" w:space="0" w:color="auto"/>
        <w:right w:val="none" w:sz="0" w:space="0" w:color="auto"/>
      </w:divBdr>
    </w:div>
    <w:div w:id="254365246">
      <w:bodyDiv w:val="1"/>
      <w:marLeft w:val="0"/>
      <w:marRight w:val="0"/>
      <w:marTop w:val="0"/>
      <w:marBottom w:val="0"/>
      <w:divBdr>
        <w:top w:val="none" w:sz="0" w:space="0" w:color="auto"/>
        <w:left w:val="none" w:sz="0" w:space="0" w:color="auto"/>
        <w:bottom w:val="none" w:sz="0" w:space="0" w:color="auto"/>
        <w:right w:val="none" w:sz="0" w:space="0" w:color="auto"/>
      </w:divBdr>
    </w:div>
    <w:div w:id="688482685">
      <w:bodyDiv w:val="1"/>
      <w:marLeft w:val="0"/>
      <w:marRight w:val="0"/>
      <w:marTop w:val="0"/>
      <w:marBottom w:val="0"/>
      <w:divBdr>
        <w:top w:val="none" w:sz="0" w:space="0" w:color="auto"/>
        <w:left w:val="none" w:sz="0" w:space="0" w:color="auto"/>
        <w:bottom w:val="none" w:sz="0" w:space="0" w:color="auto"/>
        <w:right w:val="none" w:sz="0" w:space="0" w:color="auto"/>
      </w:divBdr>
    </w:div>
    <w:div w:id="1032920948">
      <w:bodyDiv w:val="1"/>
      <w:marLeft w:val="0"/>
      <w:marRight w:val="0"/>
      <w:marTop w:val="0"/>
      <w:marBottom w:val="0"/>
      <w:divBdr>
        <w:top w:val="none" w:sz="0" w:space="0" w:color="auto"/>
        <w:left w:val="none" w:sz="0" w:space="0" w:color="auto"/>
        <w:bottom w:val="none" w:sz="0" w:space="0" w:color="auto"/>
        <w:right w:val="none" w:sz="0" w:space="0" w:color="auto"/>
      </w:divBdr>
    </w:div>
    <w:div w:id="1223709300">
      <w:bodyDiv w:val="1"/>
      <w:marLeft w:val="0"/>
      <w:marRight w:val="0"/>
      <w:marTop w:val="0"/>
      <w:marBottom w:val="0"/>
      <w:divBdr>
        <w:top w:val="none" w:sz="0" w:space="0" w:color="auto"/>
        <w:left w:val="none" w:sz="0" w:space="0" w:color="auto"/>
        <w:bottom w:val="none" w:sz="0" w:space="0" w:color="auto"/>
        <w:right w:val="none" w:sz="0" w:space="0" w:color="auto"/>
      </w:divBdr>
    </w:div>
    <w:div w:id="1379941062">
      <w:bodyDiv w:val="1"/>
      <w:marLeft w:val="0"/>
      <w:marRight w:val="0"/>
      <w:marTop w:val="0"/>
      <w:marBottom w:val="0"/>
      <w:divBdr>
        <w:top w:val="none" w:sz="0" w:space="0" w:color="auto"/>
        <w:left w:val="none" w:sz="0" w:space="0" w:color="auto"/>
        <w:bottom w:val="none" w:sz="0" w:space="0" w:color="auto"/>
        <w:right w:val="none" w:sz="0" w:space="0" w:color="auto"/>
      </w:divBdr>
    </w:div>
    <w:div w:id="1580599564">
      <w:bodyDiv w:val="1"/>
      <w:marLeft w:val="0"/>
      <w:marRight w:val="0"/>
      <w:marTop w:val="0"/>
      <w:marBottom w:val="0"/>
      <w:divBdr>
        <w:top w:val="none" w:sz="0" w:space="0" w:color="auto"/>
        <w:left w:val="none" w:sz="0" w:space="0" w:color="auto"/>
        <w:bottom w:val="none" w:sz="0" w:space="0" w:color="auto"/>
        <w:right w:val="none" w:sz="0" w:space="0" w:color="auto"/>
      </w:divBdr>
    </w:div>
    <w:div w:id="1640956996">
      <w:bodyDiv w:val="1"/>
      <w:marLeft w:val="0"/>
      <w:marRight w:val="0"/>
      <w:marTop w:val="0"/>
      <w:marBottom w:val="0"/>
      <w:divBdr>
        <w:top w:val="none" w:sz="0" w:space="0" w:color="auto"/>
        <w:left w:val="none" w:sz="0" w:space="0" w:color="auto"/>
        <w:bottom w:val="none" w:sz="0" w:space="0" w:color="auto"/>
        <w:right w:val="none" w:sz="0" w:space="0" w:color="auto"/>
      </w:divBdr>
    </w:div>
    <w:div w:id="1744717192">
      <w:bodyDiv w:val="1"/>
      <w:marLeft w:val="0"/>
      <w:marRight w:val="0"/>
      <w:marTop w:val="0"/>
      <w:marBottom w:val="0"/>
      <w:divBdr>
        <w:top w:val="none" w:sz="0" w:space="0" w:color="auto"/>
        <w:left w:val="none" w:sz="0" w:space="0" w:color="auto"/>
        <w:bottom w:val="none" w:sz="0" w:space="0" w:color="auto"/>
        <w:right w:val="none" w:sz="0" w:space="0" w:color="auto"/>
      </w:divBdr>
    </w:div>
    <w:div w:id="1814911098">
      <w:bodyDiv w:val="1"/>
      <w:marLeft w:val="0"/>
      <w:marRight w:val="0"/>
      <w:marTop w:val="0"/>
      <w:marBottom w:val="0"/>
      <w:divBdr>
        <w:top w:val="none" w:sz="0" w:space="0" w:color="auto"/>
        <w:left w:val="none" w:sz="0" w:space="0" w:color="auto"/>
        <w:bottom w:val="none" w:sz="0" w:space="0" w:color="auto"/>
        <w:right w:val="none" w:sz="0" w:space="0" w:color="auto"/>
      </w:divBdr>
    </w:div>
    <w:div w:id="208063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4.xml"/><Relationship Id="rId26"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3.xml"/><Relationship Id="rId25"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header" Target="header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eader" Target="head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header" Target="header7.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2" Type="http://schemas.openxmlformats.org/officeDocument/2006/relationships/image" Target="media/image1.emf"/><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62E5143244DA47BF8A0C287379B93F3E"/>
        <w:category>
          <w:name w:val="General"/>
          <w:gallery w:val="placeholder"/>
        </w:category>
        <w:types>
          <w:type w:val="bbPlcHdr"/>
        </w:types>
        <w:behaviors>
          <w:behavior w:val="content"/>
        </w:behaviors>
        <w:guid w:val="{1DE0B99F-F75D-477A-A4FC-4D3182D90D31}"/>
      </w:docPartPr>
      <w:docPartBody>
        <w:p w:rsidR="00D56FE3" w:rsidRDefault="001C14B1" w:rsidP="00E90B41">
          <w:pPr>
            <w:pStyle w:val="62E5143244DA47BF8A0C287379B93F3E2"/>
          </w:pPr>
          <w:r w:rsidRPr="00117FBE">
            <w:t>[Title]</w:t>
          </w:r>
        </w:p>
      </w:docPartBody>
    </w:docPart>
    <w:docPart>
      <w:docPartPr>
        <w:name w:val="B4F65F591708491483DF3682AB5646BB"/>
        <w:category>
          <w:name w:val="General"/>
          <w:gallery w:val="placeholder"/>
        </w:category>
        <w:types>
          <w:type w:val="bbPlcHdr"/>
        </w:types>
        <w:behaviors>
          <w:behavior w:val="content"/>
        </w:behaviors>
        <w:guid w:val="{AA9E4A11-F8AC-4A8D-913E-F2EADCC73665}"/>
      </w:docPartPr>
      <w:docPartBody>
        <w:p w:rsidR="00D56FE3" w:rsidRDefault="001C14B1" w:rsidP="00E90B41">
          <w:pPr>
            <w:pStyle w:val="B4F65F591708491483DF3682AB5646BB1"/>
          </w:pPr>
          <w:r w:rsidRPr="00117FBE">
            <w:t>[Subject]</w:t>
          </w:r>
        </w:p>
      </w:docPartBody>
    </w:docPart>
    <w:docPart>
      <w:docPartPr>
        <w:name w:val="2B74AE83D5B54C63A53D3D7F03D72685"/>
        <w:category>
          <w:name w:val="General"/>
          <w:gallery w:val="placeholder"/>
        </w:category>
        <w:types>
          <w:type w:val="bbPlcHdr"/>
        </w:types>
        <w:behaviors>
          <w:behavior w:val="content"/>
        </w:behaviors>
        <w:guid w:val="{C3FD7C2B-24D1-49EA-BDD4-60ADC605497A}"/>
      </w:docPartPr>
      <w:docPartBody>
        <w:p w:rsidR="008C5113" w:rsidRDefault="001C14B1" w:rsidP="001C14B1">
          <w:pPr>
            <w:pStyle w:val="2B74AE83D5B54C63A53D3D7F03D7268523"/>
          </w:pPr>
          <w:r w:rsidRPr="00E77BAE">
            <w:rPr>
              <w:rStyle w:val="Zstupntext"/>
            </w:rPr>
            <w:t>[Title]</w:t>
          </w:r>
        </w:p>
      </w:docPartBody>
    </w:docPart>
    <w:docPart>
      <w:docPartPr>
        <w:name w:val="2E6EBF13FD4E49039BC2284E498E47E5"/>
        <w:category>
          <w:name w:val="General"/>
          <w:gallery w:val="placeholder"/>
        </w:category>
        <w:types>
          <w:type w:val="bbPlcHdr"/>
        </w:types>
        <w:behaviors>
          <w:behavior w:val="content"/>
        </w:behaviors>
        <w:guid w:val="{9622B501-BE93-438B-82EB-827C2556CC96}"/>
      </w:docPartPr>
      <w:docPartBody>
        <w:p w:rsidR="005C6A6A" w:rsidRDefault="001C14B1">
          <w:r>
            <w:t>[</w:t>
          </w:r>
          <w:bookmarkStart w:id="0" w:name="LAN_FrontpageTitle_1"/>
          <w:r w:rsidRPr="007308ED">
            <w:t>Title</w:t>
          </w:r>
          <w:bookmarkEnd w:id="0"/>
          <w:r>
            <w:t>]</w:t>
          </w:r>
        </w:p>
      </w:docPartBody>
    </w:docPart>
    <w:docPart>
      <w:docPartPr>
        <w:name w:val="62C31F67DC6C451A8C340AAA8D17CA98"/>
        <w:category>
          <w:name w:val="General"/>
          <w:gallery w:val="placeholder"/>
        </w:category>
        <w:types>
          <w:type w:val="bbPlcHdr"/>
        </w:types>
        <w:behaviors>
          <w:behavior w:val="content"/>
        </w:behaviors>
        <w:guid w:val="{BD0F27E1-F89C-410B-B6A2-8F3E70A540FE}"/>
      </w:docPartPr>
      <w:docPartBody>
        <w:p w:rsidR="005C6A6A" w:rsidRDefault="001C14B1">
          <w:r>
            <w:t>[</w:t>
          </w:r>
          <w:bookmarkStart w:id="1" w:name="LAN_FrontpageSubtitle_1"/>
          <w:r w:rsidRPr="007308ED">
            <w:t>Subject</w:t>
          </w:r>
          <w:bookmarkEnd w:id="1"/>
          <w:r>
            <w:t>]</w:t>
          </w:r>
        </w:p>
      </w:docPartBody>
    </w:docPart>
    <w:docPart>
      <w:docPartPr>
        <w:name w:val="42E34BDB00A94A8E9083A754C58A76B3"/>
        <w:category>
          <w:name w:val="General"/>
          <w:gallery w:val="placeholder"/>
        </w:category>
        <w:types>
          <w:type w:val="bbPlcHdr"/>
        </w:types>
        <w:behaviors>
          <w:behavior w:val="content"/>
        </w:behaviors>
        <w:guid w:val="{19A99790-0BE4-488E-AC95-33440E4928E6}"/>
      </w:docPartPr>
      <w:docPartBody>
        <w:p w:rsidR="000A1C6A" w:rsidRDefault="009D4DF0" w:rsidP="009D4DF0">
          <w:pPr>
            <w:pStyle w:val="42E34BDB00A94A8E9083A754C58A76B3"/>
          </w:pPr>
          <w:r>
            <w:rPr>
              <w:rStyle w:val="Zstupntext"/>
            </w:rPr>
            <w:t>Click or tap here to enter text.</w:t>
          </w:r>
        </w:p>
      </w:docPartBody>
    </w:docPart>
    <w:docPart>
      <w:docPartPr>
        <w:name w:val="A1ADA674A2604280823860E1F8EA7DB5"/>
        <w:category>
          <w:name w:val="General"/>
          <w:gallery w:val="placeholder"/>
        </w:category>
        <w:types>
          <w:type w:val="bbPlcHdr"/>
        </w:types>
        <w:behaviors>
          <w:behavior w:val="content"/>
        </w:behaviors>
        <w:guid w:val="{5443D9CD-8C52-4545-AECC-159FF00D1EE5}"/>
      </w:docPartPr>
      <w:docPartBody>
        <w:p w:rsidR="00130342" w:rsidRDefault="00C436EB" w:rsidP="00C436EB">
          <w:pPr>
            <w:pStyle w:val="A1ADA674A2604280823860E1F8EA7DB5"/>
          </w:pPr>
          <w:r w:rsidRPr="003602A3">
            <w:rPr>
              <w:vanish/>
            </w:rPr>
            <w:t>Version</w:t>
          </w:r>
        </w:p>
      </w:docPartBody>
    </w:docPart>
    <w:docPart>
      <w:docPartPr>
        <w:name w:val="F36809C8535E45F49FF250919A33179E"/>
        <w:category>
          <w:name w:val="General"/>
          <w:gallery w:val="placeholder"/>
        </w:category>
        <w:types>
          <w:type w:val="bbPlcHdr"/>
        </w:types>
        <w:behaviors>
          <w:behavior w:val="content"/>
        </w:behaviors>
        <w:guid w:val="{F86EAAE9-23C0-431A-9139-544C7683669A}"/>
      </w:docPartPr>
      <w:docPartBody>
        <w:p w:rsidR="00DB69AE" w:rsidRDefault="007037AC" w:rsidP="007037AC">
          <w:pPr>
            <w:pStyle w:val="F36809C8535E45F49FF250919A33179E"/>
          </w:pPr>
          <w:r w:rsidRPr="00E77BAE">
            <w:rPr>
              <w:rStyle w:val="Zstupntext"/>
            </w:rPr>
            <w:t>[Title]</w:t>
          </w:r>
        </w:p>
      </w:docPartBody>
    </w:docPart>
    <w:docPart>
      <w:docPartPr>
        <w:name w:val="A7F5089784A847CDB97A347D5C0DAD51"/>
        <w:category>
          <w:name w:val="General"/>
          <w:gallery w:val="placeholder"/>
        </w:category>
        <w:types>
          <w:type w:val="bbPlcHdr"/>
        </w:types>
        <w:behaviors>
          <w:behavior w:val="content"/>
        </w:behaviors>
        <w:guid w:val="{80BA2085-7E18-4BF9-99B3-09104F2F1044}"/>
      </w:docPartPr>
      <w:docPartBody>
        <w:p w:rsidR="00414D08" w:rsidRDefault="00DF0BB9" w:rsidP="00DF0BB9">
          <w:pPr>
            <w:pStyle w:val="A7F5089784A847CDB97A347D5C0DAD51"/>
          </w:pPr>
          <w:r w:rsidRPr="00E77BAE">
            <w:rPr>
              <w:rStyle w:val="Zstupntext"/>
            </w:rPr>
            <w:t>[Title]</w:t>
          </w:r>
        </w:p>
      </w:docPartBody>
    </w:docPart>
    <w:docPart>
      <w:docPartPr>
        <w:name w:val="764BEF891A714CAF9890636D3539F1A5"/>
        <w:category>
          <w:name w:val="General"/>
          <w:gallery w:val="placeholder"/>
        </w:category>
        <w:types>
          <w:type w:val="bbPlcHdr"/>
        </w:types>
        <w:behaviors>
          <w:behavior w:val="content"/>
        </w:behaviors>
        <w:guid w:val="{CF0697F2-0210-4A4A-9F11-25CFF7C31471}"/>
      </w:docPartPr>
      <w:docPartBody>
        <w:p w:rsidR="006C1409" w:rsidRDefault="00A67078" w:rsidP="00A67078">
          <w:pPr>
            <w:pStyle w:val="764BEF891A714CAF9890636D3539F1A5"/>
          </w:pPr>
          <w:r w:rsidRPr="00E77BAE">
            <w:rPr>
              <w:rStyle w:val="Zstupntext"/>
            </w:rPr>
            <w:t>[Title]</w:t>
          </w:r>
        </w:p>
      </w:docPartBody>
    </w:docPart>
    <w:docPart>
      <w:docPartPr>
        <w:name w:val="AF8B5B3A952744CA8ECD51EECE9D3C30"/>
        <w:category>
          <w:name w:val="Obecné"/>
          <w:gallery w:val="placeholder"/>
        </w:category>
        <w:types>
          <w:type w:val="bbPlcHdr"/>
        </w:types>
        <w:behaviors>
          <w:behavior w:val="content"/>
        </w:behaviors>
        <w:guid w:val="{7CD9E6C3-4DE7-4C5D-A2B6-CD6693CE224B}"/>
      </w:docPartPr>
      <w:docPartBody>
        <w:p w:rsidR="00495335" w:rsidRDefault="00683A8B" w:rsidP="00683A8B">
          <w:pPr>
            <w:pStyle w:val="AF8B5B3A952744CA8ECD51EECE9D3C30"/>
          </w:pPr>
          <w:r>
            <w:t>[Text]</w:t>
          </w:r>
        </w:p>
      </w:docPartBody>
    </w:docPart>
    <w:docPart>
      <w:docPartPr>
        <w:name w:val="6CC5E30118DC44A1924FE51F92066331"/>
        <w:category>
          <w:name w:val="Obecné"/>
          <w:gallery w:val="placeholder"/>
        </w:category>
        <w:types>
          <w:type w:val="bbPlcHdr"/>
        </w:types>
        <w:behaviors>
          <w:behavior w:val="content"/>
        </w:behaviors>
        <w:guid w:val="{BD0CAB88-B8F0-401A-900F-E9F4AC493679}"/>
      </w:docPartPr>
      <w:docPartBody>
        <w:p w:rsidR="00495335" w:rsidRDefault="00683A8B" w:rsidP="00683A8B">
          <w:pPr>
            <w:pStyle w:val="6CC5E30118DC44A1924FE51F92066331"/>
          </w:pPr>
          <w:r>
            <w:rPr>
              <w:rStyle w:val="Zstupntext"/>
            </w:rPr>
            <w:t>Click or tap here to enter text.</w:t>
          </w:r>
        </w:p>
      </w:docPartBody>
    </w:docPart>
    <w:docPart>
      <w:docPartPr>
        <w:name w:val="6C75C998F7D94035866500E9C3641068"/>
        <w:category>
          <w:name w:val="Obecné"/>
          <w:gallery w:val="placeholder"/>
        </w:category>
        <w:types>
          <w:type w:val="bbPlcHdr"/>
        </w:types>
        <w:behaviors>
          <w:behavior w:val="content"/>
        </w:behaviors>
        <w:guid w:val="{4BC9DFF3-9808-4DAB-8134-47480AE29746}"/>
      </w:docPartPr>
      <w:docPartBody>
        <w:p w:rsidR="00495335" w:rsidRDefault="00683A8B" w:rsidP="00683A8B">
          <w:pPr>
            <w:pStyle w:val="6C75C998F7D94035866500E9C3641068"/>
          </w:pPr>
          <w:r w:rsidRPr="004631F6">
            <w:rPr>
              <w:rStyle w:val="Zstupntext"/>
            </w:rPr>
            <w:t>[Kategorie]</w:t>
          </w:r>
        </w:p>
      </w:docPartBody>
    </w:docPart>
    <w:docPart>
      <w:docPartPr>
        <w:name w:val="2759669138AA40468D478CC04DD27D54"/>
        <w:category>
          <w:name w:val="Obecné"/>
          <w:gallery w:val="placeholder"/>
        </w:category>
        <w:types>
          <w:type w:val="bbPlcHdr"/>
        </w:types>
        <w:behaviors>
          <w:behavior w:val="content"/>
        </w:behaviors>
        <w:guid w:val="{878C8C4D-BB74-4EF0-A9FB-AD92721CFED2}"/>
      </w:docPartPr>
      <w:docPartBody>
        <w:p w:rsidR="00495335" w:rsidRDefault="00683A8B" w:rsidP="00683A8B">
          <w:pPr>
            <w:pStyle w:val="2759669138AA40468D478CC04DD27D54"/>
          </w:pPr>
          <w:r w:rsidRPr="004631F6">
            <w:rPr>
              <w:rStyle w:val="Zstupntext"/>
            </w:rPr>
            <w:t>[Kategorie]</w:t>
          </w:r>
        </w:p>
      </w:docPartBody>
    </w:docPart>
    <w:docPart>
      <w:docPartPr>
        <w:name w:val="35D4396545EC49A791F9DC8A780D7D2E"/>
        <w:category>
          <w:name w:val="Obecné"/>
          <w:gallery w:val="placeholder"/>
        </w:category>
        <w:types>
          <w:type w:val="bbPlcHdr"/>
        </w:types>
        <w:behaviors>
          <w:behavior w:val="content"/>
        </w:behaviors>
        <w:guid w:val="{85F12BE2-99B5-42EC-8BE4-885DBA6D1591}"/>
      </w:docPartPr>
      <w:docPartBody>
        <w:p w:rsidR="00495335" w:rsidRDefault="00683A8B" w:rsidP="00683A8B">
          <w:pPr>
            <w:pStyle w:val="35D4396545EC49A791F9DC8A780D7D2E"/>
          </w:pPr>
          <w:r w:rsidRPr="004631F6">
            <w:rPr>
              <w:rStyle w:val="Zstupntext"/>
            </w:rPr>
            <w:t>[Kategorie]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EE"/>
    <w:family w:val="swiss"/>
    <w:pitch w:val="variable"/>
    <w:sig w:usb0="E4002EFF" w:usb1="C000E47F" w:usb2="00000009" w:usb3="00000000" w:csb0="000001FF" w:csb1="00000000"/>
  </w:font>
  <w:font w:name="Consolas">
    <w:altName w:val="Arial"/>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6656"/>
    <w:rsid w:val="00011C8C"/>
    <w:rsid w:val="00013370"/>
    <w:rsid w:val="0002629D"/>
    <w:rsid w:val="0004512F"/>
    <w:rsid w:val="0004748F"/>
    <w:rsid w:val="00063F8F"/>
    <w:rsid w:val="00075652"/>
    <w:rsid w:val="000766FD"/>
    <w:rsid w:val="00084418"/>
    <w:rsid w:val="000860DB"/>
    <w:rsid w:val="000A1C6A"/>
    <w:rsid w:val="000B30D7"/>
    <w:rsid w:val="000D3ECB"/>
    <w:rsid w:val="000F3E66"/>
    <w:rsid w:val="000F6008"/>
    <w:rsid w:val="00101AAC"/>
    <w:rsid w:val="00113CD5"/>
    <w:rsid w:val="00130342"/>
    <w:rsid w:val="001475AC"/>
    <w:rsid w:val="00151920"/>
    <w:rsid w:val="00160702"/>
    <w:rsid w:val="001656DB"/>
    <w:rsid w:val="001668B2"/>
    <w:rsid w:val="00181E49"/>
    <w:rsid w:val="001B4406"/>
    <w:rsid w:val="001B7112"/>
    <w:rsid w:val="001C14B1"/>
    <w:rsid w:val="001D1BDC"/>
    <w:rsid w:val="001D4FFA"/>
    <w:rsid w:val="001D5FB9"/>
    <w:rsid w:val="001E1F33"/>
    <w:rsid w:val="001E3A40"/>
    <w:rsid w:val="001F616F"/>
    <w:rsid w:val="001F623D"/>
    <w:rsid w:val="00202BB1"/>
    <w:rsid w:val="00204C55"/>
    <w:rsid w:val="0022014C"/>
    <w:rsid w:val="002352E1"/>
    <w:rsid w:val="0026299E"/>
    <w:rsid w:val="002876A6"/>
    <w:rsid w:val="00287899"/>
    <w:rsid w:val="002928A4"/>
    <w:rsid w:val="00295B02"/>
    <w:rsid w:val="002B54BF"/>
    <w:rsid w:val="002C0FA7"/>
    <w:rsid w:val="002C6C0A"/>
    <w:rsid w:val="002F0E1A"/>
    <w:rsid w:val="0030226D"/>
    <w:rsid w:val="003024C5"/>
    <w:rsid w:val="00312030"/>
    <w:rsid w:val="00325B3F"/>
    <w:rsid w:val="00332892"/>
    <w:rsid w:val="00335A62"/>
    <w:rsid w:val="00351EA0"/>
    <w:rsid w:val="00354E27"/>
    <w:rsid w:val="00385DA5"/>
    <w:rsid w:val="00394896"/>
    <w:rsid w:val="003A2128"/>
    <w:rsid w:val="003D5799"/>
    <w:rsid w:val="003D6656"/>
    <w:rsid w:val="003D6821"/>
    <w:rsid w:val="003D7B2D"/>
    <w:rsid w:val="003E148B"/>
    <w:rsid w:val="004033B3"/>
    <w:rsid w:val="00405812"/>
    <w:rsid w:val="00414D08"/>
    <w:rsid w:val="00417509"/>
    <w:rsid w:val="004531FF"/>
    <w:rsid w:val="00457155"/>
    <w:rsid w:val="00474879"/>
    <w:rsid w:val="004762B9"/>
    <w:rsid w:val="0048517D"/>
    <w:rsid w:val="0049321D"/>
    <w:rsid w:val="00495335"/>
    <w:rsid w:val="004B46E5"/>
    <w:rsid w:val="004C0719"/>
    <w:rsid w:val="00522D72"/>
    <w:rsid w:val="005241BF"/>
    <w:rsid w:val="00525C72"/>
    <w:rsid w:val="00532EFA"/>
    <w:rsid w:val="00536B03"/>
    <w:rsid w:val="00542A1A"/>
    <w:rsid w:val="005938E0"/>
    <w:rsid w:val="005A4483"/>
    <w:rsid w:val="005A4897"/>
    <w:rsid w:val="005B70A7"/>
    <w:rsid w:val="005C077A"/>
    <w:rsid w:val="005C6A6A"/>
    <w:rsid w:val="005E0C2E"/>
    <w:rsid w:val="005E103C"/>
    <w:rsid w:val="005E158C"/>
    <w:rsid w:val="005E5059"/>
    <w:rsid w:val="00615DA8"/>
    <w:rsid w:val="00621661"/>
    <w:rsid w:val="00626324"/>
    <w:rsid w:val="00671D66"/>
    <w:rsid w:val="006762F6"/>
    <w:rsid w:val="00683A8B"/>
    <w:rsid w:val="0069665A"/>
    <w:rsid w:val="006C0241"/>
    <w:rsid w:val="006C1409"/>
    <w:rsid w:val="006D3A44"/>
    <w:rsid w:val="007037AC"/>
    <w:rsid w:val="0070405D"/>
    <w:rsid w:val="007122C6"/>
    <w:rsid w:val="00722436"/>
    <w:rsid w:val="00736E0A"/>
    <w:rsid w:val="00763E9D"/>
    <w:rsid w:val="00764A1F"/>
    <w:rsid w:val="00767AC4"/>
    <w:rsid w:val="007818CB"/>
    <w:rsid w:val="007E3CC3"/>
    <w:rsid w:val="007E4ADC"/>
    <w:rsid w:val="007F0B53"/>
    <w:rsid w:val="008238B2"/>
    <w:rsid w:val="00827C33"/>
    <w:rsid w:val="00851C9F"/>
    <w:rsid w:val="008667D2"/>
    <w:rsid w:val="00882642"/>
    <w:rsid w:val="00885AAF"/>
    <w:rsid w:val="008A2F63"/>
    <w:rsid w:val="008B6CD3"/>
    <w:rsid w:val="008C1EB1"/>
    <w:rsid w:val="008C5113"/>
    <w:rsid w:val="008C53C9"/>
    <w:rsid w:val="008F20D3"/>
    <w:rsid w:val="008F283A"/>
    <w:rsid w:val="008F650A"/>
    <w:rsid w:val="009135F6"/>
    <w:rsid w:val="009173AF"/>
    <w:rsid w:val="0092435C"/>
    <w:rsid w:val="009262F0"/>
    <w:rsid w:val="00932739"/>
    <w:rsid w:val="00942589"/>
    <w:rsid w:val="009A0DF7"/>
    <w:rsid w:val="009C1D79"/>
    <w:rsid w:val="009C2829"/>
    <w:rsid w:val="009D2593"/>
    <w:rsid w:val="009D4DF0"/>
    <w:rsid w:val="009E5971"/>
    <w:rsid w:val="00A05D1B"/>
    <w:rsid w:val="00A41205"/>
    <w:rsid w:val="00A41BEA"/>
    <w:rsid w:val="00A67078"/>
    <w:rsid w:val="00A77822"/>
    <w:rsid w:val="00A77E2F"/>
    <w:rsid w:val="00A93016"/>
    <w:rsid w:val="00AA59CA"/>
    <w:rsid w:val="00AB29B5"/>
    <w:rsid w:val="00AB4096"/>
    <w:rsid w:val="00AE33B8"/>
    <w:rsid w:val="00AE5255"/>
    <w:rsid w:val="00AF4EEC"/>
    <w:rsid w:val="00B026E0"/>
    <w:rsid w:val="00B104A1"/>
    <w:rsid w:val="00B2724E"/>
    <w:rsid w:val="00B4537F"/>
    <w:rsid w:val="00B52497"/>
    <w:rsid w:val="00B541B0"/>
    <w:rsid w:val="00B77E4A"/>
    <w:rsid w:val="00B9727F"/>
    <w:rsid w:val="00BA3753"/>
    <w:rsid w:val="00BD55CF"/>
    <w:rsid w:val="00BE5563"/>
    <w:rsid w:val="00C00795"/>
    <w:rsid w:val="00C15C08"/>
    <w:rsid w:val="00C21006"/>
    <w:rsid w:val="00C436EB"/>
    <w:rsid w:val="00C550CB"/>
    <w:rsid w:val="00C63DCD"/>
    <w:rsid w:val="00C95E4F"/>
    <w:rsid w:val="00CB1058"/>
    <w:rsid w:val="00CB790E"/>
    <w:rsid w:val="00CB7EDE"/>
    <w:rsid w:val="00CC6708"/>
    <w:rsid w:val="00CD016E"/>
    <w:rsid w:val="00CD6DCE"/>
    <w:rsid w:val="00CF0E3A"/>
    <w:rsid w:val="00D03C77"/>
    <w:rsid w:val="00D1166C"/>
    <w:rsid w:val="00D13B76"/>
    <w:rsid w:val="00D5529D"/>
    <w:rsid w:val="00D56FE3"/>
    <w:rsid w:val="00D665CC"/>
    <w:rsid w:val="00D82265"/>
    <w:rsid w:val="00D83324"/>
    <w:rsid w:val="00DB69AE"/>
    <w:rsid w:val="00DF0BB9"/>
    <w:rsid w:val="00E01A8D"/>
    <w:rsid w:val="00E03B12"/>
    <w:rsid w:val="00E17F1F"/>
    <w:rsid w:val="00E73696"/>
    <w:rsid w:val="00E827EE"/>
    <w:rsid w:val="00E90B41"/>
    <w:rsid w:val="00E96054"/>
    <w:rsid w:val="00EB782D"/>
    <w:rsid w:val="00EC23F9"/>
    <w:rsid w:val="00EC77C3"/>
    <w:rsid w:val="00EE063F"/>
    <w:rsid w:val="00EF5CCB"/>
    <w:rsid w:val="00F01959"/>
    <w:rsid w:val="00F03949"/>
    <w:rsid w:val="00F14F6D"/>
    <w:rsid w:val="00F16547"/>
    <w:rsid w:val="00F3496C"/>
    <w:rsid w:val="00F3610D"/>
    <w:rsid w:val="00F3757E"/>
    <w:rsid w:val="00F569BD"/>
    <w:rsid w:val="00F63AED"/>
    <w:rsid w:val="00F72462"/>
    <w:rsid w:val="00F863C8"/>
    <w:rsid w:val="00FA5660"/>
    <w:rsid w:val="00FB03BB"/>
    <w:rsid w:val="00FC0C0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da-DK" w:eastAsia="da-DK"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D6656"/>
    <w:rPr>
      <w:rFonts w:cs="Times New Roman"/>
      <w:sz w:val="3276"/>
      <w:szCs w:val="327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83A8B"/>
    <w:rPr>
      <w:color w:val="auto"/>
      <w:lang w:val="en-GB"/>
    </w:rPr>
  </w:style>
  <w:style w:type="paragraph" w:customStyle="1" w:styleId="62E5143244DA47BF8A0C287379B93F3E2">
    <w:name w:val="62E5143244DA47BF8A0C287379B93F3E2"/>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B4F65F591708491483DF3682AB5646BB1">
    <w:name w:val="B4F65F591708491483DF3682AB5646BB1"/>
    <w:rsid w:val="00E90B41"/>
    <w:pPr>
      <w:tabs>
        <w:tab w:val="left" w:pos="198"/>
      </w:tabs>
      <w:spacing w:after="0" w:line="280" w:lineRule="atLeast"/>
    </w:pPr>
    <w:rPr>
      <w:rFonts w:ascii="Verdana" w:eastAsia="Times New Roman" w:hAnsi="Verdana" w:cs="Times New Roman"/>
      <w:b/>
      <w:caps/>
      <w:noProof/>
      <w:color w:val="009DE0"/>
      <w:szCs w:val="24"/>
      <w:lang w:val="en-GB"/>
    </w:rPr>
  </w:style>
  <w:style w:type="paragraph" w:customStyle="1" w:styleId="42E34BDB00A94A8E9083A754C58A76B3">
    <w:name w:val="42E34BDB00A94A8E9083A754C58A76B3"/>
    <w:rsid w:val="009D4DF0"/>
  </w:style>
  <w:style w:type="paragraph" w:customStyle="1" w:styleId="2B74AE83D5B54C63A53D3D7F03D7268523">
    <w:name w:val="2B74AE83D5B54C63A53D3D7F03D7268523"/>
    <w:rsid w:val="001C14B1"/>
    <w:pPr>
      <w:spacing w:after="0" w:line="160" w:lineRule="atLeast"/>
      <w:ind w:left="-567"/>
    </w:pPr>
    <w:rPr>
      <w:rFonts w:ascii="Verdana" w:eastAsiaTheme="minorHAnsi" w:hAnsi="Verdana"/>
      <w:noProof/>
      <w:sz w:val="12"/>
      <w:szCs w:val="18"/>
      <w:lang w:val="en-GB" w:eastAsia="en-US"/>
    </w:rPr>
  </w:style>
  <w:style w:type="paragraph" w:customStyle="1" w:styleId="A1ADA674A2604280823860E1F8EA7DB5">
    <w:name w:val="A1ADA674A2604280823860E1F8EA7DB5"/>
    <w:rsid w:val="00C436EB"/>
  </w:style>
  <w:style w:type="paragraph" w:customStyle="1" w:styleId="F36809C8535E45F49FF250919A33179E">
    <w:name w:val="F36809C8535E45F49FF250919A33179E"/>
    <w:rsid w:val="007037AC"/>
  </w:style>
  <w:style w:type="paragraph" w:customStyle="1" w:styleId="A7F5089784A847CDB97A347D5C0DAD51">
    <w:name w:val="A7F5089784A847CDB97A347D5C0DAD51"/>
    <w:rsid w:val="00DF0BB9"/>
  </w:style>
  <w:style w:type="paragraph" w:customStyle="1" w:styleId="764BEF891A714CAF9890636D3539F1A5">
    <w:name w:val="764BEF891A714CAF9890636D3539F1A5"/>
    <w:rsid w:val="00A67078"/>
  </w:style>
  <w:style w:type="paragraph" w:customStyle="1" w:styleId="AF8B5B3A952744CA8ECD51EECE9D3C30">
    <w:name w:val="AF8B5B3A952744CA8ECD51EECE9D3C30"/>
    <w:rsid w:val="00683A8B"/>
    <w:rPr>
      <w:lang w:val="cs-CZ" w:eastAsia="cs-CZ"/>
    </w:rPr>
  </w:style>
  <w:style w:type="paragraph" w:customStyle="1" w:styleId="6CC5E30118DC44A1924FE51F92066331">
    <w:name w:val="6CC5E30118DC44A1924FE51F92066331"/>
    <w:rsid w:val="00683A8B"/>
    <w:rPr>
      <w:lang w:val="cs-CZ" w:eastAsia="cs-CZ"/>
    </w:rPr>
  </w:style>
  <w:style w:type="paragraph" w:customStyle="1" w:styleId="6C75C998F7D94035866500E9C3641068">
    <w:name w:val="6C75C998F7D94035866500E9C3641068"/>
    <w:rsid w:val="00683A8B"/>
    <w:rPr>
      <w:lang w:val="cs-CZ" w:eastAsia="cs-CZ"/>
    </w:rPr>
  </w:style>
  <w:style w:type="paragraph" w:customStyle="1" w:styleId="2759669138AA40468D478CC04DD27D54">
    <w:name w:val="2759669138AA40468D478CC04DD27D54"/>
    <w:rsid w:val="00683A8B"/>
    <w:rPr>
      <w:lang w:val="cs-CZ" w:eastAsia="cs-CZ"/>
    </w:rPr>
  </w:style>
  <w:style w:type="paragraph" w:customStyle="1" w:styleId="35D4396545EC49A791F9DC8A780D7D2E">
    <w:name w:val="35D4396545EC49A791F9DC8A780D7D2E"/>
    <w:rsid w:val="00683A8B"/>
    <w:rPr>
      <w:lang w:val="cs-CZ" w:eastAsia="cs-CZ"/>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Ramboll">
  <a:themeElements>
    <a:clrScheme name="Ramboll">
      <a:dk1>
        <a:sysClr val="windowText" lastClr="000000"/>
      </a:dk1>
      <a:lt1>
        <a:sysClr val="window" lastClr="FFFFFF"/>
      </a:lt1>
      <a:dk2>
        <a:srgbClr val="009DE0"/>
      </a:dk2>
      <a:lt2>
        <a:srgbClr val="797766"/>
      </a:lt2>
      <a:accent1>
        <a:srgbClr val="A7D3F5"/>
      </a:accent1>
      <a:accent2>
        <a:srgbClr val="5CA551"/>
      </a:accent2>
      <a:accent3>
        <a:srgbClr val="A1BF36"/>
      </a:accent3>
      <a:accent4>
        <a:srgbClr val="C40079"/>
      </a:accent4>
      <a:accent5>
        <a:srgbClr val="C63418"/>
      </a:accent5>
      <a:accent6>
        <a:srgbClr val="D0CFC5"/>
      </a:accent6>
      <a:hlink>
        <a:srgbClr val="0000FF"/>
      </a:hlink>
      <a:folHlink>
        <a:srgbClr val="800080"/>
      </a:folHlink>
    </a:clrScheme>
    <a:fontScheme name="Ramboll">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C4A883B0C942F4994D3E2A5D2189048" ma:contentTypeVersion="11" ma:contentTypeDescription="Create a new document." ma:contentTypeScope="" ma:versionID="e09caa368ee4596880be9ce18593ed26">
  <xsd:schema xmlns:xsd="http://www.w3.org/2001/XMLSchema" xmlns:xs="http://www.w3.org/2001/XMLSchema" xmlns:p="http://schemas.microsoft.com/office/2006/metadata/properties" xmlns:ns3="3080d309-732b-4639-8541-1283ecc0622f" xmlns:ns4="e2b5b96a-6638-4e7f-8de4-696f6ca7375d" targetNamespace="http://schemas.microsoft.com/office/2006/metadata/properties" ma:root="true" ma:fieldsID="f46b2a20528dbde93a675e5f4e94ef18" ns3:_="" ns4:_="">
    <xsd:import namespace="3080d309-732b-4639-8541-1283ecc0622f"/>
    <xsd:import namespace="e2b5b96a-6638-4e7f-8de4-696f6ca7375d"/>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80d309-732b-4639-8541-1283ecc0622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b5b96a-6638-4e7f-8de4-696f6ca737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F713D56-2928-4EA1-9E80-7AEB4469B514}">
  <ds:schemaRefs>
    <ds:schemaRef ds:uri="http://schemas.microsoft.com/sharepoint/v3/contenttype/forms"/>
  </ds:schemaRefs>
</ds:datastoreItem>
</file>

<file path=customXml/itemProps2.xml><?xml version="1.0" encoding="utf-8"?>
<ds:datastoreItem xmlns:ds="http://schemas.openxmlformats.org/officeDocument/2006/customXml" ds:itemID="{7793ECA6-F081-485C-9501-2679DF4837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80d309-732b-4639-8541-1283ecc0622f"/>
    <ds:schemaRef ds:uri="e2b5b96a-6638-4e7f-8de4-696f6ca737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4084128-9F81-4A5C-A125-61E3A0243D4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593A787-16AE-4903-89F7-B0F4B035A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4816</Words>
  <Characters>28416</Characters>
  <Application>Microsoft Office Word</Application>
  <DocSecurity>0</DocSecurity>
  <Lines>236</Lines>
  <Paragraphs>66</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Part III, Appendix A8</vt:lpstr>
      <vt:lpstr>Part III, Appendix A8</vt:lpstr>
    </vt:vector>
  </TitlesOfParts>
  <Company/>
  <LinksUpToDate>false</LinksUpToDate>
  <CharactersWithSpaces>33166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III, Appendix A8</dc:title>
  <dc:subject>General Technical Requirements for Process</dc:subject>
  <dc:creator>Charlotte Boesen</dc:creator>
  <cp:lastModifiedBy>Pavel Slezák</cp:lastModifiedBy>
  <cp:revision>7</cp:revision>
  <cp:lastPrinted>2021-03-05T15:40:00Z</cp:lastPrinted>
  <dcterms:created xsi:type="dcterms:W3CDTF">2021-03-05T15:40:00Z</dcterms:created>
  <dcterms:modified xsi:type="dcterms:W3CDTF">2024-06-30T17:51:00Z</dcterms:modified>
  <cp:category>Procurement documentation – Part III – Employer’s Requirements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portFrontpage">
    <vt:lpwstr>True</vt:lpwstr>
  </property>
  <property fmtid="{D5CDD505-2E9C-101B-9397-08002B2CF9AE}" pid="3" name="Factbox">
    <vt:lpwstr>True</vt:lpwstr>
  </property>
  <property fmtid="{D5CDD505-2E9C-101B-9397-08002B2CF9AE}" pid="4" name="Ram_Document_Title1">
    <vt:lpwstr/>
  </property>
  <property fmtid="{D5CDD505-2E9C-101B-9397-08002B2CF9AE}" pid="5" name="Ram_Document_Title2">
    <vt:lpwstr/>
  </property>
  <property fmtid="{D5CDD505-2E9C-101B-9397-08002B2CF9AE}" pid="6" name="Ram_Document_Date">
    <vt:lpwstr>2020-05-06</vt:lpwstr>
  </property>
  <property fmtid="{D5CDD505-2E9C-101B-9397-08002B2CF9AE}" pid="7" name="Ram_Document_DocID">
    <vt:lpwstr>1287887-8</vt:lpwstr>
  </property>
  <property fmtid="{D5CDD505-2E9C-101B-9397-08002B2CF9AE}" pid="8" name="Ram_Document_Version">
    <vt:lpwstr>3</vt:lpwstr>
  </property>
  <property fmtid="{D5CDD505-2E9C-101B-9397-08002B2CF9AE}" pid="9" name="Ram_Project_Number">
    <vt:lpwstr>1100041042-002</vt:lpwstr>
  </property>
  <property fmtid="{D5CDD505-2E9C-101B-9397-08002B2CF9AE}" pid="10" name="Ram_Document_VersionDescription">
    <vt:lpwstr/>
  </property>
  <property fmtid="{D5CDD505-2E9C-101B-9397-08002B2CF9AE}" pid="11" name="Ram_Document_DocStructureID">
    <vt:lpwstr>SAKOBR2-4241-009</vt:lpwstr>
  </property>
  <property fmtid="{D5CDD505-2E9C-101B-9397-08002B2CF9AE}" pid="12" name="Ram_Document_CheckedBy">
    <vt:lpwstr/>
  </property>
  <property fmtid="{D5CDD505-2E9C-101B-9397-08002B2CF9AE}" pid="13" name="Ram_Document_ApprovedBy">
    <vt:lpwstr/>
  </property>
  <property fmtid="{D5CDD505-2E9C-101B-9397-08002B2CF9AE}" pid="14" name="Ram_Document_PreparedBy">
    <vt:lpwstr>JONSI</vt:lpwstr>
  </property>
  <property fmtid="{D5CDD505-2E9C-101B-9397-08002B2CF9AE}" pid="15" name="Ram_Project_Name">
    <vt:lpwstr>Project Development</vt:lpwstr>
  </property>
  <property fmtid="{D5CDD505-2E9C-101B-9397-08002B2CF9AE}" pid="16" name="CustomerId">
    <vt:lpwstr>ramboll</vt:lpwstr>
  </property>
  <property fmtid="{D5CDD505-2E9C-101B-9397-08002B2CF9AE}" pid="17" name="TemplateId">
    <vt:lpwstr>636401260757942719</vt:lpwstr>
  </property>
  <property fmtid="{D5CDD505-2E9C-101B-9397-08002B2CF9AE}" pid="18" name="UserProfileId">
    <vt:lpwstr>636639629259184038</vt:lpwstr>
  </property>
  <property fmtid="{D5CDD505-2E9C-101B-9397-08002B2CF9AE}" pid="19" name="Folder_Number">
    <vt:lpwstr/>
  </property>
  <property fmtid="{D5CDD505-2E9C-101B-9397-08002B2CF9AE}" pid="20" name="Folder_Code">
    <vt:lpwstr/>
  </property>
  <property fmtid="{D5CDD505-2E9C-101B-9397-08002B2CF9AE}" pid="21" name="Folder_Name">
    <vt:lpwstr/>
  </property>
  <property fmtid="{D5CDD505-2E9C-101B-9397-08002B2CF9AE}" pid="22" name="Folder_Description">
    <vt:lpwstr/>
  </property>
  <property fmtid="{D5CDD505-2E9C-101B-9397-08002B2CF9AE}" pid="23" name="/Folder_Name/">
    <vt:lpwstr/>
  </property>
  <property fmtid="{D5CDD505-2E9C-101B-9397-08002B2CF9AE}" pid="24" name="/Folder_Description/">
    <vt:lpwstr/>
  </property>
  <property fmtid="{D5CDD505-2E9C-101B-9397-08002B2CF9AE}" pid="25" name="Folder_Version">
    <vt:lpwstr/>
  </property>
  <property fmtid="{D5CDD505-2E9C-101B-9397-08002B2CF9AE}" pid="26" name="Folder_VersionSeq">
    <vt:lpwstr/>
  </property>
  <property fmtid="{D5CDD505-2E9C-101B-9397-08002B2CF9AE}" pid="27" name="Folder_Manager">
    <vt:lpwstr/>
  </property>
  <property fmtid="{D5CDD505-2E9C-101B-9397-08002B2CF9AE}" pid="28" name="Folder_ManagerDesc">
    <vt:lpwstr/>
  </property>
  <property fmtid="{D5CDD505-2E9C-101B-9397-08002B2CF9AE}" pid="29" name="Folder_Storage">
    <vt:lpwstr/>
  </property>
  <property fmtid="{D5CDD505-2E9C-101B-9397-08002B2CF9AE}" pid="30" name="Folder_StorageDesc">
    <vt:lpwstr/>
  </property>
  <property fmtid="{D5CDD505-2E9C-101B-9397-08002B2CF9AE}" pid="31" name="Folder_Creator">
    <vt:lpwstr/>
  </property>
  <property fmtid="{D5CDD505-2E9C-101B-9397-08002B2CF9AE}" pid="32" name="Folder_CreatorDesc">
    <vt:lpwstr/>
  </property>
  <property fmtid="{D5CDD505-2E9C-101B-9397-08002B2CF9AE}" pid="33" name="Folder_CreateDate">
    <vt:lpwstr/>
  </property>
  <property fmtid="{D5CDD505-2E9C-101B-9397-08002B2CF9AE}" pid="34" name="Folder_Updater">
    <vt:lpwstr/>
  </property>
  <property fmtid="{D5CDD505-2E9C-101B-9397-08002B2CF9AE}" pid="35" name="Folder_UpdaterDesc">
    <vt:lpwstr/>
  </property>
  <property fmtid="{D5CDD505-2E9C-101B-9397-08002B2CF9AE}" pid="36" name="Folder_UpdateDate">
    <vt:lpwstr/>
  </property>
  <property fmtid="{D5CDD505-2E9C-101B-9397-08002B2CF9AE}" pid="37" name="Document_Number">
    <vt:lpwstr/>
  </property>
  <property fmtid="{D5CDD505-2E9C-101B-9397-08002B2CF9AE}" pid="38" name="Document_Name">
    <vt:lpwstr/>
  </property>
  <property fmtid="{D5CDD505-2E9C-101B-9397-08002B2CF9AE}" pid="39" name="Document_FileName">
    <vt:lpwstr/>
  </property>
  <property fmtid="{D5CDD505-2E9C-101B-9397-08002B2CF9AE}" pid="40" name="Document_Version">
    <vt:lpwstr/>
  </property>
  <property fmtid="{D5CDD505-2E9C-101B-9397-08002B2CF9AE}" pid="41" name="Document_VersionSeq">
    <vt:lpwstr/>
  </property>
  <property fmtid="{D5CDD505-2E9C-101B-9397-08002B2CF9AE}" pid="42" name="Document_Creator">
    <vt:lpwstr/>
  </property>
  <property fmtid="{D5CDD505-2E9C-101B-9397-08002B2CF9AE}" pid="43" name="Document_CreatorDesc">
    <vt:lpwstr/>
  </property>
  <property fmtid="{D5CDD505-2E9C-101B-9397-08002B2CF9AE}" pid="44" name="Document_CreateDate">
    <vt:lpwstr/>
  </property>
  <property fmtid="{D5CDD505-2E9C-101B-9397-08002B2CF9AE}" pid="45" name="Document_Updater">
    <vt:lpwstr/>
  </property>
  <property fmtid="{D5CDD505-2E9C-101B-9397-08002B2CF9AE}" pid="46" name="Document_UpdaterDesc">
    <vt:lpwstr/>
  </property>
  <property fmtid="{D5CDD505-2E9C-101B-9397-08002B2CF9AE}" pid="47" name="Document_UpdateDate">
    <vt:lpwstr/>
  </property>
  <property fmtid="{D5CDD505-2E9C-101B-9397-08002B2CF9AE}" pid="48" name="Document_Size">
    <vt:lpwstr/>
  </property>
  <property fmtid="{D5CDD505-2E9C-101B-9397-08002B2CF9AE}" pid="49" name="Document_Storage">
    <vt:lpwstr/>
  </property>
  <property fmtid="{D5CDD505-2E9C-101B-9397-08002B2CF9AE}" pid="50" name="Document_StorageDesc">
    <vt:lpwstr/>
  </property>
  <property fmtid="{D5CDD505-2E9C-101B-9397-08002B2CF9AE}" pid="51" name="Document_Department">
    <vt:lpwstr/>
  </property>
  <property fmtid="{D5CDD505-2E9C-101B-9397-08002B2CF9AE}" pid="52" name="Document_DepartmentDesc">
    <vt:lpwstr/>
  </property>
  <property fmtid="{D5CDD505-2E9C-101B-9397-08002B2CF9AE}" pid="53" name="ContentTypeId">
    <vt:lpwstr>0x0101004C4A883B0C942F4994D3E2A5D2189048</vt:lpwstr>
  </property>
</Properties>
</file>