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9600AF4" w:rsidR="003D0E00" w:rsidRPr="002E01E9" w:rsidRDefault="00F50260" w:rsidP="00E161DA">
      <w:pPr>
        <w:pStyle w:val="Nadpis4"/>
        <w:numPr>
          <w:ilvl w:val="0"/>
          <w:numId w:val="0"/>
        </w:numPr>
        <w:ind w:left="-284"/>
        <w:rPr>
          <w:lang w:val="en-GB"/>
        </w:rPr>
      </w:pPr>
      <w:r w:rsidRPr="002E01E9">
        <w:rPr>
          <w:noProof/>
          <w:lang w:val="en-GB"/>
        </w:rPr>
        <mc:AlternateContent>
          <mc:Choice Requires="wps">
            <w:drawing>
              <wp:anchor distT="0" distB="0" distL="114300" distR="114300" simplePos="0" relativeHeight="251659264" behindDoc="0" locked="0" layoutInCell="1" allowOverlap="1" wp14:anchorId="5641D67E" wp14:editId="2C405EE8">
                <wp:simplePos x="0" y="0"/>
                <wp:positionH relativeFrom="margin">
                  <wp:posOffset>-365197</wp:posOffset>
                </wp:positionH>
                <wp:positionV relativeFrom="page">
                  <wp:posOffset>905775</wp:posOffset>
                </wp:positionV>
                <wp:extent cx="6123600" cy="1794294"/>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79429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F3D96" w:rsidRPr="00603C80" w14:paraId="6BE7A945" w14:textId="77777777" w:rsidTr="00CB0075">
                              <w:trPr>
                                <w:trHeight w:hRule="exact" w:val="3839"/>
                              </w:trPr>
                              <w:tc>
                                <w:tcPr>
                                  <w:tcW w:w="9526" w:type="dxa"/>
                                  <w:tcBorders>
                                    <w:top w:val="nil"/>
                                    <w:left w:val="nil"/>
                                    <w:bottom w:val="nil"/>
                                    <w:right w:val="nil"/>
                                  </w:tcBorders>
                                </w:tcPr>
                                <w:p w14:paraId="64ABD322" w14:textId="0FA0F621" w:rsidR="004F3D96" w:rsidRPr="00603C80" w:rsidRDefault="004F3D96" w:rsidP="00CB0075">
                                  <w:pPr>
                                    <w:pStyle w:val="Documentdataleadtext"/>
                                  </w:pPr>
                                  <w:r>
                                    <w:t>Employer</w:t>
                                  </w:r>
                                </w:p>
                                <w:p w14:paraId="2ECFA8DA" w14:textId="5F393882" w:rsidR="004F3D96" w:rsidRPr="00603C80" w:rsidRDefault="004F3D96" w:rsidP="00CB0075">
                                  <w:pPr>
                                    <w:pStyle w:val="Documentdatatext"/>
                                  </w:pPr>
                                  <w:r>
                                    <w:t>SAKO BRNO A.S.</w:t>
                                  </w:r>
                                </w:p>
                                <w:p w14:paraId="6F8D8371" w14:textId="77777777" w:rsidR="004F3D96" w:rsidRPr="00603C80" w:rsidRDefault="004F3D96" w:rsidP="00CB0075">
                                  <w:pPr>
                                    <w:pStyle w:val="Documentdataleadtext"/>
                                  </w:pPr>
                                </w:p>
                                <w:p w14:paraId="22F8747F" w14:textId="77777777" w:rsidR="004F3D96" w:rsidRPr="00603C80" w:rsidRDefault="004F3D96" w:rsidP="00CB0075">
                                  <w:pPr>
                                    <w:pStyle w:val="Documentdataleadtext"/>
                                  </w:pPr>
                                  <w:r>
                                    <w:t>Project</w:t>
                                  </w:r>
                                </w:p>
                                <w:p w14:paraId="65D45C13" w14:textId="121089E4" w:rsidR="00EA4EF5" w:rsidRPr="00603C80" w:rsidRDefault="00690108" w:rsidP="00EA4EF5">
                                  <w:pPr>
                                    <w:pStyle w:val="Documentdataleadtext"/>
                                  </w:pPr>
                                  <w:r w:rsidRPr="00690108">
                                    <w:rPr>
                                      <w:b/>
                                      <w:sz w:val="18"/>
                                    </w:rPr>
                                    <w:t>Modernization of WtE Plant SAKO Brno</w:t>
                                  </w:r>
                                  <w:r>
                                    <w:rPr>
                                      <w:b/>
                                      <w:sz w:val="18"/>
                                    </w:rPr>
                                    <w:br/>
                                  </w:r>
                                </w:p>
                                <w:p w14:paraId="30643699" w14:textId="77777777" w:rsidR="004F3D96" w:rsidRPr="00603C80" w:rsidRDefault="004F3D96" w:rsidP="00CB0075">
                                  <w:pPr>
                                    <w:pStyle w:val="Documentdataleadtext"/>
                                  </w:pPr>
                                  <w:bookmarkStart w:id="1" w:name="LAN_Date_2"/>
                                  <w:r>
                                    <w:t>Date</w:t>
                                  </w:r>
                                  <w:bookmarkEnd w:id="1"/>
                                </w:p>
                                <w:p w14:paraId="5E99BE20" w14:textId="4FA0CDCB" w:rsidR="00EA4EF5" w:rsidRPr="00603C80" w:rsidRDefault="00A20FC9" w:rsidP="00EA4EF5">
                                  <w:pPr>
                                    <w:pStyle w:val="Documentdatatext"/>
                                  </w:pPr>
                                  <w:r>
                                    <w:t>July</w:t>
                                  </w:r>
                                  <w:r w:rsidR="00EA4EF5">
                                    <w:t xml:space="preserve"> 202</w:t>
                                  </w:r>
                                  <w:r w:rsidR="00690108">
                                    <w:t>4</w:t>
                                  </w:r>
                                </w:p>
                                <w:p w14:paraId="07CBB919" w14:textId="77777777" w:rsidR="004F3D96" w:rsidRPr="00603C80" w:rsidRDefault="004F3D96" w:rsidP="00CB0075">
                                  <w:pPr>
                                    <w:pStyle w:val="Documentdataleadtext"/>
                                  </w:pPr>
                                </w:p>
                                <w:p w14:paraId="2D8895CD" w14:textId="77777777" w:rsidR="004F3D96" w:rsidRPr="00603C80" w:rsidRDefault="004F3D96" w:rsidP="00CB0075">
                                  <w:pPr>
                                    <w:pStyle w:val="Documentdatatext"/>
                                  </w:pPr>
                                </w:p>
                              </w:tc>
                            </w:tr>
                          </w:tbl>
                          <w:p w14:paraId="3155A711" w14:textId="77777777" w:rsidR="004F3D96" w:rsidRDefault="004F3D96" w:rsidP="00F50260"/>
                          <w:p w14:paraId="3DF6F957" w14:textId="77777777" w:rsidR="004F3D96" w:rsidRDefault="004F3D96" w:rsidP="00F50260"/>
                          <w:p w14:paraId="46C840FE" w14:textId="77777777" w:rsidR="004F3D96" w:rsidRDefault="004F3D96" w:rsidP="00F50260"/>
                          <w:p w14:paraId="0B722792" w14:textId="77777777" w:rsidR="004F3D96" w:rsidRDefault="004F3D9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75pt;margin-top:71.3pt;width:482.15pt;height:141.3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F3D96" w:rsidRPr="00603C80" w14:paraId="6BE7A945" w14:textId="77777777" w:rsidTr="00CB0075">
                        <w:trPr>
                          <w:trHeight w:hRule="exact" w:val="3839"/>
                        </w:trPr>
                        <w:tc>
                          <w:tcPr>
                            <w:tcW w:w="9526" w:type="dxa"/>
                            <w:tcBorders>
                              <w:top w:val="nil"/>
                              <w:left w:val="nil"/>
                              <w:bottom w:val="nil"/>
                              <w:right w:val="nil"/>
                            </w:tcBorders>
                          </w:tcPr>
                          <w:p w14:paraId="64ABD322" w14:textId="0FA0F621" w:rsidR="004F3D96" w:rsidRPr="00603C80" w:rsidRDefault="004F3D96" w:rsidP="00CB0075">
                            <w:pPr>
                              <w:pStyle w:val="Documentdataleadtext"/>
                            </w:pPr>
                            <w:r>
                              <w:t>Employer</w:t>
                            </w:r>
                          </w:p>
                          <w:p w14:paraId="2ECFA8DA" w14:textId="5F393882" w:rsidR="004F3D96" w:rsidRPr="00603C80" w:rsidRDefault="004F3D96" w:rsidP="00CB0075">
                            <w:pPr>
                              <w:pStyle w:val="Documentdatatext"/>
                            </w:pPr>
                            <w:r>
                              <w:t>SAKO BRNO A.S.</w:t>
                            </w:r>
                          </w:p>
                          <w:p w14:paraId="6F8D8371" w14:textId="77777777" w:rsidR="004F3D96" w:rsidRPr="00603C80" w:rsidRDefault="004F3D96" w:rsidP="00CB0075">
                            <w:pPr>
                              <w:pStyle w:val="Documentdataleadtext"/>
                            </w:pPr>
                          </w:p>
                          <w:p w14:paraId="22F8747F" w14:textId="77777777" w:rsidR="004F3D96" w:rsidRPr="00603C80" w:rsidRDefault="004F3D96" w:rsidP="00CB0075">
                            <w:pPr>
                              <w:pStyle w:val="Documentdataleadtext"/>
                            </w:pPr>
                            <w:r>
                              <w:t>Project</w:t>
                            </w:r>
                          </w:p>
                          <w:p w14:paraId="65D45C13" w14:textId="121089E4" w:rsidR="00EA4EF5" w:rsidRPr="00603C80" w:rsidRDefault="00690108" w:rsidP="00EA4EF5">
                            <w:pPr>
                              <w:pStyle w:val="Documentdataleadtext"/>
                            </w:pPr>
                            <w:r w:rsidRPr="00690108">
                              <w:rPr>
                                <w:b/>
                                <w:sz w:val="18"/>
                              </w:rPr>
                              <w:t>Modernization of WtE Plant SAKO Brno</w:t>
                            </w:r>
                            <w:r>
                              <w:rPr>
                                <w:b/>
                                <w:sz w:val="18"/>
                              </w:rPr>
                              <w:br/>
                            </w:r>
                          </w:p>
                          <w:p w14:paraId="30643699" w14:textId="77777777" w:rsidR="004F3D96" w:rsidRPr="00603C80" w:rsidRDefault="004F3D96" w:rsidP="00CB0075">
                            <w:pPr>
                              <w:pStyle w:val="Documentdataleadtext"/>
                            </w:pPr>
                            <w:bookmarkStart w:id="2" w:name="LAN_Date_2"/>
                            <w:r>
                              <w:t>Date</w:t>
                            </w:r>
                            <w:bookmarkEnd w:id="2"/>
                          </w:p>
                          <w:p w14:paraId="5E99BE20" w14:textId="4FA0CDCB" w:rsidR="00EA4EF5" w:rsidRPr="00603C80" w:rsidRDefault="00A20FC9" w:rsidP="00EA4EF5">
                            <w:pPr>
                              <w:pStyle w:val="Documentdatatext"/>
                            </w:pPr>
                            <w:r>
                              <w:t>July</w:t>
                            </w:r>
                            <w:r w:rsidR="00EA4EF5">
                              <w:t xml:space="preserve"> 202</w:t>
                            </w:r>
                            <w:r w:rsidR="00690108">
                              <w:t>4</w:t>
                            </w:r>
                          </w:p>
                          <w:p w14:paraId="07CBB919" w14:textId="77777777" w:rsidR="004F3D96" w:rsidRPr="00603C80" w:rsidRDefault="004F3D96" w:rsidP="00CB0075">
                            <w:pPr>
                              <w:pStyle w:val="Documentdataleadtext"/>
                            </w:pPr>
                          </w:p>
                          <w:p w14:paraId="2D8895CD" w14:textId="77777777" w:rsidR="004F3D96" w:rsidRPr="00603C80" w:rsidRDefault="004F3D96" w:rsidP="00CB0075">
                            <w:pPr>
                              <w:pStyle w:val="Documentdatatext"/>
                            </w:pPr>
                          </w:p>
                        </w:tc>
                      </w:tr>
                    </w:tbl>
                    <w:p w14:paraId="3155A711" w14:textId="77777777" w:rsidR="004F3D96" w:rsidRDefault="004F3D96" w:rsidP="00F50260"/>
                    <w:p w14:paraId="3DF6F957" w14:textId="77777777" w:rsidR="004F3D96" w:rsidRDefault="004F3D96" w:rsidP="00F50260"/>
                    <w:p w14:paraId="46C840FE" w14:textId="77777777" w:rsidR="004F3D96" w:rsidRDefault="004F3D96" w:rsidP="00F50260"/>
                    <w:p w14:paraId="0B722792" w14:textId="77777777" w:rsidR="004F3D96" w:rsidRDefault="004F3D96" w:rsidP="00F50260"/>
                  </w:txbxContent>
                </v:textbox>
                <w10:wrap anchorx="margin" anchory="page"/>
              </v:shape>
            </w:pict>
          </mc:Fallback>
        </mc:AlternateContent>
      </w:r>
      <w:r w:rsidR="009F2F14" w:rsidRPr="002E01E9">
        <w:rPr>
          <w:lang w:val="en-GB"/>
        </w:rPr>
        <w:t>ccc</w:t>
      </w:r>
    </w:p>
    <w:p w14:paraId="01B7AB3D" w14:textId="1AA277EC" w:rsidR="00025683" w:rsidRPr="002E01E9" w:rsidRDefault="00025683" w:rsidP="00066591"/>
    <w:p w14:paraId="7E30F7E8" w14:textId="77D21211" w:rsidR="00025683" w:rsidRPr="002E01E9" w:rsidRDefault="00F50260" w:rsidP="00066591">
      <w:r w:rsidRPr="002E01E9">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F3D96" w:rsidRPr="00603C80" w14:paraId="1DF758EB" w14:textId="77777777" w:rsidTr="00F50260">
                              <w:trPr>
                                <w:trHeight w:val="4641"/>
                              </w:trPr>
                              <w:tc>
                                <w:tcPr>
                                  <w:tcW w:w="9526" w:type="dxa"/>
                                  <w:tcBorders>
                                    <w:top w:val="nil"/>
                                    <w:left w:val="nil"/>
                                    <w:bottom w:val="nil"/>
                                    <w:right w:val="nil"/>
                                  </w:tcBorders>
                                </w:tcPr>
                                <w:p w14:paraId="72D7F65C" w14:textId="77777777" w:rsidR="004F3D96" w:rsidRPr="00603C80" w:rsidRDefault="004F3D96" w:rsidP="00CB0075">
                                  <w:pPr>
                                    <w:pStyle w:val="Documentdataleadtext"/>
                                  </w:pPr>
                                  <w:bookmarkStart w:id="3" w:name="LAN_Intendedfor"/>
                                  <w:r>
                                    <w:t>Intended for</w:t>
                                  </w:r>
                                  <w:bookmarkEnd w:id="3"/>
                                </w:p>
                                <w:p w14:paraId="62130F45" w14:textId="77777777" w:rsidR="004F3D96" w:rsidRPr="00603C80" w:rsidRDefault="004F3D96" w:rsidP="00CB0075">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4F3D96" w:rsidRPr="00603C80" w:rsidRDefault="004F3D96" w:rsidP="00CB0075">
                                  <w:pPr>
                                    <w:pStyle w:val="Documentdataleadtext"/>
                                  </w:pPr>
                                </w:p>
                                <w:p w14:paraId="2C211AC7" w14:textId="77777777" w:rsidR="004F3D96" w:rsidRPr="00603C80" w:rsidRDefault="004F3D96" w:rsidP="00CB0075">
                                  <w:pPr>
                                    <w:pStyle w:val="Documentdataleadtext"/>
                                  </w:pPr>
                                  <w:bookmarkStart w:id="5" w:name="LAN_Documenttype_2"/>
                                  <w:r>
                                    <w:t>Document type</w:t>
                                  </w:r>
                                  <w:bookmarkEnd w:id="5"/>
                                </w:p>
                                <w:p w14:paraId="0D0D039C" w14:textId="77777777" w:rsidR="004F3D96" w:rsidRPr="00603C80" w:rsidRDefault="004F3D96" w:rsidP="00CB0075">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4F3D96" w:rsidRPr="00603C80" w:rsidRDefault="004F3D96" w:rsidP="00CB0075">
                                  <w:pPr>
                                    <w:pStyle w:val="Documentdataleadtext"/>
                                  </w:pPr>
                                </w:p>
                                <w:p w14:paraId="6C5FE246" w14:textId="77777777" w:rsidR="004F3D96" w:rsidRPr="00603C80" w:rsidRDefault="004F3D96" w:rsidP="00CB0075">
                                  <w:pPr>
                                    <w:pStyle w:val="Documentdataleadtext"/>
                                  </w:pPr>
                                  <w:bookmarkStart w:id="7" w:name="LAN_Date_1"/>
                                  <w:r>
                                    <w:t>Date</w:t>
                                  </w:r>
                                  <w:bookmarkEnd w:id="7"/>
                                </w:p>
                                <w:p w14:paraId="35787A7C" w14:textId="77777777" w:rsidR="004F3D96" w:rsidRPr="00603C80" w:rsidRDefault="004F3D96" w:rsidP="00CB0075">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4F3D96" w:rsidRPr="00603C80" w:rsidRDefault="004F3D96" w:rsidP="00CB0075">
                                  <w:pPr>
                                    <w:pStyle w:val="Documentdataleadtext"/>
                                  </w:pPr>
                                </w:p>
                                <w:p w14:paraId="145B0D58" w14:textId="77777777" w:rsidR="004F3D96" w:rsidRPr="00603C80" w:rsidRDefault="004F3D96" w:rsidP="00CB0075">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4F3D96" w:rsidRPr="00603C80" w:rsidRDefault="004F3D96" w:rsidP="00CB0075">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4F3D96" w:rsidRPr="00603C80" w:rsidRDefault="004F3D96" w:rsidP="00CB0075">
                                  <w:pPr>
                                    <w:pStyle w:val="Documentdataleadtext"/>
                                  </w:pPr>
                                </w:p>
                                <w:p w14:paraId="2955521E" w14:textId="77777777" w:rsidR="004F3D96" w:rsidRPr="00603C80" w:rsidRDefault="004F3D96" w:rsidP="00CB0075">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4F3D96" w:rsidRPr="00603C80" w:rsidRDefault="004F3D96" w:rsidP="00CB0075">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4F3D9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D00023D" w:rsidR="004F3D96"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4F3D96">
                                        <w:t xml:space="preserve">Part III, </w:t>
                                      </w:r>
                                      <w:r w:rsidR="003F08B5">
                                        <w:t>Appendix</w:t>
                                      </w:r>
                                      <w:r w:rsidR="004F3D96">
                                        <w:t xml:space="preserve"> C1</w:t>
                                      </w:r>
                                    </w:sdtContent>
                                  </w:sdt>
                                  <w:r w:rsidR="004F3D96">
                                    <w:t xml:space="preserve"> </w:t>
                                  </w:r>
                                </w:p>
                                <w:p w14:paraId="673AA570" w14:textId="06A53943" w:rsidR="004F3D96"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4F3D96">
                                        <w:t>Reviewable project and design data</w:t>
                                      </w:r>
                                    </w:sdtContent>
                                  </w:sdt>
                                </w:p>
                              </w:tc>
                            </w:tr>
                          </w:tbl>
                          <w:p w14:paraId="500C855C" w14:textId="77777777" w:rsidR="004F3D96" w:rsidRDefault="004F3D96"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4F3D96" w:rsidRPr="00603C80" w14:paraId="1DF758EB" w14:textId="77777777" w:rsidTr="00F50260">
                        <w:trPr>
                          <w:trHeight w:val="4641"/>
                        </w:trPr>
                        <w:tc>
                          <w:tcPr>
                            <w:tcW w:w="9526" w:type="dxa"/>
                            <w:tcBorders>
                              <w:top w:val="nil"/>
                              <w:left w:val="nil"/>
                              <w:bottom w:val="nil"/>
                              <w:right w:val="nil"/>
                            </w:tcBorders>
                          </w:tcPr>
                          <w:p w14:paraId="72D7F65C" w14:textId="77777777" w:rsidR="004F3D96" w:rsidRPr="00603C80" w:rsidRDefault="004F3D96" w:rsidP="00CB0075">
                            <w:pPr>
                              <w:pStyle w:val="Documentdataleadtext"/>
                            </w:pPr>
                            <w:bookmarkStart w:id="17" w:name="LAN_Intendedfor"/>
                            <w:r>
                              <w:t>Intended for</w:t>
                            </w:r>
                            <w:bookmarkEnd w:id="17"/>
                          </w:p>
                          <w:p w14:paraId="62130F45" w14:textId="77777777" w:rsidR="004F3D96" w:rsidRPr="00603C80" w:rsidRDefault="004F3D96" w:rsidP="00CB0075">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4F3D96" w:rsidRPr="00603C80" w:rsidRDefault="004F3D96" w:rsidP="00CB0075">
                            <w:pPr>
                              <w:pStyle w:val="Documentdataleadtext"/>
                            </w:pPr>
                          </w:p>
                          <w:p w14:paraId="2C211AC7" w14:textId="77777777" w:rsidR="004F3D96" w:rsidRPr="00603C80" w:rsidRDefault="004F3D96" w:rsidP="00CB0075">
                            <w:pPr>
                              <w:pStyle w:val="Documentdataleadtext"/>
                            </w:pPr>
                            <w:bookmarkStart w:id="19" w:name="LAN_Documenttype_2"/>
                            <w:r>
                              <w:t>Document type</w:t>
                            </w:r>
                            <w:bookmarkEnd w:id="19"/>
                          </w:p>
                          <w:p w14:paraId="0D0D039C" w14:textId="77777777" w:rsidR="004F3D96" w:rsidRPr="00603C80" w:rsidRDefault="004F3D96" w:rsidP="00CB0075">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4F3D96" w:rsidRPr="00603C80" w:rsidRDefault="004F3D96" w:rsidP="00CB0075">
                            <w:pPr>
                              <w:pStyle w:val="Documentdataleadtext"/>
                            </w:pPr>
                          </w:p>
                          <w:p w14:paraId="6C5FE246" w14:textId="77777777" w:rsidR="004F3D96" w:rsidRPr="00603C80" w:rsidRDefault="004F3D96" w:rsidP="00CB0075">
                            <w:pPr>
                              <w:pStyle w:val="Documentdataleadtext"/>
                            </w:pPr>
                            <w:bookmarkStart w:id="21" w:name="LAN_Date_1"/>
                            <w:r>
                              <w:t>Date</w:t>
                            </w:r>
                            <w:bookmarkEnd w:id="21"/>
                          </w:p>
                          <w:p w14:paraId="35787A7C" w14:textId="77777777" w:rsidR="004F3D96" w:rsidRPr="00603C80" w:rsidRDefault="004F3D96" w:rsidP="00CB0075">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4F3D96" w:rsidRPr="00603C80" w:rsidRDefault="004F3D96" w:rsidP="00CB0075">
                            <w:pPr>
                              <w:pStyle w:val="Documentdataleadtext"/>
                            </w:pPr>
                          </w:p>
                          <w:p w14:paraId="145B0D58" w14:textId="77777777" w:rsidR="004F3D96" w:rsidRPr="00603C80" w:rsidRDefault="004F3D96" w:rsidP="00CB0075">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4F3D96" w:rsidRPr="00603C80" w:rsidRDefault="004F3D96" w:rsidP="00CB0075">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4F3D96" w:rsidRPr="00603C80" w:rsidRDefault="004F3D96" w:rsidP="00CB0075">
                            <w:pPr>
                              <w:pStyle w:val="Documentdataleadtext"/>
                            </w:pPr>
                          </w:p>
                          <w:p w14:paraId="2955521E" w14:textId="77777777" w:rsidR="004F3D96" w:rsidRPr="00603C80" w:rsidRDefault="004F3D96" w:rsidP="00CB0075">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4F3D96" w:rsidRPr="00603C80" w:rsidRDefault="004F3D96" w:rsidP="00CB0075">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4F3D96"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D00023D" w:rsidR="004F3D96"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4F3D96">
                                  <w:t xml:space="preserve">Part III, </w:t>
                                </w:r>
                                <w:r w:rsidR="003F08B5">
                                  <w:t>Appendix</w:t>
                                </w:r>
                                <w:r w:rsidR="004F3D96">
                                  <w:t xml:space="preserve"> C1</w:t>
                                </w:r>
                              </w:sdtContent>
                            </w:sdt>
                            <w:r w:rsidR="004F3D96">
                              <w:t xml:space="preserve"> </w:t>
                            </w:r>
                          </w:p>
                          <w:p w14:paraId="673AA570" w14:textId="06A53943" w:rsidR="004F3D96"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4F3D96">
                                  <w:t>Reviewable project and design data</w:t>
                                </w:r>
                              </w:sdtContent>
                            </w:sdt>
                          </w:p>
                        </w:tc>
                      </w:tr>
                    </w:tbl>
                    <w:p w14:paraId="500C855C" w14:textId="77777777" w:rsidR="004F3D96" w:rsidRDefault="004F3D96" w:rsidP="00F50260"/>
                  </w:txbxContent>
                </v:textbox>
                <w10:wrap anchorx="margin" anchory="page"/>
              </v:shape>
            </w:pict>
          </mc:Fallback>
        </mc:AlternateContent>
      </w:r>
    </w:p>
    <w:p w14:paraId="37A37AB1" w14:textId="1CC02C20" w:rsidR="00F50260" w:rsidRPr="002E01E9" w:rsidRDefault="00F50260" w:rsidP="00066591"/>
    <w:p w14:paraId="15A6A900" w14:textId="1A85AA79" w:rsidR="00025683" w:rsidRPr="002E01E9" w:rsidRDefault="00025683" w:rsidP="00066591"/>
    <w:p w14:paraId="35AE3087" w14:textId="278D3307" w:rsidR="00025683" w:rsidRPr="002E01E9" w:rsidRDefault="00054DAB" w:rsidP="00066591">
      <w:pPr>
        <w:sectPr w:rsidR="00025683" w:rsidRPr="002E01E9"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6EEB6D74" wp14:editId="4D9F4009">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9D5A31" w:rsidRPr="002E01E9">
        <w:rPr>
          <w:noProof/>
        </w:rPr>
        <mc:AlternateContent>
          <mc:Choice Requires="wps">
            <w:drawing>
              <wp:anchor distT="0" distB="0" distL="114300" distR="114300" simplePos="0" relativeHeight="251663360" behindDoc="0" locked="0" layoutInCell="1" allowOverlap="1" wp14:anchorId="5360931D" wp14:editId="5E22487F">
                <wp:simplePos x="0" y="0"/>
                <wp:positionH relativeFrom="margin">
                  <wp:posOffset>-362229</wp:posOffset>
                </wp:positionH>
                <wp:positionV relativeFrom="margin">
                  <wp:posOffset>1717446</wp:posOffset>
                </wp:positionV>
                <wp:extent cx="6123305" cy="6742507"/>
                <wp:effectExtent l="0" t="0" r="0" b="1270"/>
                <wp:wrapNone/>
                <wp:docPr id="7" name="Coverpage_Image"/>
                <wp:cNvGraphicFramePr/>
                <a:graphic xmlns:a="http://schemas.openxmlformats.org/drawingml/2006/main">
                  <a:graphicData uri="http://schemas.microsoft.com/office/word/2010/wordprocessingShape">
                    <wps:wsp>
                      <wps:cNvSpPr txBox="1"/>
                      <wps:spPr>
                        <a:xfrm>
                          <a:off x="0" y="0"/>
                          <a:ext cx="6123305" cy="674250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4F3D96" w:rsidRPr="00B35708" w14:paraId="5209AF99" w14:textId="77777777" w:rsidTr="00A84F08">
                              <w:trPr>
                                <w:trHeight w:hRule="exact" w:val="2835"/>
                              </w:trPr>
                              <w:tc>
                                <w:tcPr>
                                  <w:tcW w:w="8947" w:type="dxa"/>
                                </w:tcPr>
                                <w:p w14:paraId="3B5A5BBF" w14:textId="2C31B882" w:rsidR="004F3D96"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4F3D96">
                                        <w:t xml:space="preserve">Part III, </w:t>
                                      </w:r>
                                      <w:r w:rsidR="003F08B5">
                                        <w:t>Appendix</w:t>
                                      </w:r>
                                      <w:r w:rsidR="004F3D96">
                                        <w:t xml:space="preserve"> C1</w:t>
                                      </w:r>
                                    </w:sdtContent>
                                  </w:sdt>
                                </w:p>
                                <w:p w14:paraId="147E72E0" w14:textId="0DBE5CEB" w:rsidR="004F3D96"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4F3D96">
                                        <w:t>Reviewable project and design data</w:t>
                                      </w:r>
                                    </w:sdtContent>
                                  </w:sdt>
                                </w:p>
                              </w:tc>
                            </w:tr>
                            <w:tr w:rsidR="004F3D96" w:rsidRPr="00B35708" w14:paraId="6AEBEAF1" w14:textId="77777777" w:rsidTr="00A84F08">
                              <w:trPr>
                                <w:trHeight w:hRule="exact" w:val="437"/>
                              </w:trPr>
                              <w:tc>
                                <w:tcPr>
                                  <w:tcW w:w="8947" w:type="dxa"/>
                                </w:tcPr>
                                <w:p w14:paraId="58A27193" w14:textId="77777777" w:rsidR="004F3D96" w:rsidRPr="00B35708" w:rsidRDefault="004F3D96" w:rsidP="00A84F08">
                                  <w:pPr>
                                    <w:suppressOverlap/>
                                  </w:pPr>
                                </w:p>
                              </w:tc>
                            </w:tr>
                            <w:tr w:rsidR="004F3D96" w:rsidRPr="00B35708" w14:paraId="7A1E2E83" w14:textId="77777777" w:rsidTr="00013EEA">
                              <w:trPr>
                                <w:trHeight w:hRule="exact" w:val="5727"/>
                              </w:trPr>
                              <w:tc>
                                <w:tcPr>
                                  <w:tcW w:w="8947" w:type="dxa"/>
                                </w:tcPr>
                                <w:p w14:paraId="77A117E2" w14:textId="2ED3D0FA" w:rsidR="004F3D96" w:rsidRPr="00B35708" w:rsidRDefault="004F3D96" w:rsidP="00013EEA">
                                  <w:pPr>
                                    <w:suppressOverlap/>
                                    <w:jc w:val="center"/>
                                  </w:pPr>
                                </w:p>
                              </w:tc>
                            </w:tr>
                          </w:tbl>
                          <w:p w14:paraId="72EB49B4" w14:textId="77777777" w:rsidR="004F3D96" w:rsidRDefault="004F3D96"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5.25pt;width:482.15pt;height:530.9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4F3D96" w:rsidRPr="00B35708" w14:paraId="5209AF99" w14:textId="77777777" w:rsidTr="00A84F08">
                        <w:trPr>
                          <w:trHeight w:hRule="exact" w:val="2835"/>
                        </w:trPr>
                        <w:tc>
                          <w:tcPr>
                            <w:tcW w:w="8947" w:type="dxa"/>
                          </w:tcPr>
                          <w:p w14:paraId="3B5A5BBF" w14:textId="2C31B882" w:rsidR="004F3D96"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4F3D96">
                                  <w:t xml:space="preserve">Part III, </w:t>
                                </w:r>
                                <w:r w:rsidR="003F08B5">
                                  <w:t>Appendix</w:t>
                                </w:r>
                                <w:r w:rsidR="004F3D96">
                                  <w:t xml:space="preserve"> C1</w:t>
                                </w:r>
                              </w:sdtContent>
                            </w:sdt>
                          </w:p>
                          <w:p w14:paraId="147E72E0" w14:textId="0DBE5CEB" w:rsidR="004F3D96"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4F3D96">
                                  <w:t>Reviewable project and design data</w:t>
                                </w:r>
                              </w:sdtContent>
                            </w:sdt>
                          </w:p>
                        </w:tc>
                      </w:tr>
                      <w:tr w:rsidR="004F3D96" w:rsidRPr="00B35708" w14:paraId="6AEBEAF1" w14:textId="77777777" w:rsidTr="00A84F08">
                        <w:trPr>
                          <w:trHeight w:hRule="exact" w:val="437"/>
                        </w:trPr>
                        <w:tc>
                          <w:tcPr>
                            <w:tcW w:w="8947" w:type="dxa"/>
                          </w:tcPr>
                          <w:p w14:paraId="58A27193" w14:textId="77777777" w:rsidR="004F3D96" w:rsidRPr="00B35708" w:rsidRDefault="004F3D96" w:rsidP="00A84F08">
                            <w:pPr>
                              <w:suppressOverlap/>
                            </w:pPr>
                          </w:p>
                        </w:tc>
                      </w:tr>
                      <w:tr w:rsidR="004F3D96" w:rsidRPr="00B35708" w14:paraId="7A1E2E83" w14:textId="77777777" w:rsidTr="00013EEA">
                        <w:trPr>
                          <w:trHeight w:hRule="exact" w:val="5727"/>
                        </w:trPr>
                        <w:tc>
                          <w:tcPr>
                            <w:tcW w:w="8947" w:type="dxa"/>
                          </w:tcPr>
                          <w:p w14:paraId="77A117E2" w14:textId="2ED3D0FA" w:rsidR="004F3D96" w:rsidRPr="00B35708" w:rsidRDefault="004F3D96" w:rsidP="00013EEA">
                            <w:pPr>
                              <w:suppressOverlap/>
                              <w:jc w:val="center"/>
                            </w:pPr>
                          </w:p>
                        </w:tc>
                      </w:tr>
                    </w:tbl>
                    <w:p w14:paraId="72EB49B4" w14:textId="77777777" w:rsidR="004F3D96" w:rsidRDefault="004F3D96"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2E01E9"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42E36140" w:rsidR="008637B5" w:rsidRPr="002E01E9" w:rsidRDefault="004B2C2C" w:rsidP="00117FBE">
                <w:pPr>
                  <w:pStyle w:val="Template-ReftoFrontpageheading2"/>
                </w:pPr>
                <w:r>
                  <w:t xml:space="preserve">Part III, </w:t>
                </w:r>
                <w:r w:rsidR="003F08B5">
                  <w:t>Appendix</w:t>
                </w:r>
                <w:r>
                  <w:t xml:space="preserve"> C1</w:t>
                </w:r>
              </w:p>
            </w:sdtContent>
          </w:sdt>
          <w:p w14:paraId="6EE89D90" w14:textId="10D095EA" w:rsidR="008637B5" w:rsidRPr="002E01E9"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69644D">
                  <w:t>Reviewable project and design data</w:t>
                </w:r>
              </w:sdtContent>
            </w:sdt>
          </w:p>
        </w:tc>
      </w:tr>
    </w:tbl>
    <w:p w14:paraId="0B432D91" w14:textId="77777777" w:rsidR="00025683" w:rsidRPr="002E01E9"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2E01E9" w14:paraId="16FF67E9" w14:textId="77777777" w:rsidTr="00465D99">
        <w:tc>
          <w:tcPr>
            <w:tcW w:w="6804" w:type="dxa"/>
          </w:tcPr>
          <w:p w14:paraId="2B37CEA5" w14:textId="77777777" w:rsidR="005328A3" w:rsidRPr="002E01E9"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006"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EA4EF5" w:rsidRPr="008D371D" w14:paraId="661BC7AD" w14:textId="77777777" w:rsidTr="004144B2">
        <w:trPr>
          <w:trHeight w:val="227"/>
        </w:trPr>
        <w:tc>
          <w:tcPr>
            <w:tcW w:w="1164" w:type="dxa"/>
          </w:tcPr>
          <w:p w14:paraId="6930C9B1" w14:textId="77777777" w:rsidR="00EA4EF5" w:rsidRPr="008D371D" w:rsidRDefault="00EA4EF5" w:rsidP="004144B2">
            <w:pPr>
              <w:pStyle w:val="DocumentInfo"/>
            </w:pPr>
            <w:bookmarkStart w:id="33" w:name="LAN_ProjectName"/>
            <w:bookmarkStart w:id="34" w:name="_Hlk496170930"/>
            <w:r w:rsidRPr="008D371D">
              <w:t>Project name</w:t>
            </w:r>
            <w:bookmarkEnd w:id="33"/>
          </w:p>
        </w:tc>
        <w:tc>
          <w:tcPr>
            <w:tcW w:w="6037" w:type="dxa"/>
          </w:tcPr>
          <w:p w14:paraId="0FB677BA" w14:textId="45A2FDDD" w:rsidR="00EA4EF5" w:rsidRPr="008D371D" w:rsidRDefault="00000000" w:rsidP="004144B2">
            <w:pPr>
              <w:pStyle w:val="DocumentInfo-Bold"/>
            </w:pPr>
            <w:sdt>
              <w:sdtPr>
                <w:alias w:val="Project name"/>
                <w:tag w:val="{&quot;SkabelonDesign&quot;:{&quot;type&quot;:&quot;text&quot;,&quot;binding&quot;:&quot;Doc.Prop.Ram_Project_Name&quot;,&quot;ignoreBlank&quot;:true}}"/>
                <w:id w:val="2146150831"/>
                <w:placeholder>
                  <w:docPart w:val="D4908FEE7F144BB6A3520944976DEC1E"/>
                </w:placeholder>
              </w:sdtPr>
              <w:sdtContent>
                <w:r w:rsidR="00690108">
                  <w:t xml:space="preserve"> </w:t>
                </w:r>
                <w:r w:rsidR="00690108" w:rsidRPr="00690108">
                  <w:t>Modernization of WtE Plant SAKO Brno</w:t>
                </w:r>
                <w:r w:rsidR="00690108" w:rsidRPr="00690108">
                  <w:t xml:space="preserve"> </w:t>
                </w:r>
              </w:sdtContent>
            </w:sdt>
          </w:p>
        </w:tc>
      </w:tr>
      <w:tr w:rsidR="00EA4EF5" w:rsidRPr="008D371D" w14:paraId="593F0099" w14:textId="77777777" w:rsidTr="004144B2">
        <w:trPr>
          <w:trHeight w:val="227"/>
        </w:trPr>
        <w:tc>
          <w:tcPr>
            <w:tcW w:w="1164" w:type="dxa"/>
          </w:tcPr>
          <w:p w14:paraId="52C81F06" w14:textId="77777777" w:rsidR="00EA4EF5" w:rsidRPr="008D371D" w:rsidRDefault="00EA4EF5" w:rsidP="004144B2">
            <w:pPr>
              <w:pStyle w:val="DocumentInfo"/>
            </w:pPr>
            <w:bookmarkStart w:id="35" w:name="LAN_Version"/>
            <w:r w:rsidRPr="008D371D">
              <w:t>Version</w:t>
            </w:r>
            <w:bookmarkEnd w:id="35"/>
          </w:p>
        </w:tc>
        <w:tc>
          <w:tcPr>
            <w:tcW w:w="6037" w:type="dxa"/>
          </w:tcPr>
          <w:p w14:paraId="625B0796" w14:textId="130EE9D1" w:rsidR="00EA4EF5" w:rsidRPr="008D371D" w:rsidRDefault="00000000" w:rsidP="004144B2">
            <w:pPr>
              <w:pStyle w:val="DocumentInfo-Bold"/>
            </w:pPr>
            <w:sdt>
              <w:sdtPr>
                <w:alias w:val="Version"/>
                <w:tag w:val="{&quot;SkabelonDesign&quot;:{&quot;type&quot;:&quot;Text&quot;,&quot;binding&quot;:&quot;Module.Version&quot;,&quot;ignoreBlank&quot;:true}}"/>
                <w:id w:val="426161231"/>
                <w:placeholder>
                  <w:docPart w:val="8ADFF025EEF54B17A808CE30A85A322D"/>
                </w:placeholder>
              </w:sdtPr>
              <w:sdtContent>
                <w:r w:rsidR="00690108">
                  <w:t>1</w:t>
                </w:r>
              </w:sdtContent>
            </w:sdt>
          </w:p>
        </w:tc>
      </w:tr>
      <w:tr w:rsidR="00EA4EF5" w:rsidRPr="008D371D" w14:paraId="7A4C1A49" w14:textId="77777777" w:rsidTr="004144B2">
        <w:trPr>
          <w:trHeight w:val="227"/>
        </w:trPr>
        <w:tc>
          <w:tcPr>
            <w:tcW w:w="1164" w:type="dxa"/>
          </w:tcPr>
          <w:p w14:paraId="6106D821" w14:textId="77777777" w:rsidR="00EA4EF5" w:rsidRPr="008D371D" w:rsidRDefault="00EA4EF5" w:rsidP="004144B2">
            <w:pPr>
              <w:pStyle w:val="DocumentInfo"/>
            </w:pPr>
            <w:bookmarkStart w:id="36" w:name="LAN_Date"/>
            <w:r w:rsidRPr="008D371D">
              <w:t>Date</w:t>
            </w:r>
            <w:bookmarkEnd w:id="36"/>
          </w:p>
        </w:tc>
        <w:tc>
          <w:tcPr>
            <w:tcW w:w="6037" w:type="dxa"/>
          </w:tcPr>
          <w:p w14:paraId="5E9E4F11" w14:textId="5D7F4653" w:rsidR="00EA4EF5" w:rsidRPr="008D371D" w:rsidRDefault="00EA4EF5" w:rsidP="004144B2">
            <w:pPr>
              <w:pStyle w:val="DocumentInfo-Bold"/>
              <w:rPr>
                <w:sz w:val="18"/>
              </w:rPr>
            </w:pPr>
            <w:r>
              <w:t>202</w:t>
            </w:r>
            <w:r w:rsidR="00690108">
              <w:t>4</w:t>
            </w:r>
            <w:r>
              <w:t>-0</w:t>
            </w:r>
            <w:r w:rsidR="00690108">
              <w:t>7</w:t>
            </w:r>
            <w:r>
              <w:t>-</w:t>
            </w:r>
            <w:r w:rsidR="00690108">
              <w:t>02</w:t>
            </w:r>
          </w:p>
        </w:tc>
      </w:tr>
      <w:tr w:rsidR="00EA4EF5" w:rsidRPr="008D371D" w14:paraId="77FA0E20" w14:textId="77777777" w:rsidTr="004144B2">
        <w:trPr>
          <w:trHeight w:val="227"/>
        </w:trPr>
        <w:tc>
          <w:tcPr>
            <w:tcW w:w="1164" w:type="dxa"/>
          </w:tcPr>
          <w:p w14:paraId="54995DED" w14:textId="77777777" w:rsidR="00EA4EF5" w:rsidRPr="008D371D" w:rsidRDefault="00EA4EF5" w:rsidP="004144B2">
            <w:pPr>
              <w:pStyle w:val="DocumentInfo"/>
            </w:pPr>
            <w:r>
              <w:t>Documentation</w:t>
            </w:r>
          </w:p>
        </w:tc>
        <w:tc>
          <w:tcPr>
            <w:tcW w:w="6037" w:type="dxa"/>
          </w:tcPr>
          <w:sdt>
            <w:sdtPr>
              <w:alias w:val="Kategorie"/>
              <w:tag w:val=""/>
              <w:id w:val="-1355413281"/>
              <w:placeholder>
                <w:docPart w:val="D6922A1751F34E1A8AC6714AF731B38B"/>
              </w:placeholder>
              <w:dataBinding w:prefixMappings="xmlns:ns0='http://purl.org/dc/elements/1.1/' xmlns:ns1='http://schemas.openxmlformats.org/package/2006/metadata/core-properties' " w:xpath="/ns1:coreProperties[1]/ns1:category[1]" w:storeItemID="{6C3C8BC8-F283-45AE-878A-BAB7291924A1}"/>
              <w:text/>
            </w:sdtPr>
            <w:sdtContent>
              <w:p w14:paraId="1AB52D3C" w14:textId="2682ADB4" w:rsidR="00EA4EF5" w:rsidRPr="00C14929" w:rsidRDefault="006D3D7D" w:rsidP="004144B2">
                <w:pPr>
                  <w:pStyle w:val="DocumentInfo-Bold"/>
                </w:pPr>
                <w:r>
                  <w:t>Procurement documentation – Part III – Employer’s Requirements</w:t>
                </w:r>
              </w:p>
            </w:sdtContent>
          </w:sdt>
          <w:p w14:paraId="33950BFF" w14:textId="77777777" w:rsidR="00EA4EF5" w:rsidRPr="00C14929" w:rsidRDefault="00EA4EF5" w:rsidP="004144B2">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2E01E9" w:rsidRDefault="00D66E60" w:rsidP="00066591"/>
    <w:p w14:paraId="34192D54" w14:textId="77777777" w:rsidR="008637B5" w:rsidRPr="002E01E9" w:rsidRDefault="008637B5" w:rsidP="00066591"/>
    <w:p w14:paraId="44ECB9FF" w14:textId="77777777" w:rsidR="008637B5" w:rsidRPr="002E01E9" w:rsidRDefault="008637B5" w:rsidP="005328A3"/>
    <w:p w14:paraId="48A8343E" w14:textId="77777777" w:rsidR="00025683" w:rsidRPr="002E01E9" w:rsidRDefault="00025683" w:rsidP="00066591"/>
    <w:p w14:paraId="77E908BC" w14:textId="77777777" w:rsidR="00025683" w:rsidRPr="002E01E9" w:rsidRDefault="00025683" w:rsidP="00066591">
      <w:pPr>
        <w:sectPr w:rsidR="00025683" w:rsidRPr="002E01E9"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2E01E9" w14:paraId="3CBBD86C" w14:textId="77777777" w:rsidTr="00583704">
        <w:trPr>
          <w:trHeight w:hRule="exact" w:val="2892"/>
        </w:trPr>
        <w:tc>
          <w:tcPr>
            <w:tcW w:w="8791" w:type="dxa"/>
          </w:tcPr>
          <w:p w14:paraId="420108D0" w14:textId="15558E15" w:rsidR="0015620D" w:rsidRPr="002E01E9" w:rsidRDefault="00936B38" w:rsidP="0099776F">
            <w:pPr>
              <w:pStyle w:val="Nadpisobsahu"/>
              <w:ind w:left="53"/>
            </w:pPr>
            <w:bookmarkStart w:id="64" w:name="LAN_Contents"/>
            <w:r w:rsidRPr="002E01E9">
              <w:lastRenderedPageBreak/>
              <w:t>Contents</w:t>
            </w:r>
            <w:bookmarkEnd w:id="64"/>
          </w:p>
          <w:p w14:paraId="2CD30464" w14:textId="77777777" w:rsidR="0015620D" w:rsidRPr="002E01E9" w:rsidRDefault="0015620D" w:rsidP="0015620D"/>
          <w:p w14:paraId="0A7FA8DC" w14:textId="77777777" w:rsidR="0015620D" w:rsidRPr="002E01E9" w:rsidRDefault="0015620D" w:rsidP="0015620D"/>
          <w:p w14:paraId="1A631EAF" w14:textId="77777777" w:rsidR="0015620D" w:rsidRPr="002E01E9" w:rsidRDefault="0015620D" w:rsidP="0015620D"/>
          <w:p w14:paraId="05A4538C" w14:textId="77777777" w:rsidR="0015620D" w:rsidRPr="002E01E9" w:rsidRDefault="0015620D" w:rsidP="0015620D"/>
          <w:p w14:paraId="210EC615" w14:textId="77777777" w:rsidR="0015620D" w:rsidRPr="002E01E9" w:rsidRDefault="0015620D" w:rsidP="0015620D"/>
          <w:p w14:paraId="0E38806B" w14:textId="1BA6B4AD" w:rsidR="00936B38" w:rsidRPr="002E01E9" w:rsidRDefault="0015620D" w:rsidP="0015620D">
            <w:pPr>
              <w:tabs>
                <w:tab w:val="left" w:pos="2385"/>
              </w:tabs>
            </w:pPr>
            <w:r w:rsidRPr="002E01E9">
              <w:tab/>
            </w:r>
          </w:p>
        </w:tc>
      </w:tr>
    </w:tbl>
    <w:p w14:paraId="0D6A7E4E" w14:textId="77777777" w:rsidR="0078220F" w:rsidRPr="002E01E9" w:rsidRDefault="0078220F" w:rsidP="00936B38"/>
    <w:bookmarkStart w:id="65" w:name="_Hlk493157594"/>
    <w:p w14:paraId="043778B6" w14:textId="48F8ABC1" w:rsidR="001B3167"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2E01E9">
        <w:rPr>
          <w:caps/>
          <w:lang w:eastAsia="da-DK"/>
        </w:rPr>
        <w:fldChar w:fldCharType="begin"/>
      </w:r>
      <w:r w:rsidRPr="002E01E9">
        <w:instrText xml:space="preserve"> TOC \o "1-3" \h \z \u </w:instrText>
      </w:r>
      <w:r w:rsidRPr="002E01E9">
        <w:rPr>
          <w:caps/>
          <w:lang w:eastAsia="da-DK"/>
        </w:rPr>
        <w:fldChar w:fldCharType="separate"/>
      </w:r>
      <w:hyperlink w:anchor="_Toc170804528" w:history="1">
        <w:r w:rsidR="001B3167" w:rsidRPr="00210A4D">
          <w:rPr>
            <w:rStyle w:val="Hypertextovodkaz"/>
            <w:rFonts w:eastAsiaTheme="majorEastAsia"/>
            <w:noProof/>
          </w:rPr>
          <w:t>1.</w:t>
        </w:r>
        <w:r w:rsidR="001B3167">
          <w:rPr>
            <w:rFonts w:asciiTheme="minorHAnsi" w:eastAsiaTheme="minorEastAsia" w:hAnsiTheme="minorHAnsi" w:cstheme="minorBidi"/>
            <w:b w:val="0"/>
            <w:noProof/>
            <w:kern w:val="2"/>
            <w:sz w:val="22"/>
            <w:szCs w:val="22"/>
            <w:lang w:val="cs-CZ" w:eastAsia="cs-CZ"/>
            <w14:ligatures w14:val="standardContextual"/>
          </w:rPr>
          <w:tab/>
        </w:r>
        <w:r w:rsidR="001B3167" w:rsidRPr="00210A4D">
          <w:rPr>
            <w:rStyle w:val="Hypertextovodkaz"/>
            <w:rFonts w:eastAsiaTheme="majorEastAsia"/>
            <w:noProof/>
          </w:rPr>
          <w:t>General</w:t>
        </w:r>
        <w:r w:rsidR="001B3167">
          <w:rPr>
            <w:noProof/>
            <w:webHidden/>
          </w:rPr>
          <w:tab/>
        </w:r>
        <w:r w:rsidR="001B3167">
          <w:rPr>
            <w:noProof/>
            <w:webHidden/>
          </w:rPr>
          <w:fldChar w:fldCharType="begin"/>
        </w:r>
        <w:r w:rsidR="001B3167">
          <w:rPr>
            <w:noProof/>
            <w:webHidden/>
          </w:rPr>
          <w:instrText xml:space="preserve"> PAGEREF _Toc170804528 \h </w:instrText>
        </w:r>
        <w:r w:rsidR="001B3167">
          <w:rPr>
            <w:noProof/>
            <w:webHidden/>
          </w:rPr>
        </w:r>
        <w:r w:rsidR="001B3167">
          <w:rPr>
            <w:noProof/>
            <w:webHidden/>
          </w:rPr>
          <w:fldChar w:fldCharType="separate"/>
        </w:r>
        <w:r w:rsidR="001B3167">
          <w:rPr>
            <w:noProof/>
            <w:webHidden/>
          </w:rPr>
          <w:t>2</w:t>
        </w:r>
        <w:r w:rsidR="001B3167">
          <w:rPr>
            <w:noProof/>
            <w:webHidden/>
          </w:rPr>
          <w:fldChar w:fldCharType="end"/>
        </w:r>
      </w:hyperlink>
    </w:p>
    <w:p w14:paraId="5F1E9CD5" w14:textId="2B1E27AB" w:rsidR="001B3167" w:rsidRDefault="001B3167">
      <w:pPr>
        <w:pStyle w:val="Obsah2"/>
        <w:rPr>
          <w:rFonts w:asciiTheme="minorHAnsi" w:eastAsiaTheme="minorEastAsia" w:hAnsiTheme="minorHAnsi" w:cstheme="minorBidi"/>
          <w:noProof/>
          <w:kern w:val="2"/>
          <w:sz w:val="22"/>
          <w:szCs w:val="22"/>
          <w:lang w:val="cs-CZ" w:eastAsia="cs-CZ"/>
          <w14:ligatures w14:val="standardContextual"/>
        </w:rPr>
      </w:pPr>
      <w:hyperlink w:anchor="_Toc170804529" w:history="1">
        <w:r w:rsidRPr="00210A4D">
          <w:rPr>
            <w:rStyle w:val="Hypertextovodkaz"/>
            <w:rFonts w:eastAsiaTheme="majorEastAsia"/>
            <w:noProof/>
          </w:rPr>
          <w:t>1.1</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Documents to be reviewed</w:t>
        </w:r>
        <w:r>
          <w:rPr>
            <w:noProof/>
            <w:webHidden/>
          </w:rPr>
          <w:tab/>
        </w:r>
        <w:r>
          <w:rPr>
            <w:noProof/>
            <w:webHidden/>
          </w:rPr>
          <w:fldChar w:fldCharType="begin"/>
        </w:r>
        <w:r>
          <w:rPr>
            <w:noProof/>
            <w:webHidden/>
          </w:rPr>
          <w:instrText xml:space="preserve"> PAGEREF _Toc170804529 \h </w:instrText>
        </w:r>
        <w:r>
          <w:rPr>
            <w:noProof/>
            <w:webHidden/>
          </w:rPr>
        </w:r>
        <w:r>
          <w:rPr>
            <w:noProof/>
            <w:webHidden/>
          </w:rPr>
          <w:fldChar w:fldCharType="separate"/>
        </w:r>
        <w:r>
          <w:rPr>
            <w:noProof/>
            <w:webHidden/>
          </w:rPr>
          <w:t>2</w:t>
        </w:r>
        <w:r>
          <w:rPr>
            <w:noProof/>
            <w:webHidden/>
          </w:rPr>
          <w:fldChar w:fldCharType="end"/>
        </w:r>
      </w:hyperlink>
    </w:p>
    <w:p w14:paraId="3473727E" w14:textId="081ADB13" w:rsidR="001B3167" w:rsidRDefault="001B3167">
      <w:pPr>
        <w:pStyle w:val="Obsah2"/>
        <w:rPr>
          <w:rFonts w:asciiTheme="minorHAnsi" w:eastAsiaTheme="minorEastAsia" w:hAnsiTheme="minorHAnsi" w:cstheme="minorBidi"/>
          <w:noProof/>
          <w:kern w:val="2"/>
          <w:sz w:val="22"/>
          <w:szCs w:val="22"/>
          <w:lang w:val="cs-CZ" w:eastAsia="cs-CZ"/>
          <w14:ligatures w14:val="standardContextual"/>
        </w:rPr>
      </w:pPr>
      <w:hyperlink w:anchor="_Toc170804530" w:history="1">
        <w:r w:rsidRPr="00210A4D">
          <w:rPr>
            <w:rStyle w:val="Hypertextovodkaz"/>
            <w:rFonts w:eastAsiaTheme="majorEastAsia"/>
            <w:noProof/>
          </w:rPr>
          <w:t>1.2</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Delivery and Process of Reviewable project and design data</w:t>
        </w:r>
        <w:r>
          <w:rPr>
            <w:noProof/>
            <w:webHidden/>
          </w:rPr>
          <w:tab/>
        </w:r>
        <w:r>
          <w:rPr>
            <w:noProof/>
            <w:webHidden/>
          </w:rPr>
          <w:fldChar w:fldCharType="begin"/>
        </w:r>
        <w:r>
          <w:rPr>
            <w:noProof/>
            <w:webHidden/>
          </w:rPr>
          <w:instrText xml:space="preserve"> PAGEREF _Toc170804530 \h </w:instrText>
        </w:r>
        <w:r>
          <w:rPr>
            <w:noProof/>
            <w:webHidden/>
          </w:rPr>
        </w:r>
        <w:r>
          <w:rPr>
            <w:noProof/>
            <w:webHidden/>
          </w:rPr>
          <w:fldChar w:fldCharType="separate"/>
        </w:r>
        <w:r>
          <w:rPr>
            <w:noProof/>
            <w:webHidden/>
          </w:rPr>
          <w:t>3</w:t>
        </w:r>
        <w:r>
          <w:rPr>
            <w:noProof/>
            <w:webHidden/>
          </w:rPr>
          <w:fldChar w:fldCharType="end"/>
        </w:r>
      </w:hyperlink>
    </w:p>
    <w:p w14:paraId="4BFC20D1" w14:textId="382A6339" w:rsidR="001B3167" w:rsidRDefault="001B3167">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4531" w:history="1">
        <w:r w:rsidRPr="00210A4D">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210A4D">
          <w:rPr>
            <w:rStyle w:val="Hypertextovodkaz"/>
            <w:rFonts w:eastAsiaTheme="majorEastAsia"/>
            <w:noProof/>
          </w:rPr>
          <w:t>Project Management (PD)</w:t>
        </w:r>
        <w:r>
          <w:rPr>
            <w:noProof/>
            <w:webHidden/>
          </w:rPr>
          <w:tab/>
        </w:r>
        <w:r>
          <w:rPr>
            <w:noProof/>
            <w:webHidden/>
          </w:rPr>
          <w:fldChar w:fldCharType="begin"/>
        </w:r>
        <w:r>
          <w:rPr>
            <w:noProof/>
            <w:webHidden/>
          </w:rPr>
          <w:instrText xml:space="preserve"> PAGEREF _Toc170804531 \h </w:instrText>
        </w:r>
        <w:r>
          <w:rPr>
            <w:noProof/>
            <w:webHidden/>
          </w:rPr>
        </w:r>
        <w:r>
          <w:rPr>
            <w:noProof/>
            <w:webHidden/>
          </w:rPr>
          <w:fldChar w:fldCharType="separate"/>
        </w:r>
        <w:r>
          <w:rPr>
            <w:noProof/>
            <w:webHidden/>
          </w:rPr>
          <w:t>4</w:t>
        </w:r>
        <w:r>
          <w:rPr>
            <w:noProof/>
            <w:webHidden/>
          </w:rPr>
          <w:fldChar w:fldCharType="end"/>
        </w:r>
      </w:hyperlink>
    </w:p>
    <w:p w14:paraId="2283D1FC" w14:textId="1C584FAE" w:rsidR="001B3167" w:rsidRDefault="001B3167">
      <w:pPr>
        <w:pStyle w:val="Obsah2"/>
        <w:rPr>
          <w:rFonts w:asciiTheme="minorHAnsi" w:eastAsiaTheme="minorEastAsia" w:hAnsiTheme="minorHAnsi" w:cstheme="minorBidi"/>
          <w:noProof/>
          <w:kern w:val="2"/>
          <w:sz w:val="22"/>
          <w:szCs w:val="22"/>
          <w:lang w:val="cs-CZ" w:eastAsia="cs-CZ"/>
          <w14:ligatures w14:val="standardContextual"/>
        </w:rPr>
      </w:pPr>
      <w:hyperlink w:anchor="_Toc170804532" w:history="1">
        <w:r w:rsidRPr="00210A4D">
          <w:rPr>
            <w:rStyle w:val="Hypertextovodkaz"/>
            <w:rFonts w:eastAsiaTheme="majorEastAsia"/>
            <w:noProof/>
          </w:rPr>
          <w:t>2.1</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Required Documents</w:t>
        </w:r>
        <w:r>
          <w:rPr>
            <w:noProof/>
            <w:webHidden/>
          </w:rPr>
          <w:tab/>
        </w:r>
        <w:r>
          <w:rPr>
            <w:noProof/>
            <w:webHidden/>
          </w:rPr>
          <w:fldChar w:fldCharType="begin"/>
        </w:r>
        <w:r>
          <w:rPr>
            <w:noProof/>
            <w:webHidden/>
          </w:rPr>
          <w:instrText xml:space="preserve"> PAGEREF _Toc170804532 \h </w:instrText>
        </w:r>
        <w:r>
          <w:rPr>
            <w:noProof/>
            <w:webHidden/>
          </w:rPr>
        </w:r>
        <w:r>
          <w:rPr>
            <w:noProof/>
            <w:webHidden/>
          </w:rPr>
          <w:fldChar w:fldCharType="separate"/>
        </w:r>
        <w:r>
          <w:rPr>
            <w:noProof/>
            <w:webHidden/>
          </w:rPr>
          <w:t>4</w:t>
        </w:r>
        <w:r>
          <w:rPr>
            <w:noProof/>
            <w:webHidden/>
          </w:rPr>
          <w:fldChar w:fldCharType="end"/>
        </w:r>
      </w:hyperlink>
    </w:p>
    <w:p w14:paraId="361B8524" w14:textId="46DFE079" w:rsidR="001B3167" w:rsidRDefault="001B3167">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4533" w:history="1">
        <w:r w:rsidRPr="00210A4D">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210A4D">
          <w:rPr>
            <w:rStyle w:val="Hypertextovodkaz"/>
            <w:rFonts w:eastAsiaTheme="majorEastAsia"/>
            <w:noProof/>
          </w:rPr>
          <w:t>Layout (LD)</w:t>
        </w:r>
        <w:r>
          <w:rPr>
            <w:noProof/>
            <w:webHidden/>
          </w:rPr>
          <w:tab/>
        </w:r>
        <w:r>
          <w:rPr>
            <w:noProof/>
            <w:webHidden/>
          </w:rPr>
          <w:fldChar w:fldCharType="begin"/>
        </w:r>
        <w:r>
          <w:rPr>
            <w:noProof/>
            <w:webHidden/>
          </w:rPr>
          <w:instrText xml:space="preserve"> PAGEREF _Toc170804533 \h </w:instrText>
        </w:r>
        <w:r>
          <w:rPr>
            <w:noProof/>
            <w:webHidden/>
          </w:rPr>
        </w:r>
        <w:r>
          <w:rPr>
            <w:noProof/>
            <w:webHidden/>
          </w:rPr>
          <w:fldChar w:fldCharType="separate"/>
        </w:r>
        <w:r>
          <w:rPr>
            <w:noProof/>
            <w:webHidden/>
          </w:rPr>
          <w:t>8</w:t>
        </w:r>
        <w:r>
          <w:rPr>
            <w:noProof/>
            <w:webHidden/>
          </w:rPr>
          <w:fldChar w:fldCharType="end"/>
        </w:r>
      </w:hyperlink>
    </w:p>
    <w:p w14:paraId="58CF92B0" w14:textId="7E638D74" w:rsidR="001B3167" w:rsidRDefault="001B3167">
      <w:pPr>
        <w:pStyle w:val="Obsah2"/>
        <w:rPr>
          <w:rFonts w:asciiTheme="minorHAnsi" w:eastAsiaTheme="minorEastAsia" w:hAnsiTheme="minorHAnsi" w:cstheme="minorBidi"/>
          <w:noProof/>
          <w:kern w:val="2"/>
          <w:sz w:val="22"/>
          <w:szCs w:val="22"/>
          <w:lang w:val="cs-CZ" w:eastAsia="cs-CZ"/>
          <w14:ligatures w14:val="standardContextual"/>
        </w:rPr>
      </w:pPr>
      <w:hyperlink w:anchor="_Toc170804534" w:history="1">
        <w:r w:rsidRPr="00210A4D">
          <w:rPr>
            <w:rStyle w:val="Hypertextovodkaz"/>
            <w:rFonts w:eastAsiaTheme="majorEastAsia"/>
            <w:noProof/>
          </w:rPr>
          <w:t>3.1</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Required Documents</w:t>
        </w:r>
        <w:r>
          <w:rPr>
            <w:noProof/>
            <w:webHidden/>
          </w:rPr>
          <w:tab/>
        </w:r>
        <w:r>
          <w:rPr>
            <w:noProof/>
            <w:webHidden/>
          </w:rPr>
          <w:fldChar w:fldCharType="begin"/>
        </w:r>
        <w:r>
          <w:rPr>
            <w:noProof/>
            <w:webHidden/>
          </w:rPr>
          <w:instrText xml:space="preserve"> PAGEREF _Toc170804534 \h </w:instrText>
        </w:r>
        <w:r>
          <w:rPr>
            <w:noProof/>
            <w:webHidden/>
          </w:rPr>
        </w:r>
        <w:r>
          <w:rPr>
            <w:noProof/>
            <w:webHidden/>
          </w:rPr>
          <w:fldChar w:fldCharType="separate"/>
        </w:r>
        <w:r>
          <w:rPr>
            <w:noProof/>
            <w:webHidden/>
          </w:rPr>
          <w:t>8</w:t>
        </w:r>
        <w:r>
          <w:rPr>
            <w:noProof/>
            <w:webHidden/>
          </w:rPr>
          <w:fldChar w:fldCharType="end"/>
        </w:r>
      </w:hyperlink>
    </w:p>
    <w:p w14:paraId="2E3B5742" w14:textId="7067EEB3" w:rsidR="001B3167" w:rsidRDefault="001B3167">
      <w:pPr>
        <w:pStyle w:val="Obsah3"/>
        <w:rPr>
          <w:rFonts w:asciiTheme="minorHAnsi" w:eastAsiaTheme="minorEastAsia" w:hAnsiTheme="minorHAnsi" w:cstheme="minorBidi"/>
          <w:noProof/>
          <w:kern w:val="2"/>
          <w:sz w:val="22"/>
          <w:szCs w:val="22"/>
          <w:lang w:val="cs-CZ" w:eastAsia="cs-CZ"/>
          <w14:ligatures w14:val="standardContextual"/>
        </w:rPr>
      </w:pPr>
      <w:hyperlink w:anchor="_Toc170804535" w:history="1">
        <w:r w:rsidRPr="00210A4D">
          <w:rPr>
            <w:rStyle w:val="Hypertextovodkaz"/>
            <w:rFonts w:eastAsiaTheme="majorEastAsia"/>
            <w:noProof/>
          </w:rPr>
          <w:t>3.1.1</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LD1 (2 months from Effective date)</w:t>
        </w:r>
        <w:r>
          <w:rPr>
            <w:noProof/>
            <w:webHidden/>
          </w:rPr>
          <w:tab/>
        </w:r>
        <w:r>
          <w:rPr>
            <w:noProof/>
            <w:webHidden/>
          </w:rPr>
          <w:fldChar w:fldCharType="begin"/>
        </w:r>
        <w:r>
          <w:rPr>
            <w:noProof/>
            <w:webHidden/>
          </w:rPr>
          <w:instrText xml:space="preserve"> PAGEREF _Toc170804535 \h </w:instrText>
        </w:r>
        <w:r>
          <w:rPr>
            <w:noProof/>
            <w:webHidden/>
          </w:rPr>
        </w:r>
        <w:r>
          <w:rPr>
            <w:noProof/>
            <w:webHidden/>
          </w:rPr>
          <w:fldChar w:fldCharType="separate"/>
        </w:r>
        <w:r>
          <w:rPr>
            <w:noProof/>
            <w:webHidden/>
          </w:rPr>
          <w:t>8</w:t>
        </w:r>
        <w:r>
          <w:rPr>
            <w:noProof/>
            <w:webHidden/>
          </w:rPr>
          <w:fldChar w:fldCharType="end"/>
        </w:r>
      </w:hyperlink>
    </w:p>
    <w:p w14:paraId="358F5957" w14:textId="422CC7F6" w:rsidR="001B3167" w:rsidRDefault="001B3167">
      <w:pPr>
        <w:pStyle w:val="Obsah3"/>
        <w:rPr>
          <w:rFonts w:asciiTheme="minorHAnsi" w:eastAsiaTheme="minorEastAsia" w:hAnsiTheme="minorHAnsi" w:cstheme="minorBidi"/>
          <w:noProof/>
          <w:kern w:val="2"/>
          <w:sz w:val="22"/>
          <w:szCs w:val="22"/>
          <w:lang w:val="cs-CZ" w:eastAsia="cs-CZ"/>
          <w14:ligatures w14:val="standardContextual"/>
        </w:rPr>
      </w:pPr>
      <w:hyperlink w:anchor="_Toc170804536" w:history="1">
        <w:r w:rsidRPr="00210A4D">
          <w:rPr>
            <w:rStyle w:val="Hypertextovodkaz"/>
            <w:rFonts w:eastAsiaTheme="majorEastAsia"/>
            <w:noProof/>
          </w:rPr>
          <w:t>3.1.2</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LD2</w:t>
        </w:r>
        <w:r>
          <w:rPr>
            <w:noProof/>
            <w:webHidden/>
          </w:rPr>
          <w:tab/>
        </w:r>
        <w:r>
          <w:rPr>
            <w:noProof/>
            <w:webHidden/>
          </w:rPr>
          <w:fldChar w:fldCharType="begin"/>
        </w:r>
        <w:r>
          <w:rPr>
            <w:noProof/>
            <w:webHidden/>
          </w:rPr>
          <w:instrText xml:space="preserve"> PAGEREF _Toc170804536 \h </w:instrText>
        </w:r>
        <w:r>
          <w:rPr>
            <w:noProof/>
            <w:webHidden/>
          </w:rPr>
        </w:r>
        <w:r>
          <w:rPr>
            <w:noProof/>
            <w:webHidden/>
          </w:rPr>
          <w:fldChar w:fldCharType="separate"/>
        </w:r>
        <w:r>
          <w:rPr>
            <w:noProof/>
            <w:webHidden/>
          </w:rPr>
          <w:t>9</w:t>
        </w:r>
        <w:r>
          <w:rPr>
            <w:noProof/>
            <w:webHidden/>
          </w:rPr>
          <w:fldChar w:fldCharType="end"/>
        </w:r>
      </w:hyperlink>
    </w:p>
    <w:p w14:paraId="57633AB1" w14:textId="20352CFD" w:rsidR="001B3167" w:rsidRDefault="001B3167">
      <w:pPr>
        <w:pStyle w:val="Obsah3"/>
        <w:rPr>
          <w:rFonts w:asciiTheme="minorHAnsi" w:eastAsiaTheme="minorEastAsia" w:hAnsiTheme="minorHAnsi" w:cstheme="minorBidi"/>
          <w:noProof/>
          <w:kern w:val="2"/>
          <w:sz w:val="22"/>
          <w:szCs w:val="22"/>
          <w:lang w:val="cs-CZ" w:eastAsia="cs-CZ"/>
          <w14:ligatures w14:val="standardContextual"/>
        </w:rPr>
      </w:pPr>
      <w:hyperlink w:anchor="_Toc170804537" w:history="1">
        <w:r w:rsidRPr="00210A4D">
          <w:rPr>
            <w:rStyle w:val="Hypertextovodkaz"/>
            <w:rFonts w:eastAsiaTheme="majorEastAsia"/>
            <w:noProof/>
          </w:rPr>
          <w:t>3.1.3</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LD3</w:t>
        </w:r>
        <w:r>
          <w:rPr>
            <w:noProof/>
            <w:webHidden/>
          </w:rPr>
          <w:tab/>
        </w:r>
        <w:r>
          <w:rPr>
            <w:noProof/>
            <w:webHidden/>
          </w:rPr>
          <w:fldChar w:fldCharType="begin"/>
        </w:r>
        <w:r>
          <w:rPr>
            <w:noProof/>
            <w:webHidden/>
          </w:rPr>
          <w:instrText xml:space="preserve"> PAGEREF _Toc170804537 \h </w:instrText>
        </w:r>
        <w:r>
          <w:rPr>
            <w:noProof/>
            <w:webHidden/>
          </w:rPr>
        </w:r>
        <w:r>
          <w:rPr>
            <w:noProof/>
            <w:webHidden/>
          </w:rPr>
          <w:fldChar w:fldCharType="separate"/>
        </w:r>
        <w:r>
          <w:rPr>
            <w:noProof/>
            <w:webHidden/>
          </w:rPr>
          <w:t>9</w:t>
        </w:r>
        <w:r>
          <w:rPr>
            <w:noProof/>
            <w:webHidden/>
          </w:rPr>
          <w:fldChar w:fldCharType="end"/>
        </w:r>
      </w:hyperlink>
    </w:p>
    <w:p w14:paraId="14CF7B36" w14:textId="363A8F11" w:rsidR="001B3167" w:rsidRDefault="001B3167">
      <w:pPr>
        <w:pStyle w:val="Obsah3"/>
        <w:rPr>
          <w:rFonts w:asciiTheme="minorHAnsi" w:eastAsiaTheme="minorEastAsia" w:hAnsiTheme="minorHAnsi" w:cstheme="minorBidi"/>
          <w:noProof/>
          <w:kern w:val="2"/>
          <w:sz w:val="22"/>
          <w:szCs w:val="22"/>
          <w:lang w:val="cs-CZ" w:eastAsia="cs-CZ"/>
          <w14:ligatures w14:val="standardContextual"/>
        </w:rPr>
      </w:pPr>
      <w:hyperlink w:anchor="_Toc170804538" w:history="1">
        <w:r w:rsidRPr="00210A4D">
          <w:rPr>
            <w:rStyle w:val="Hypertextovodkaz"/>
            <w:rFonts w:eastAsiaTheme="majorEastAsia"/>
            <w:noProof/>
          </w:rPr>
          <w:t>3.1.4</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LD4</w:t>
        </w:r>
        <w:r>
          <w:rPr>
            <w:noProof/>
            <w:webHidden/>
          </w:rPr>
          <w:tab/>
        </w:r>
        <w:r>
          <w:rPr>
            <w:noProof/>
            <w:webHidden/>
          </w:rPr>
          <w:fldChar w:fldCharType="begin"/>
        </w:r>
        <w:r>
          <w:rPr>
            <w:noProof/>
            <w:webHidden/>
          </w:rPr>
          <w:instrText xml:space="preserve"> PAGEREF _Toc170804538 \h </w:instrText>
        </w:r>
        <w:r>
          <w:rPr>
            <w:noProof/>
            <w:webHidden/>
          </w:rPr>
        </w:r>
        <w:r>
          <w:rPr>
            <w:noProof/>
            <w:webHidden/>
          </w:rPr>
          <w:fldChar w:fldCharType="separate"/>
        </w:r>
        <w:r>
          <w:rPr>
            <w:noProof/>
            <w:webHidden/>
          </w:rPr>
          <w:t>10</w:t>
        </w:r>
        <w:r>
          <w:rPr>
            <w:noProof/>
            <w:webHidden/>
          </w:rPr>
          <w:fldChar w:fldCharType="end"/>
        </w:r>
      </w:hyperlink>
    </w:p>
    <w:p w14:paraId="76B67119" w14:textId="3EB9263A" w:rsidR="001B3167" w:rsidRDefault="001B3167">
      <w:pPr>
        <w:pStyle w:val="Obsah3"/>
        <w:rPr>
          <w:rFonts w:asciiTheme="minorHAnsi" w:eastAsiaTheme="minorEastAsia" w:hAnsiTheme="minorHAnsi" w:cstheme="minorBidi"/>
          <w:noProof/>
          <w:kern w:val="2"/>
          <w:sz w:val="22"/>
          <w:szCs w:val="22"/>
          <w:lang w:val="cs-CZ" w:eastAsia="cs-CZ"/>
          <w14:ligatures w14:val="standardContextual"/>
        </w:rPr>
      </w:pPr>
      <w:hyperlink w:anchor="_Toc170804539" w:history="1">
        <w:r w:rsidRPr="00210A4D">
          <w:rPr>
            <w:rStyle w:val="Hypertextovodkaz"/>
            <w:rFonts w:eastAsiaTheme="majorEastAsia"/>
            <w:noProof/>
          </w:rPr>
          <w:t>3.1.5</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LD5</w:t>
        </w:r>
        <w:r>
          <w:rPr>
            <w:noProof/>
            <w:webHidden/>
          </w:rPr>
          <w:tab/>
        </w:r>
        <w:r>
          <w:rPr>
            <w:noProof/>
            <w:webHidden/>
          </w:rPr>
          <w:fldChar w:fldCharType="begin"/>
        </w:r>
        <w:r>
          <w:rPr>
            <w:noProof/>
            <w:webHidden/>
          </w:rPr>
          <w:instrText xml:space="preserve"> PAGEREF _Toc170804539 \h </w:instrText>
        </w:r>
        <w:r>
          <w:rPr>
            <w:noProof/>
            <w:webHidden/>
          </w:rPr>
        </w:r>
        <w:r>
          <w:rPr>
            <w:noProof/>
            <w:webHidden/>
          </w:rPr>
          <w:fldChar w:fldCharType="separate"/>
        </w:r>
        <w:r>
          <w:rPr>
            <w:noProof/>
            <w:webHidden/>
          </w:rPr>
          <w:t>10</w:t>
        </w:r>
        <w:r>
          <w:rPr>
            <w:noProof/>
            <w:webHidden/>
          </w:rPr>
          <w:fldChar w:fldCharType="end"/>
        </w:r>
      </w:hyperlink>
    </w:p>
    <w:p w14:paraId="501DCBE9" w14:textId="61A999DB" w:rsidR="001B3167" w:rsidRDefault="001B3167">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4540" w:history="1">
        <w:r w:rsidRPr="00210A4D">
          <w:rPr>
            <w:rStyle w:val="Hypertextovodkaz"/>
            <w:rFonts w:eastAsiaTheme="majorEastAsia"/>
            <w:noProof/>
          </w:rPr>
          <w:t>4.</w:t>
        </w:r>
        <w:r>
          <w:rPr>
            <w:rFonts w:asciiTheme="minorHAnsi" w:eastAsiaTheme="minorEastAsia" w:hAnsiTheme="minorHAnsi" w:cstheme="minorBidi"/>
            <w:b w:val="0"/>
            <w:noProof/>
            <w:kern w:val="2"/>
            <w:sz w:val="22"/>
            <w:szCs w:val="22"/>
            <w:lang w:val="cs-CZ" w:eastAsia="cs-CZ"/>
            <w14:ligatures w14:val="standardContextual"/>
          </w:rPr>
          <w:tab/>
        </w:r>
        <w:r w:rsidRPr="00210A4D">
          <w:rPr>
            <w:rStyle w:val="Hypertextovodkaz"/>
            <w:rFonts w:eastAsiaTheme="majorEastAsia"/>
            <w:noProof/>
          </w:rPr>
          <w:t>Buildings and Civils (CD)</w:t>
        </w:r>
        <w:r>
          <w:rPr>
            <w:noProof/>
            <w:webHidden/>
          </w:rPr>
          <w:tab/>
        </w:r>
        <w:r>
          <w:rPr>
            <w:noProof/>
            <w:webHidden/>
          </w:rPr>
          <w:fldChar w:fldCharType="begin"/>
        </w:r>
        <w:r>
          <w:rPr>
            <w:noProof/>
            <w:webHidden/>
          </w:rPr>
          <w:instrText xml:space="preserve"> PAGEREF _Toc170804540 \h </w:instrText>
        </w:r>
        <w:r>
          <w:rPr>
            <w:noProof/>
            <w:webHidden/>
          </w:rPr>
        </w:r>
        <w:r>
          <w:rPr>
            <w:noProof/>
            <w:webHidden/>
          </w:rPr>
          <w:fldChar w:fldCharType="separate"/>
        </w:r>
        <w:r>
          <w:rPr>
            <w:noProof/>
            <w:webHidden/>
          </w:rPr>
          <w:t>11</w:t>
        </w:r>
        <w:r>
          <w:rPr>
            <w:noProof/>
            <w:webHidden/>
          </w:rPr>
          <w:fldChar w:fldCharType="end"/>
        </w:r>
      </w:hyperlink>
    </w:p>
    <w:p w14:paraId="22247EFD" w14:textId="124AFB2A" w:rsidR="001B3167" w:rsidRDefault="001B3167">
      <w:pPr>
        <w:pStyle w:val="Obsah2"/>
        <w:rPr>
          <w:rFonts w:asciiTheme="minorHAnsi" w:eastAsiaTheme="minorEastAsia" w:hAnsiTheme="minorHAnsi" w:cstheme="minorBidi"/>
          <w:noProof/>
          <w:kern w:val="2"/>
          <w:sz w:val="22"/>
          <w:szCs w:val="22"/>
          <w:lang w:val="cs-CZ" w:eastAsia="cs-CZ"/>
          <w14:ligatures w14:val="standardContextual"/>
        </w:rPr>
      </w:pPr>
      <w:hyperlink w:anchor="_Toc170804541" w:history="1">
        <w:r w:rsidRPr="00210A4D">
          <w:rPr>
            <w:rStyle w:val="Hypertextovodkaz"/>
            <w:rFonts w:eastAsiaTheme="majorEastAsia"/>
            <w:noProof/>
          </w:rPr>
          <w:t>4.1</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Documentation on Building permit</w:t>
        </w:r>
        <w:r>
          <w:rPr>
            <w:noProof/>
            <w:webHidden/>
          </w:rPr>
          <w:tab/>
        </w:r>
        <w:r>
          <w:rPr>
            <w:noProof/>
            <w:webHidden/>
          </w:rPr>
          <w:fldChar w:fldCharType="begin"/>
        </w:r>
        <w:r>
          <w:rPr>
            <w:noProof/>
            <w:webHidden/>
          </w:rPr>
          <w:instrText xml:space="preserve"> PAGEREF _Toc170804541 \h </w:instrText>
        </w:r>
        <w:r>
          <w:rPr>
            <w:noProof/>
            <w:webHidden/>
          </w:rPr>
        </w:r>
        <w:r>
          <w:rPr>
            <w:noProof/>
            <w:webHidden/>
          </w:rPr>
          <w:fldChar w:fldCharType="separate"/>
        </w:r>
        <w:r>
          <w:rPr>
            <w:noProof/>
            <w:webHidden/>
          </w:rPr>
          <w:t>11</w:t>
        </w:r>
        <w:r>
          <w:rPr>
            <w:noProof/>
            <w:webHidden/>
          </w:rPr>
          <w:fldChar w:fldCharType="end"/>
        </w:r>
      </w:hyperlink>
    </w:p>
    <w:p w14:paraId="6D28857A" w14:textId="3A1D9D61" w:rsidR="001B3167" w:rsidRDefault="001B3167">
      <w:pPr>
        <w:pStyle w:val="Obsah2"/>
        <w:rPr>
          <w:rFonts w:asciiTheme="minorHAnsi" w:eastAsiaTheme="minorEastAsia" w:hAnsiTheme="minorHAnsi" w:cstheme="minorBidi"/>
          <w:noProof/>
          <w:kern w:val="2"/>
          <w:sz w:val="22"/>
          <w:szCs w:val="22"/>
          <w:lang w:val="cs-CZ" w:eastAsia="cs-CZ"/>
          <w14:ligatures w14:val="standardContextual"/>
        </w:rPr>
      </w:pPr>
      <w:hyperlink w:anchor="_Toc170804542" w:history="1">
        <w:r w:rsidRPr="00210A4D">
          <w:rPr>
            <w:rStyle w:val="Hypertextovodkaz"/>
            <w:rFonts w:eastAsiaTheme="majorEastAsia"/>
            <w:noProof/>
          </w:rPr>
          <w:t>4.2</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Required Documents – civils</w:t>
        </w:r>
        <w:r>
          <w:rPr>
            <w:noProof/>
            <w:webHidden/>
          </w:rPr>
          <w:tab/>
        </w:r>
        <w:r>
          <w:rPr>
            <w:noProof/>
            <w:webHidden/>
          </w:rPr>
          <w:fldChar w:fldCharType="begin"/>
        </w:r>
        <w:r>
          <w:rPr>
            <w:noProof/>
            <w:webHidden/>
          </w:rPr>
          <w:instrText xml:space="preserve"> PAGEREF _Toc170804542 \h </w:instrText>
        </w:r>
        <w:r>
          <w:rPr>
            <w:noProof/>
            <w:webHidden/>
          </w:rPr>
        </w:r>
        <w:r>
          <w:rPr>
            <w:noProof/>
            <w:webHidden/>
          </w:rPr>
          <w:fldChar w:fldCharType="separate"/>
        </w:r>
        <w:r>
          <w:rPr>
            <w:noProof/>
            <w:webHidden/>
          </w:rPr>
          <w:t>12</w:t>
        </w:r>
        <w:r>
          <w:rPr>
            <w:noProof/>
            <w:webHidden/>
          </w:rPr>
          <w:fldChar w:fldCharType="end"/>
        </w:r>
      </w:hyperlink>
    </w:p>
    <w:p w14:paraId="469583CB" w14:textId="589612FB" w:rsidR="001B3167" w:rsidRDefault="001B3167">
      <w:pPr>
        <w:pStyle w:val="Obsah2"/>
        <w:rPr>
          <w:rFonts w:asciiTheme="minorHAnsi" w:eastAsiaTheme="minorEastAsia" w:hAnsiTheme="minorHAnsi" w:cstheme="minorBidi"/>
          <w:noProof/>
          <w:kern w:val="2"/>
          <w:sz w:val="22"/>
          <w:szCs w:val="22"/>
          <w:lang w:val="cs-CZ" w:eastAsia="cs-CZ"/>
          <w14:ligatures w14:val="standardContextual"/>
        </w:rPr>
      </w:pPr>
      <w:hyperlink w:anchor="_Toc170804543" w:history="1">
        <w:r w:rsidRPr="00210A4D">
          <w:rPr>
            <w:rStyle w:val="Hypertextovodkaz"/>
            <w:rFonts w:eastAsiaTheme="majorEastAsia"/>
            <w:noProof/>
          </w:rPr>
          <w:t>4.3</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Required Documents - Building Services</w:t>
        </w:r>
        <w:r>
          <w:rPr>
            <w:noProof/>
            <w:webHidden/>
          </w:rPr>
          <w:tab/>
        </w:r>
        <w:r>
          <w:rPr>
            <w:noProof/>
            <w:webHidden/>
          </w:rPr>
          <w:fldChar w:fldCharType="begin"/>
        </w:r>
        <w:r>
          <w:rPr>
            <w:noProof/>
            <w:webHidden/>
          </w:rPr>
          <w:instrText xml:space="preserve"> PAGEREF _Toc170804543 \h </w:instrText>
        </w:r>
        <w:r>
          <w:rPr>
            <w:noProof/>
            <w:webHidden/>
          </w:rPr>
        </w:r>
        <w:r>
          <w:rPr>
            <w:noProof/>
            <w:webHidden/>
          </w:rPr>
          <w:fldChar w:fldCharType="separate"/>
        </w:r>
        <w:r>
          <w:rPr>
            <w:noProof/>
            <w:webHidden/>
          </w:rPr>
          <w:t>14</w:t>
        </w:r>
        <w:r>
          <w:rPr>
            <w:noProof/>
            <w:webHidden/>
          </w:rPr>
          <w:fldChar w:fldCharType="end"/>
        </w:r>
      </w:hyperlink>
    </w:p>
    <w:p w14:paraId="70EDE0EE" w14:textId="12BBF395" w:rsidR="001B3167" w:rsidRDefault="001B3167">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4544" w:history="1">
        <w:r w:rsidRPr="00210A4D">
          <w:rPr>
            <w:rStyle w:val="Hypertextovodkaz"/>
            <w:rFonts w:eastAsiaTheme="majorEastAsia"/>
            <w:noProof/>
          </w:rPr>
          <w:t>5.</w:t>
        </w:r>
        <w:r>
          <w:rPr>
            <w:rFonts w:asciiTheme="minorHAnsi" w:eastAsiaTheme="minorEastAsia" w:hAnsiTheme="minorHAnsi" w:cstheme="minorBidi"/>
            <w:b w:val="0"/>
            <w:noProof/>
            <w:kern w:val="2"/>
            <w:sz w:val="22"/>
            <w:szCs w:val="22"/>
            <w:lang w:val="cs-CZ" w:eastAsia="cs-CZ"/>
            <w14:ligatures w14:val="standardContextual"/>
          </w:rPr>
          <w:tab/>
        </w:r>
        <w:r w:rsidRPr="00210A4D">
          <w:rPr>
            <w:rStyle w:val="Hypertextovodkaz"/>
            <w:rFonts w:eastAsiaTheme="majorEastAsia"/>
            <w:noProof/>
          </w:rPr>
          <w:t>Mechanical Equipment (MD)</w:t>
        </w:r>
        <w:r>
          <w:rPr>
            <w:noProof/>
            <w:webHidden/>
          </w:rPr>
          <w:tab/>
        </w:r>
        <w:r>
          <w:rPr>
            <w:noProof/>
            <w:webHidden/>
          </w:rPr>
          <w:fldChar w:fldCharType="begin"/>
        </w:r>
        <w:r>
          <w:rPr>
            <w:noProof/>
            <w:webHidden/>
          </w:rPr>
          <w:instrText xml:space="preserve"> PAGEREF _Toc170804544 \h </w:instrText>
        </w:r>
        <w:r>
          <w:rPr>
            <w:noProof/>
            <w:webHidden/>
          </w:rPr>
        </w:r>
        <w:r>
          <w:rPr>
            <w:noProof/>
            <w:webHidden/>
          </w:rPr>
          <w:fldChar w:fldCharType="separate"/>
        </w:r>
        <w:r>
          <w:rPr>
            <w:noProof/>
            <w:webHidden/>
          </w:rPr>
          <w:t>15</w:t>
        </w:r>
        <w:r>
          <w:rPr>
            <w:noProof/>
            <w:webHidden/>
          </w:rPr>
          <w:fldChar w:fldCharType="end"/>
        </w:r>
      </w:hyperlink>
    </w:p>
    <w:p w14:paraId="70DAF0A9" w14:textId="5082DD73" w:rsidR="001B3167" w:rsidRDefault="001B3167">
      <w:pPr>
        <w:pStyle w:val="Obsah2"/>
        <w:rPr>
          <w:rFonts w:asciiTheme="minorHAnsi" w:eastAsiaTheme="minorEastAsia" w:hAnsiTheme="minorHAnsi" w:cstheme="minorBidi"/>
          <w:noProof/>
          <w:kern w:val="2"/>
          <w:sz w:val="22"/>
          <w:szCs w:val="22"/>
          <w:lang w:val="cs-CZ" w:eastAsia="cs-CZ"/>
          <w14:ligatures w14:val="standardContextual"/>
        </w:rPr>
      </w:pPr>
      <w:hyperlink w:anchor="_Toc170804545" w:history="1">
        <w:r w:rsidRPr="00210A4D">
          <w:rPr>
            <w:rStyle w:val="Hypertextovodkaz"/>
            <w:rFonts w:eastAsiaTheme="majorEastAsia"/>
            <w:noProof/>
          </w:rPr>
          <w:t>5.1</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Required Documents</w:t>
        </w:r>
        <w:r>
          <w:rPr>
            <w:noProof/>
            <w:webHidden/>
          </w:rPr>
          <w:tab/>
        </w:r>
        <w:r>
          <w:rPr>
            <w:noProof/>
            <w:webHidden/>
          </w:rPr>
          <w:fldChar w:fldCharType="begin"/>
        </w:r>
        <w:r>
          <w:rPr>
            <w:noProof/>
            <w:webHidden/>
          </w:rPr>
          <w:instrText xml:space="preserve"> PAGEREF _Toc170804545 \h </w:instrText>
        </w:r>
        <w:r>
          <w:rPr>
            <w:noProof/>
            <w:webHidden/>
          </w:rPr>
        </w:r>
        <w:r>
          <w:rPr>
            <w:noProof/>
            <w:webHidden/>
          </w:rPr>
          <w:fldChar w:fldCharType="separate"/>
        </w:r>
        <w:r>
          <w:rPr>
            <w:noProof/>
            <w:webHidden/>
          </w:rPr>
          <w:t>15</w:t>
        </w:r>
        <w:r>
          <w:rPr>
            <w:noProof/>
            <w:webHidden/>
          </w:rPr>
          <w:fldChar w:fldCharType="end"/>
        </w:r>
      </w:hyperlink>
    </w:p>
    <w:p w14:paraId="1A4F7A4F" w14:textId="4A299B27" w:rsidR="001B3167" w:rsidRDefault="001B3167">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4546" w:history="1">
        <w:r w:rsidRPr="00210A4D">
          <w:rPr>
            <w:rStyle w:val="Hypertextovodkaz"/>
            <w:rFonts w:eastAsiaTheme="majorEastAsia"/>
            <w:noProof/>
          </w:rPr>
          <w:t>6.</w:t>
        </w:r>
        <w:r>
          <w:rPr>
            <w:rFonts w:asciiTheme="minorHAnsi" w:eastAsiaTheme="minorEastAsia" w:hAnsiTheme="minorHAnsi" w:cstheme="minorBidi"/>
            <w:b w:val="0"/>
            <w:noProof/>
            <w:kern w:val="2"/>
            <w:sz w:val="22"/>
            <w:szCs w:val="22"/>
            <w:lang w:val="cs-CZ" w:eastAsia="cs-CZ"/>
            <w14:ligatures w14:val="standardContextual"/>
          </w:rPr>
          <w:tab/>
        </w:r>
        <w:r w:rsidRPr="00210A4D">
          <w:rPr>
            <w:rStyle w:val="Hypertextovodkaz"/>
            <w:rFonts w:eastAsiaTheme="majorEastAsia"/>
            <w:noProof/>
          </w:rPr>
          <w:t>Electrical Equipment (ED)</w:t>
        </w:r>
        <w:r>
          <w:rPr>
            <w:noProof/>
            <w:webHidden/>
          </w:rPr>
          <w:tab/>
        </w:r>
        <w:r>
          <w:rPr>
            <w:noProof/>
            <w:webHidden/>
          </w:rPr>
          <w:fldChar w:fldCharType="begin"/>
        </w:r>
        <w:r>
          <w:rPr>
            <w:noProof/>
            <w:webHidden/>
          </w:rPr>
          <w:instrText xml:space="preserve"> PAGEREF _Toc170804546 \h </w:instrText>
        </w:r>
        <w:r>
          <w:rPr>
            <w:noProof/>
            <w:webHidden/>
          </w:rPr>
        </w:r>
        <w:r>
          <w:rPr>
            <w:noProof/>
            <w:webHidden/>
          </w:rPr>
          <w:fldChar w:fldCharType="separate"/>
        </w:r>
        <w:r>
          <w:rPr>
            <w:noProof/>
            <w:webHidden/>
          </w:rPr>
          <w:t>19</w:t>
        </w:r>
        <w:r>
          <w:rPr>
            <w:noProof/>
            <w:webHidden/>
          </w:rPr>
          <w:fldChar w:fldCharType="end"/>
        </w:r>
      </w:hyperlink>
    </w:p>
    <w:p w14:paraId="7613E65D" w14:textId="0326837E" w:rsidR="001B3167" w:rsidRDefault="001B3167">
      <w:pPr>
        <w:pStyle w:val="Obsah2"/>
        <w:rPr>
          <w:rFonts w:asciiTheme="minorHAnsi" w:eastAsiaTheme="minorEastAsia" w:hAnsiTheme="minorHAnsi" w:cstheme="minorBidi"/>
          <w:noProof/>
          <w:kern w:val="2"/>
          <w:sz w:val="22"/>
          <w:szCs w:val="22"/>
          <w:lang w:val="cs-CZ" w:eastAsia="cs-CZ"/>
          <w14:ligatures w14:val="standardContextual"/>
        </w:rPr>
      </w:pPr>
      <w:hyperlink w:anchor="_Toc170804547" w:history="1">
        <w:r w:rsidRPr="00210A4D">
          <w:rPr>
            <w:rStyle w:val="Hypertextovodkaz"/>
            <w:rFonts w:eastAsiaTheme="majorEastAsia"/>
            <w:noProof/>
          </w:rPr>
          <w:t>6.1</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Required Documents</w:t>
        </w:r>
        <w:r>
          <w:rPr>
            <w:noProof/>
            <w:webHidden/>
          </w:rPr>
          <w:tab/>
        </w:r>
        <w:r>
          <w:rPr>
            <w:noProof/>
            <w:webHidden/>
          </w:rPr>
          <w:fldChar w:fldCharType="begin"/>
        </w:r>
        <w:r>
          <w:rPr>
            <w:noProof/>
            <w:webHidden/>
          </w:rPr>
          <w:instrText xml:space="preserve"> PAGEREF _Toc170804547 \h </w:instrText>
        </w:r>
        <w:r>
          <w:rPr>
            <w:noProof/>
            <w:webHidden/>
          </w:rPr>
        </w:r>
        <w:r>
          <w:rPr>
            <w:noProof/>
            <w:webHidden/>
          </w:rPr>
          <w:fldChar w:fldCharType="separate"/>
        </w:r>
        <w:r>
          <w:rPr>
            <w:noProof/>
            <w:webHidden/>
          </w:rPr>
          <w:t>19</w:t>
        </w:r>
        <w:r>
          <w:rPr>
            <w:noProof/>
            <w:webHidden/>
          </w:rPr>
          <w:fldChar w:fldCharType="end"/>
        </w:r>
      </w:hyperlink>
    </w:p>
    <w:p w14:paraId="74796A6E" w14:textId="43F8C765" w:rsidR="001B3167" w:rsidRDefault="001B3167">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804548" w:history="1">
        <w:r w:rsidRPr="00210A4D">
          <w:rPr>
            <w:rStyle w:val="Hypertextovodkaz"/>
            <w:rFonts w:eastAsiaTheme="majorEastAsia"/>
            <w:noProof/>
          </w:rPr>
          <w:t>7.</w:t>
        </w:r>
        <w:r>
          <w:rPr>
            <w:rFonts w:asciiTheme="minorHAnsi" w:eastAsiaTheme="minorEastAsia" w:hAnsiTheme="minorHAnsi" w:cstheme="minorBidi"/>
            <w:b w:val="0"/>
            <w:noProof/>
            <w:kern w:val="2"/>
            <w:sz w:val="22"/>
            <w:szCs w:val="22"/>
            <w:lang w:val="cs-CZ" w:eastAsia="cs-CZ"/>
            <w14:ligatures w14:val="standardContextual"/>
          </w:rPr>
          <w:tab/>
        </w:r>
        <w:r w:rsidRPr="00210A4D">
          <w:rPr>
            <w:rStyle w:val="Hypertextovodkaz"/>
            <w:rFonts w:eastAsiaTheme="majorEastAsia"/>
            <w:noProof/>
          </w:rPr>
          <w:t>Automation (AD)</w:t>
        </w:r>
        <w:r>
          <w:rPr>
            <w:noProof/>
            <w:webHidden/>
          </w:rPr>
          <w:tab/>
        </w:r>
        <w:r>
          <w:rPr>
            <w:noProof/>
            <w:webHidden/>
          </w:rPr>
          <w:fldChar w:fldCharType="begin"/>
        </w:r>
        <w:r>
          <w:rPr>
            <w:noProof/>
            <w:webHidden/>
          </w:rPr>
          <w:instrText xml:space="preserve"> PAGEREF _Toc170804548 \h </w:instrText>
        </w:r>
        <w:r>
          <w:rPr>
            <w:noProof/>
            <w:webHidden/>
          </w:rPr>
        </w:r>
        <w:r>
          <w:rPr>
            <w:noProof/>
            <w:webHidden/>
          </w:rPr>
          <w:fldChar w:fldCharType="separate"/>
        </w:r>
        <w:r>
          <w:rPr>
            <w:noProof/>
            <w:webHidden/>
          </w:rPr>
          <w:t>24</w:t>
        </w:r>
        <w:r>
          <w:rPr>
            <w:noProof/>
            <w:webHidden/>
          </w:rPr>
          <w:fldChar w:fldCharType="end"/>
        </w:r>
      </w:hyperlink>
    </w:p>
    <w:p w14:paraId="70F4E67C" w14:textId="216C5E9E" w:rsidR="001B3167" w:rsidRDefault="001B3167">
      <w:pPr>
        <w:pStyle w:val="Obsah2"/>
        <w:rPr>
          <w:rFonts w:asciiTheme="minorHAnsi" w:eastAsiaTheme="minorEastAsia" w:hAnsiTheme="minorHAnsi" w:cstheme="minorBidi"/>
          <w:noProof/>
          <w:kern w:val="2"/>
          <w:sz w:val="22"/>
          <w:szCs w:val="22"/>
          <w:lang w:val="cs-CZ" w:eastAsia="cs-CZ"/>
          <w14:ligatures w14:val="standardContextual"/>
        </w:rPr>
      </w:pPr>
      <w:hyperlink w:anchor="_Toc170804549" w:history="1">
        <w:r w:rsidRPr="00210A4D">
          <w:rPr>
            <w:rStyle w:val="Hypertextovodkaz"/>
            <w:rFonts w:eastAsiaTheme="majorEastAsia"/>
            <w:noProof/>
          </w:rPr>
          <w:t>7.1</w:t>
        </w:r>
        <w:r>
          <w:rPr>
            <w:rFonts w:asciiTheme="minorHAnsi" w:eastAsiaTheme="minorEastAsia" w:hAnsiTheme="minorHAnsi" w:cstheme="minorBidi"/>
            <w:noProof/>
            <w:kern w:val="2"/>
            <w:sz w:val="22"/>
            <w:szCs w:val="22"/>
            <w:lang w:val="cs-CZ" w:eastAsia="cs-CZ"/>
            <w14:ligatures w14:val="standardContextual"/>
          </w:rPr>
          <w:tab/>
        </w:r>
        <w:r w:rsidRPr="00210A4D">
          <w:rPr>
            <w:rStyle w:val="Hypertextovodkaz"/>
            <w:rFonts w:eastAsiaTheme="majorEastAsia"/>
            <w:noProof/>
          </w:rPr>
          <w:t>Required Documents</w:t>
        </w:r>
        <w:r>
          <w:rPr>
            <w:noProof/>
            <w:webHidden/>
          </w:rPr>
          <w:tab/>
        </w:r>
        <w:r>
          <w:rPr>
            <w:noProof/>
            <w:webHidden/>
          </w:rPr>
          <w:fldChar w:fldCharType="begin"/>
        </w:r>
        <w:r>
          <w:rPr>
            <w:noProof/>
            <w:webHidden/>
          </w:rPr>
          <w:instrText xml:space="preserve"> PAGEREF _Toc170804549 \h </w:instrText>
        </w:r>
        <w:r>
          <w:rPr>
            <w:noProof/>
            <w:webHidden/>
          </w:rPr>
        </w:r>
        <w:r>
          <w:rPr>
            <w:noProof/>
            <w:webHidden/>
          </w:rPr>
          <w:fldChar w:fldCharType="separate"/>
        </w:r>
        <w:r>
          <w:rPr>
            <w:noProof/>
            <w:webHidden/>
          </w:rPr>
          <w:t>24</w:t>
        </w:r>
        <w:r>
          <w:rPr>
            <w:noProof/>
            <w:webHidden/>
          </w:rPr>
          <w:fldChar w:fldCharType="end"/>
        </w:r>
      </w:hyperlink>
    </w:p>
    <w:p w14:paraId="16E1BC0F" w14:textId="7E3B0BDE" w:rsidR="00EF693F" w:rsidRPr="002E01E9" w:rsidRDefault="00EF693F" w:rsidP="00CB0075">
      <w:r w:rsidRPr="002E01E9">
        <w:fldChar w:fldCharType="end"/>
      </w:r>
      <w:bookmarkEnd w:id="65"/>
    </w:p>
    <w:p w14:paraId="6CF84D75" w14:textId="77777777" w:rsidR="00EF693F" w:rsidRPr="002E01E9" w:rsidRDefault="00EF693F" w:rsidP="00936B38">
      <w:pPr>
        <w:sectPr w:rsidR="00EF693F" w:rsidRPr="002E01E9"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p>
    <w:p w14:paraId="6995C6BB" w14:textId="77777777" w:rsidR="00C85A79" w:rsidRPr="002E01E9" w:rsidRDefault="00C85A79" w:rsidP="00E01769">
      <w:pPr>
        <w:pStyle w:val="Nadpis1"/>
        <w:rPr>
          <w:lang w:val="en-GB"/>
        </w:rPr>
      </w:pPr>
      <w:bookmarkStart w:id="68" w:name="_Toc444639"/>
      <w:bookmarkStart w:id="69" w:name="_Toc170804528"/>
      <w:r w:rsidRPr="002E01E9">
        <w:rPr>
          <w:lang w:val="en-GB"/>
        </w:rPr>
        <w:lastRenderedPageBreak/>
        <w:t>General</w:t>
      </w:r>
      <w:bookmarkEnd w:id="68"/>
      <w:bookmarkEnd w:id="69"/>
    </w:p>
    <w:p w14:paraId="6E484B3B" w14:textId="0621FC90" w:rsidR="00C85A79" w:rsidRPr="002E01E9" w:rsidRDefault="00C85A79" w:rsidP="00C85A79">
      <w:r w:rsidRPr="002E01E9">
        <w:t xml:space="preserve">This </w:t>
      </w:r>
      <w:r w:rsidR="003F08B5">
        <w:t>appendix</w:t>
      </w:r>
      <w:r w:rsidRPr="002E01E9">
        <w:t xml:space="preserve"> describes the objective for </w:t>
      </w:r>
      <w:r w:rsidR="0069644D">
        <w:t>Reviewable project and design data</w:t>
      </w:r>
      <w:r w:rsidRPr="002E01E9">
        <w:t xml:space="preserve">, which the Contractor shall </w:t>
      </w:r>
      <w:r w:rsidR="00CB0075" w:rsidRPr="002E01E9">
        <w:t>submit for Employer review and commenting.</w:t>
      </w:r>
      <w:r w:rsidR="00CB0075" w:rsidRPr="002E01E9">
        <w:br/>
      </w:r>
    </w:p>
    <w:p w14:paraId="667B040D" w14:textId="03CD80CD" w:rsidR="00C85A79" w:rsidRPr="002E01E9" w:rsidRDefault="0069644D" w:rsidP="00C85A79">
      <w:r>
        <w:t>Reviewable project and design data</w:t>
      </w:r>
      <w:r w:rsidR="00C85A79" w:rsidRPr="002E01E9">
        <w:t xml:space="preserve"> shall serve as one of the </w:t>
      </w:r>
      <w:r w:rsidR="00E01769" w:rsidRPr="002E01E9">
        <w:t>Employer</w:t>
      </w:r>
      <w:r w:rsidR="00C85A79" w:rsidRPr="002E01E9">
        <w:t xml:space="preserve">’s methods for reviewing and monitoring the </w:t>
      </w:r>
      <w:r w:rsidR="00E2158E">
        <w:t>Line</w:t>
      </w:r>
      <w:r w:rsidR="00C85A79" w:rsidRPr="002E01E9">
        <w:t xml:space="preserve"> progress of the Contractor and verification of compliance with the requirements and conditions set out in the Contract. </w:t>
      </w:r>
    </w:p>
    <w:p w14:paraId="3039E3B3" w14:textId="51755D9C" w:rsidR="00CB0075" w:rsidRPr="002E01E9" w:rsidRDefault="00CB0075" w:rsidP="00C85A79"/>
    <w:p w14:paraId="1E950C81" w14:textId="390812BB" w:rsidR="00CB0075" w:rsidRPr="002E01E9" w:rsidRDefault="00CB0075" w:rsidP="00C85A79">
      <w:r w:rsidRPr="002E01E9">
        <w:t xml:space="preserve">The Contractors progress on delivering the </w:t>
      </w:r>
      <w:r w:rsidR="006D3D7D">
        <w:t>Contract Object</w:t>
      </w:r>
      <w:r w:rsidRPr="002E01E9">
        <w:t xml:space="preserve"> will be reviewed and monitored using both a quantitative and qualitative approach.</w:t>
      </w:r>
      <w:r w:rsidRPr="002E01E9">
        <w:br/>
      </w:r>
      <w:r w:rsidRPr="002E01E9">
        <w:br/>
      </w:r>
      <w:r w:rsidR="0069644D">
        <w:t>Reviewable project and design data</w:t>
      </w:r>
      <w:r w:rsidRPr="002E01E9">
        <w:t xml:space="preserve"> shall comply with the agreed content and be delivered within the agreed milestones.</w:t>
      </w:r>
      <w:r w:rsidRPr="002E01E9">
        <w:br/>
      </w:r>
      <w:r w:rsidRPr="002E01E9">
        <w:br/>
        <w:t xml:space="preserve">The provisions of this </w:t>
      </w:r>
      <w:r w:rsidR="0069644D">
        <w:t>s</w:t>
      </w:r>
      <w:r w:rsidRPr="002E01E9">
        <w:t xml:space="preserve">chedule shall apply whenever any item, document or course of action specific to design is required to be reviewed, approved or otherwise processed as part of the </w:t>
      </w:r>
      <w:r w:rsidR="0069644D">
        <w:t>C</w:t>
      </w:r>
      <w:r w:rsidRPr="002E01E9">
        <w:t>ontract.</w:t>
      </w:r>
    </w:p>
    <w:p w14:paraId="2CA66571" w14:textId="7056A444" w:rsidR="00CB0075" w:rsidRPr="002E01E9" w:rsidRDefault="00CB0075" w:rsidP="00CB0075">
      <w:pPr>
        <w:pStyle w:val="Nadpis2"/>
        <w:rPr>
          <w:lang w:val="en-GB"/>
        </w:rPr>
      </w:pPr>
      <w:bookmarkStart w:id="70" w:name="_Toc170804529"/>
      <w:r w:rsidRPr="002E01E9">
        <w:rPr>
          <w:lang w:val="en-GB"/>
        </w:rPr>
        <w:t>Documents to be reviewed</w:t>
      </w:r>
      <w:bookmarkEnd w:id="70"/>
    </w:p>
    <w:p w14:paraId="4FEA78B5" w14:textId="42F35930" w:rsidR="00CB0075" w:rsidRPr="002E01E9" w:rsidRDefault="00CB0075" w:rsidP="00C85A79"/>
    <w:p w14:paraId="0CB15B43" w14:textId="0A6A09A7" w:rsidR="00CB0075" w:rsidRPr="002E01E9" w:rsidRDefault="00CB0075" w:rsidP="00C85A79">
      <w:r w:rsidRPr="002E01E9">
        <w:t xml:space="preserve">The Contractor shall prepare a document plan as part of the </w:t>
      </w:r>
      <w:r w:rsidR="006D3D7D">
        <w:t>Contract Object</w:t>
      </w:r>
      <w:r w:rsidRPr="002E01E9">
        <w:t>, which the Contractor shall keep updated during the project execution. The Employer will, in addition to the documents in the reviewable data packages listed herein, select any further documents from the Contractor’s document plan for review.</w:t>
      </w:r>
    </w:p>
    <w:p w14:paraId="69D3D4E7" w14:textId="77777777" w:rsidR="00CB0075" w:rsidRPr="002E01E9" w:rsidRDefault="00CB0075" w:rsidP="00C85A79"/>
    <w:p w14:paraId="56490B76" w14:textId="44D64960" w:rsidR="00C85A79" w:rsidRPr="002E01E9" w:rsidRDefault="0069644D" w:rsidP="00C85A79">
      <w:r>
        <w:t>Reviewable project and design data</w:t>
      </w:r>
      <w:r w:rsidR="00C85A79" w:rsidRPr="002E01E9">
        <w:t xml:space="preserve"> shall be prepared for the following categories:</w:t>
      </w:r>
    </w:p>
    <w:p w14:paraId="4B49A47A" w14:textId="77777777" w:rsidR="00C85A79" w:rsidRPr="002E01E9" w:rsidRDefault="00C85A79" w:rsidP="00C85A79"/>
    <w:p w14:paraId="6337CAC3" w14:textId="0DC1E27B" w:rsidR="00C85A79" w:rsidRPr="002E01E9" w:rsidRDefault="00C85A79" w:rsidP="00CF512C">
      <w:pPr>
        <w:pStyle w:val="Odstavecseseznamem"/>
        <w:numPr>
          <w:ilvl w:val="0"/>
          <w:numId w:val="14"/>
        </w:numPr>
      </w:pPr>
      <w:r w:rsidRPr="002E01E9">
        <w:t>Reviewable Project</w:t>
      </w:r>
      <w:r w:rsidR="0058377B" w:rsidRPr="002E01E9">
        <w:t xml:space="preserve"> </w:t>
      </w:r>
      <w:r w:rsidRPr="002E01E9">
        <w:t>Data - Project Management (PD)</w:t>
      </w:r>
    </w:p>
    <w:p w14:paraId="6E6A9100" w14:textId="57617B7C" w:rsidR="00C85A79" w:rsidRPr="002E01E9" w:rsidRDefault="00C85A79" w:rsidP="00CF512C">
      <w:pPr>
        <w:pStyle w:val="Odstavecseseznamem"/>
        <w:numPr>
          <w:ilvl w:val="0"/>
          <w:numId w:val="14"/>
        </w:numPr>
      </w:pPr>
      <w:r w:rsidRPr="002E01E9">
        <w:t>Reviewable</w:t>
      </w:r>
      <w:r w:rsidR="0058377B" w:rsidRPr="002E01E9">
        <w:t xml:space="preserve"> </w:t>
      </w:r>
      <w:r w:rsidRPr="002E01E9">
        <w:t>Design Data – Layout (LD)</w:t>
      </w:r>
    </w:p>
    <w:p w14:paraId="51CB23E1" w14:textId="235A0A7A" w:rsidR="00CB0075" w:rsidRPr="002E01E9" w:rsidRDefault="00CB0075" w:rsidP="00CF512C">
      <w:pPr>
        <w:pStyle w:val="Odstavecseseznamem"/>
        <w:numPr>
          <w:ilvl w:val="0"/>
          <w:numId w:val="14"/>
        </w:numPr>
      </w:pPr>
      <w:r w:rsidRPr="002E01E9">
        <w:t>Reviewable Design Data – Buildings and Civils (CD)</w:t>
      </w:r>
    </w:p>
    <w:p w14:paraId="6758FA29" w14:textId="7736BA76" w:rsidR="00C85A79" w:rsidRPr="002E01E9" w:rsidRDefault="00C85A79" w:rsidP="00CF512C">
      <w:pPr>
        <w:pStyle w:val="Odstavecseseznamem"/>
        <w:numPr>
          <w:ilvl w:val="0"/>
          <w:numId w:val="14"/>
        </w:numPr>
      </w:pPr>
      <w:r w:rsidRPr="002E01E9">
        <w:t>Reviewable Design Data – Mechanical</w:t>
      </w:r>
      <w:r w:rsidR="0058377B" w:rsidRPr="002E01E9">
        <w:t xml:space="preserve"> Equipment</w:t>
      </w:r>
      <w:r w:rsidRPr="002E01E9">
        <w:t xml:space="preserve"> (MD)</w:t>
      </w:r>
    </w:p>
    <w:p w14:paraId="5B81DFA5" w14:textId="13F4CE01" w:rsidR="00C85A79" w:rsidRPr="002E01E9" w:rsidRDefault="00C85A79" w:rsidP="00CF512C">
      <w:pPr>
        <w:pStyle w:val="Odstavecseseznamem"/>
        <w:numPr>
          <w:ilvl w:val="0"/>
          <w:numId w:val="14"/>
        </w:numPr>
      </w:pPr>
      <w:r w:rsidRPr="002E01E9">
        <w:t>Reviewable Design Data – Electrical</w:t>
      </w:r>
      <w:r w:rsidR="0058377B" w:rsidRPr="002E01E9">
        <w:t xml:space="preserve"> Equipment</w:t>
      </w:r>
      <w:r w:rsidRPr="002E01E9">
        <w:t xml:space="preserve"> (ED)</w:t>
      </w:r>
    </w:p>
    <w:p w14:paraId="206D943C" w14:textId="336B9245" w:rsidR="00C85A79" w:rsidRPr="002E01E9" w:rsidRDefault="00C85A79" w:rsidP="00CF512C">
      <w:pPr>
        <w:pStyle w:val="Odstavecseseznamem"/>
        <w:numPr>
          <w:ilvl w:val="0"/>
          <w:numId w:val="14"/>
        </w:numPr>
      </w:pPr>
      <w:r w:rsidRPr="002E01E9">
        <w:t>Reviewable Design Data – Automation</w:t>
      </w:r>
      <w:r w:rsidR="00D86E69" w:rsidRPr="002E01E9">
        <w:t xml:space="preserve"> </w:t>
      </w:r>
      <w:r w:rsidRPr="002E01E9">
        <w:t>(AD)</w:t>
      </w:r>
    </w:p>
    <w:p w14:paraId="26DC8CBA" w14:textId="77777777" w:rsidR="00C85A79" w:rsidRPr="002E01E9" w:rsidRDefault="00C85A79" w:rsidP="00C85A79"/>
    <w:p w14:paraId="2902E197" w14:textId="1790609C" w:rsidR="00821CA6" w:rsidRPr="002E01E9" w:rsidRDefault="00C85A79" w:rsidP="00C85A79">
      <w:r w:rsidRPr="002E01E9">
        <w:t xml:space="preserve">Each category has more than one </w:t>
      </w:r>
      <w:bookmarkStart w:id="71" w:name="_Hlk41557070"/>
      <w:r w:rsidRPr="002E01E9">
        <w:t xml:space="preserve">Reviewable </w:t>
      </w:r>
      <w:r w:rsidR="0069644D">
        <w:t>d</w:t>
      </w:r>
      <w:r w:rsidR="00CB0075" w:rsidRPr="002E01E9">
        <w:t xml:space="preserve">esign </w:t>
      </w:r>
      <w:r w:rsidR="0069644D">
        <w:t>d</w:t>
      </w:r>
      <w:r w:rsidRPr="002E01E9">
        <w:t>ata</w:t>
      </w:r>
      <w:bookmarkEnd w:id="71"/>
      <w:r w:rsidRPr="002E01E9">
        <w:t xml:space="preserve"> package. The Contractor shall submit updated data from previous packages to the extent deemed necessary by the </w:t>
      </w:r>
      <w:r w:rsidR="00E01769" w:rsidRPr="002E01E9">
        <w:t>Employer</w:t>
      </w:r>
      <w:r w:rsidRPr="002E01E9">
        <w:t xml:space="preserve">. </w:t>
      </w:r>
    </w:p>
    <w:p w14:paraId="194E86D3" w14:textId="77777777" w:rsidR="00821CA6" w:rsidRPr="002E01E9" w:rsidRDefault="00821CA6" w:rsidP="00C85A79"/>
    <w:p w14:paraId="382F2B19" w14:textId="33F453DB" w:rsidR="00821CA6" w:rsidRPr="002E01E9" w:rsidRDefault="00C85A79" w:rsidP="00821CA6">
      <w:pPr>
        <w:rPr>
          <w:iCs/>
        </w:rPr>
      </w:pPr>
      <w:r w:rsidRPr="002E01E9">
        <w:t xml:space="preserve">All documents that have been changed compared to previously submitted packages shall be resubmitted again as part of next </w:t>
      </w:r>
      <w:r w:rsidR="0069644D">
        <w:t>Reviewable project and design data</w:t>
      </w:r>
      <w:r w:rsidRPr="002E01E9">
        <w:t xml:space="preserve"> packages </w:t>
      </w:r>
      <w:bookmarkStart w:id="72" w:name="_Hlk527975433"/>
      <w:r w:rsidRPr="002E01E9">
        <w:t>within the relevant category.</w:t>
      </w:r>
      <w:bookmarkEnd w:id="72"/>
    </w:p>
    <w:p w14:paraId="760F879F" w14:textId="531955A3" w:rsidR="00C85A79" w:rsidRPr="002E01E9" w:rsidRDefault="00C85A79" w:rsidP="00C85A79"/>
    <w:p w14:paraId="0DF7432E" w14:textId="76FDF3E8" w:rsidR="00821CA6" w:rsidRPr="002E01E9" w:rsidRDefault="00821CA6" w:rsidP="00C85A79">
      <w:r w:rsidRPr="002E01E9">
        <w:t xml:space="preserve">Reviewable design data shall be delivered according to the </w:t>
      </w:r>
      <w:r w:rsidR="0069644D">
        <w:t>m</w:t>
      </w:r>
      <w:r w:rsidR="00ED168D" w:rsidRPr="002E01E9">
        <w:t>ilestones</w:t>
      </w:r>
      <w:r w:rsidRPr="002E01E9">
        <w:t xml:space="preserve"> specified in this </w:t>
      </w:r>
      <w:r w:rsidR="003F08B5">
        <w:t>Appendix</w:t>
      </w:r>
      <w:r w:rsidRPr="002E01E9">
        <w:t xml:space="preserve"> and in </w:t>
      </w:r>
      <w:r w:rsidR="00ED168D" w:rsidRPr="002E01E9">
        <w:t xml:space="preserve">Part II.i </w:t>
      </w:r>
      <w:r w:rsidR="00ED168D" w:rsidRPr="002E01E9">
        <w:rPr>
          <w:i/>
        </w:rPr>
        <w:t>Contract Programme</w:t>
      </w:r>
      <w:r w:rsidR="00ED168D" w:rsidRPr="002E01E9">
        <w:t>.</w:t>
      </w:r>
    </w:p>
    <w:p w14:paraId="7B5B11FA" w14:textId="06570275" w:rsidR="00C85A79" w:rsidRPr="002E01E9" w:rsidRDefault="00C85A79" w:rsidP="00C85A79"/>
    <w:p w14:paraId="5305F022" w14:textId="0E5D49BF" w:rsidR="007B3374" w:rsidRPr="002E01E9" w:rsidRDefault="007B3374" w:rsidP="00C85A79"/>
    <w:p w14:paraId="2BE2E859" w14:textId="07B82AF5" w:rsidR="007B3374" w:rsidRPr="002E01E9" w:rsidRDefault="007B3374" w:rsidP="00C85A79"/>
    <w:p w14:paraId="3F54A104" w14:textId="1B0B6000" w:rsidR="007B3374" w:rsidRPr="002E01E9" w:rsidRDefault="007B3374" w:rsidP="00C85A79"/>
    <w:p w14:paraId="1E6E985A" w14:textId="77777777" w:rsidR="007B3374" w:rsidRPr="002E01E9" w:rsidRDefault="007B3374" w:rsidP="00C85A79"/>
    <w:p w14:paraId="6A41C500" w14:textId="585D0551" w:rsidR="007B3374" w:rsidRPr="002E01E9" w:rsidRDefault="007B3374" w:rsidP="007B3374">
      <w:pPr>
        <w:pStyle w:val="Nadpis2"/>
        <w:rPr>
          <w:lang w:val="en-GB"/>
        </w:rPr>
      </w:pPr>
      <w:bookmarkStart w:id="73" w:name="_Toc170804530"/>
      <w:r w:rsidRPr="000317D5">
        <w:rPr>
          <w:lang w:val="en-GB"/>
        </w:rPr>
        <w:lastRenderedPageBreak/>
        <w:t xml:space="preserve">Delivery and Process of </w:t>
      </w:r>
      <w:r w:rsidR="0069644D">
        <w:rPr>
          <w:lang w:val="en-GB"/>
        </w:rPr>
        <w:t>Reviewable project and design data</w:t>
      </w:r>
      <w:bookmarkEnd w:id="73"/>
    </w:p>
    <w:p w14:paraId="56A15186" w14:textId="1B2FB384" w:rsidR="007B3374" w:rsidRPr="002E01E9" w:rsidRDefault="007B3374" w:rsidP="007B3374"/>
    <w:p w14:paraId="1E79A3E5" w14:textId="6D54300B" w:rsidR="007B3374" w:rsidRPr="002E01E9" w:rsidRDefault="007B3374" w:rsidP="007B3374">
      <w:r w:rsidRPr="002E01E9">
        <w:t xml:space="preserve">When the </w:t>
      </w:r>
      <w:r w:rsidR="0069644D">
        <w:t>Reviewable project and design data</w:t>
      </w:r>
      <w:r w:rsidRPr="002E01E9">
        <w:t xml:space="preserve"> have been delivered by the Contractor the procedure for the Employer’s review and acceptance of the </w:t>
      </w:r>
      <w:r w:rsidR="0069644D">
        <w:t>Reviewable project and design data</w:t>
      </w:r>
      <w:r w:rsidRPr="002E01E9">
        <w:t xml:space="preserve"> is as follows, unless otherwise is specified:</w:t>
      </w:r>
    </w:p>
    <w:p w14:paraId="3B914FD3" w14:textId="77777777" w:rsidR="007B3374" w:rsidRPr="002E01E9" w:rsidRDefault="007B3374" w:rsidP="007B3374"/>
    <w:p w14:paraId="50B01E01" w14:textId="02A42C34" w:rsidR="007B3374" w:rsidRPr="002E01E9" w:rsidRDefault="007B3374" w:rsidP="000317D5">
      <w:pPr>
        <w:pStyle w:val="Odstavecseseznamem"/>
        <w:numPr>
          <w:ilvl w:val="0"/>
          <w:numId w:val="28"/>
        </w:numPr>
      </w:pPr>
      <w:r w:rsidRPr="002E01E9">
        <w:t xml:space="preserve">The data shall be received by the Employer in compliance with the milestone in the Contract Programme and in accordance with the requirement of the </w:t>
      </w:r>
      <w:r w:rsidR="0069644D">
        <w:t>C</w:t>
      </w:r>
      <w:r w:rsidRPr="002E01E9">
        <w:t>ontract.</w:t>
      </w:r>
    </w:p>
    <w:p w14:paraId="0F7BE9BA" w14:textId="77777777" w:rsidR="007B3374" w:rsidRPr="002E01E9" w:rsidRDefault="007B3374" w:rsidP="007B3374"/>
    <w:p w14:paraId="1FC2447D" w14:textId="1AEB1948" w:rsidR="007B3374" w:rsidRPr="002E01E9" w:rsidRDefault="007B3374" w:rsidP="000317D5">
      <w:pPr>
        <w:pStyle w:val="Odstavecseseznamem"/>
        <w:numPr>
          <w:ilvl w:val="0"/>
          <w:numId w:val="28"/>
        </w:numPr>
      </w:pPr>
      <w:r w:rsidRPr="002E01E9">
        <w:t xml:space="preserve">Within the next 20 </w:t>
      </w:r>
      <w:r w:rsidR="00EA4EF5">
        <w:t>working</w:t>
      </w:r>
      <w:r w:rsidRPr="002E01E9">
        <w:t xml:space="preserve"> </w:t>
      </w:r>
      <w:r w:rsidR="00EA4EF5">
        <w:t>d</w:t>
      </w:r>
      <w:r w:rsidRPr="002E01E9">
        <w:t>ays the data is reviewed by the Employer.</w:t>
      </w:r>
    </w:p>
    <w:p w14:paraId="7ACA208F" w14:textId="0C43F5B9" w:rsidR="007B3374" w:rsidRPr="002E01E9" w:rsidRDefault="007B3374" w:rsidP="007B3374"/>
    <w:p w14:paraId="335492EE" w14:textId="454A061C" w:rsidR="007B3374" w:rsidRPr="002E01E9" w:rsidRDefault="007B3374" w:rsidP="007B3374">
      <w:pPr>
        <w:pStyle w:val="Odstavecseseznamem"/>
        <w:numPr>
          <w:ilvl w:val="0"/>
          <w:numId w:val="28"/>
        </w:numPr>
      </w:pPr>
      <w:r w:rsidRPr="002E01E9">
        <w:t>The Empl</w:t>
      </w:r>
      <w:r w:rsidRPr="000317D5">
        <w:t xml:space="preserve">oyers comments are handed over to and agreed with the Contractor at a </w:t>
      </w:r>
      <w:r w:rsidR="00E2158E">
        <w:t>work</w:t>
      </w:r>
      <w:r w:rsidRPr="000317D5">
        <w:t>shop arranged at the end of the reviewing period.</w:t>
      </w:r>
    </w:p>
    <w:p w14:paraId="25234194" w14:textId="77777777" w:rsidR="007B3374" w:rsidRPr="002E01E9" w:rsidRDefault="007B3374" w:rsidP="000317D5"/>
    <w:p w14:paraId="7DE9A338" w14:textId="6F32D1BA" w:rsidR="007B3374" w:rsidRPr="002E01E9" w:rsidRDefault="007B3374" w:rsidP="000317D5">
      <w:pPr>
        <w:pStyle w:val="Odstavecseseznamem"/>
        <w:numPr>
          <w:ilvl w:val="0"/>
          <w:numId w:val="28"/>
        </w:numPr>
      </w:pPr>
      <w:r w:rsidRPr="002E01E9">
        <w:t xml:space="preserve">At latest 10 </w:t>
      </w:r>
      <w:r w:rsidR="00EA4EF5">
        <w:t>working</w:t>
      </w:r>
      <w:r w:rsidRPr="002E01E9">
        <w:t xml:space="preserve"> </w:t>
      </w:r>
      <w:r w:rsidR="00EA4EF5">
        <w:t>d</w:t>
      </w:r>
      <w:r w:rsidRPr="002E01E9">
        <w:t xml:space="preserve">ays after the </w:t>
      </w:r>
      <w:r w:rsidR="00E2158E">
        <w:t>work</w:t>
      </w:r>
      <w:r w:rsidRPr="002E01E9">
        <w:t>shop the Contractor shall submit corrected data to the Employer, if the Employer cannot accept the received data at the milestone.</w:t>
      </w:r>
    </w:p>
    <w:p w14:paraId="3FD80364" w14:textId="09D97F4D" w:rsidR="00C85A79" w:rsidRPr="002E01E9" w:rsidRDefault="00C85A79" w:rsidP="000317D5">
      <w:pPr>
        <w:pStyle w:val="Odstavecseseznamem"/>
      </w:pPr>
    </w:p>
    <w:p w14:paraId="5D06F050" w14:textId="4AB5E104" w:rsidR="00C85A79" w:rsidRPr="002E01E9" w:rsidRDefault="001A607A" w:rsidP="00E01769">
      <w:pPr>
        <w:pStyle w:val="Nadpis1"/>
        <w:rPr>
          <w:lang w:val="en-GB"/>
        </w:rPr>
      </w:pPr>
      <w:bookmarkStart w:id="74" w:name="_Toc444641"/>
      <w:bookmarkStart w:id="75" w:name="_Toc170804531"/>
      <w:r w:rsidRPr="002E01E9">
        <w:rPr>
          <w:lang w:val="en-GB"/>
        </w:rPr>
        <w:lastRenderedPageBreak/>
        <w:t>Project Management</w:t>
      </w:r>
      <w:bookmarkEnd w:id="74"/>
      <w:r w:rsidR="005A001A" w:rsidRPr="002E01E9">
        <w:rPr>
          <w:lang w:val="en-GB"/>
        </w:rPr>
        <w:t xml:space="preserve"> (PD)</w:t>
      </w:r>
      <w:bookmarkEnd w:id="75"/>
    </w:p>
    <w:p w14:paraId="0410DC16" w14:textId="3724F422" w:rsidR="00ED168D" w:rsidRPr="002E01E9" w:rsidRDefault="00A9774D" w:rsidP="00ED168D">
      <w:r w:rsidRPr="002E01E9">
        <w:t xml:space="preserve">Reviewable Project data for </w:t>
      </w:r>
      <w:r w:rsidR="00ED168D" w:rsidRPr="002E01E9">
        <w:t xml:space="preserve">Project Management are selected documents and information, which the Contractor shall deliver to the Employer for the Employer’s overall project planning and coordination as well as his follow-up on project progress. </w:t>
      </w:r>
    </w:p>
    <w:p w14:paraId="15D7F762" w14:textId="77777777" w:rsidR="00ED168D" w:rsidRPr="002E01E9" w:rsidRDefault="00ED168D" w:rsidP="00ED168D"/>
    <w:p w14:paraId="193A37B5" w14:textId="7FCDE807" w:rsidR="00ED168D" w:rsidRPr="002E01E9" w:rsidRDefault="00A9774D" w:rsidP="00ED168D">
      <w:r w:rsidRPr="002E01E9">
        <w:t xml:space="preserve">The </w:t>
      </w:r>
      <w:r w:rsidR="00FB091F" w:rsidRPr="002E01E9">
        <w:t>R</w:t>
      </w:r>
      <w:r w:rsidRPr="002E01E9">
        <w:t xml:space="preserve">eviewable </w:t>
      </w:r>
      <w:r w:rsidR="00FB091F" w:rsidRPr="002E01E9">
        <w:t>D</w:t>
      </w:r>
      <w:r w:rsidRPr="002E01E9">
        <w:t xml:space="preserve">ata for project management includes selected key information about organisation, progress, health and safety, quality assurance, CE-marking, functional safety, manufacturing, training, </w:t>
      </w:r>
      <w:r w:rsidR="0069644D">
        <w:t>S</w:t>
      </w:r>
      <w:r w:rsidRPr="002E01E9">
        <w:t xml:space="preserve">ite and commissioning. </w:t>
      </w:r>
    </w:p>
    <w:p w14:paraId="6977CAB5" w14:textId="77777777" w:rsidR="00ED168D" w:rsidRPr="002E01E9" w:rsidRDefault="00ED168D" w:rsidP="00ED168D"/>
    <w:p w14:paraId="422F31B0" w14:textId="5BA3FDA0" w:rsidR="00A9774D" w:rsidRPr="002E01E9" w:rsidRDefault="00A9774D" w:rsidP="00A9774D">
      <w:r w:rsidRPr="002E01E9">
        <w:t xml:space="preserve">The </w:t>
      </w:r>
      <w:r w:rsidR="00FB091F" w:rsidRPr="002E01E9">
        <w:t>R</w:t>
      </w:r>
      <w:r w:rsidRPr="002E01E9">
        <w:t xml:space="preserve">eviewable </w:t>
      </w:r>
      <w:r w:rsidR="00FB091F" w:rsidRPr="002E01E9">
        <w:t>P</w:t>
      </w:r>
      <w:r w:rsidRPr="002E01E9">
        <w:t xml:space="preserve">roject </w:t>
      </w:r>
      <w:r w:rsidR="00FB091F" w:rsidRPr="002E01E9">
        <w:t>D</w:t>
      </w:r>
      <w:r w:rsidRPr="002E01E9">
        <w:t xml:space="preserve">ata for project management is divided into five packages. In addition, the contractor shall deliver a number of documents monthly and a number of specific documents delivered </w:t>
      </w:r>
      <w:r w:rsidR="0069644D">
        <w:t>before</w:t>
      </w:r>
      <w:r w:rsidRPr="002E01E9">
        <w:t xml:space="preserve"> Contract signing</w:t>
      </w:r>
      <w:r w:rsidR="00E02A10">
        <w:t xml:space="preserve"> and</w:t>
      </w:r>
      <w:r w:rsidRPr="002E01E9">
        <w:t xml:space="preserve"> before first invoice. </w:t>
      </w:r>
    </w:p>
    <w:p w14:paraId="33A8652F" w14:textId="2CB851CA" w:rsidR="00ED168D" w:rsidRPr="002E01E9" w:rsidRDefault="00ED168D" w:rsidP="00ED168D"/>
    <w:p w14:paraId="5FADE302" w14:textId="098342C4" w:rsidR="001A607A" w:rsidRPr="002E01E9" w:rsidRDefault="00FB091F" w:rsidP="001A607A">
      <w:r w:rsidRPr="002E01E9">
        <w:t xml:space="preserve">The Reviewable Project Data is not an exhaustive list of documents the Contractor is requested to submit to the Employer. The Employer may, in addition to the listed documents in the table, select any further documents from the Contractor’s document plan for review. In addition, certain documents shall be issued to the Employer for review on ad-hoc basis as they occur; for example, the Contractor shall provide the Employer with technical specifications and supplier responses as a result of Contractor enquiries for all larger components prior to the Contractor’s purchase of such larger components, e.g. the technical specifications for selected equipment to be Subcontracted. </w:t>
      </w:r>
    </w:p>
    <w:p w14:paraId="754EFB46" w14:textId="5E137626" w:rsidR="001A607A" w:rsidRPr="002E01E9" w:rsidRDefault="001A607A" w:rsidP="001A607A">
      <w:pPr>
        <w:pStyle w:val="Nadpis2"/>
        <w:rPr>
          <w:lang w:val="en-GB"/>
        </w:rPr>
      </w:pPr>
      <w:bookmarkStart w:id="76" w:name="_Toc170804532"/>
      <w:r w:rsidRPr="002E01E9">
        <w:rPr>
          <w:lang w:val="en-GB"/>
        </w:rPr>
        <w:t>Required Documents</w:t>
      </w:r>
      <w:bookmarkEnd w:id="76"/>
    </w:p>
    <w:p w14:paraId="1B9ADE95" w14:textId="77777777" w:rsidR="001A607A" w:rsidRPr="002E01E9" w:rsidRDefault="001A607A" w:rsidP="00C85A79"/>
    <w:p w14:paraId="6E3E16DC" w14:textId="76DFAE24" w:rsidR="00C85A79" w:rsidRPr="002E01E9" w:rsidRDefault="00C85A79" w:rsidP="00C85A79">
      <w:r w:rsidRPr="002E01E9">
        <w:t>Documents to be delivered as part of Project Management Data (PD) are listed in the table below. Milestones for delivery are stated in Part II.</w:t>
      </w:r>
      <w:r w:rsidR="00E02A10">
        <w:t>i</w:t>
      </w:r>
      <w:r w:rsidRPr="002E01E9">
        <w:t xml:space="preserve"> </w:t>
      </w:r>
      <w:r w:rsidRPr="002E01E9">
        <w:rPr>
          <w:i/>
        </w:rPr>
        <w:t>Contract Programme</w:t>
      </w:r>
      <w:r w:rsidRPr="002E01E9">
        <w:t>.</w:t>
      </w:r>
      <w:r w:rsidR="005A001A" w:rsidRPr="002E01E9">
        <w:t xml:space="preserve"> </w:t>
      </w:r>
    </w:p>
    <w:p w14:paraId="5EFFE20B" w14:textId="77777777" w:rsidR="00C85A79" w:rsidRPr="002E01E9" w:rsidRDefault="00C85A79" w:rsidP="00C85A79"/>
    <w:p w14:paraId="198F9E09" w14:textId="77777777" w:rsidR="00C85A79" w:rsidRPr="002E01E9" w:rsidRDefault="00C85A79" w:rsidP="00C85A79">
      <w:r w:rsidRPr="002E01E9">
        <w:t>In the table the following abbreviations are used:</w:t>
      </w:r>
    </w:p>
    <w:p w14:paraId="35AE712C" w14:textId="77777777" w:rsidR="00C85A79" w:rsidRPr="002E01E9" w:rsidRDefault="00C85A79" w:rsidP="00C85A79"/>
    <w:p w14:paraId="00387DC7" w14:textId="00CF1AC0" w:rsidR="00C85A79" w:rsidRPr="002E01E9" w:rsidRDefault="00C85A79" w:rsidP="00C85A79">
      <w:pPr>
        <w:ind w:left="426" w:hanging="426"/>
      </w:pPr>
      <w:r w:rsidRPr="002E01E9">
        <w:rPr>
          <w:b/>
        </w:rPr>
        <w:t>M</w:t>
      </w:r>
      <w:r w:rsidRPr="002E01E9">
        <w:t xml:space="preserve">: </w:t>
      </w:r>
      <w:r w:rsidRPr="002E01E9">
        <w:tab/>
        <w:t>First delivery at milestone date. Henceforth monthly delivery of the document in the monthly report</w:t>
      </w:r>
      <w:r w:rsidR="00EE296D" w:rsidRPr="002E01E9">
        <w:t>.</w:t>
      </w:r>
      <w:r w:rsidRPr="002E01E9">
        <w:t xml:space="preserve"> </w:t>
      </w:r>
    </w:p>
    <w:p w14:paraId="123DF823" w14:textId="77777777" w:rsidR="00C85A79" w:rsidRPr="002E01E9" w:rsidRDefault="00C85A79" w:rsidP="00C85A79">
      <w:pPr>
        <w:ind w:left="426" w:hanging="426"/>
      </w:pPr>
    </w:p>
    <w:p w14:paraId="6E651D12" w14:textId="77777777" w:rsidR="00C85A79" w:rsidRPr="002E01E9" w:rsidRDefault="00C85A79" w:rsidP="00C85A79">
      <w:pPr>
        <w:ind w:left="426" w:hanging="426"/>
      </w:pPr>
      <w:r w:rsidRPr="002E01E9">
        <w:rPr>
          <w:b/>
        </w:rPr>
        <w:t>T</w:t>
      </w:r>
      <w:r w:rsidRPr="002E01E9">
        <w:t xml:space="preserve">: </w:t>
      </w:r>
      <w:r w:rsidRPr="002E01E9">
        <w:tab/>
        <w:t xml:space="preserve">Template to be agreed beforehand. </w:t>
      </w:r>
    </w:p>
    <w:p w14:paraId="38193940" w14:textId="77777777" w:rsidR="00C85A79" w:rsidRPr="002E01E9" w:rsidRDefault="00C85A79" w:rsidP="00C85A79">
      <w:pPr>
        <w:ind w:left="426" w:hanging="426"/>
      </w:pPr>
    </w:p>
    <w:p w14:paraId="3AB62617" w14:textId="77777777" w:rsidR="00C85A79" w:rsidRPr="002E01E9" w:rsidRDefault="00C85A79" w:rsidP="00C85A79">
      <w:pPr>
        <w:ind w:left="426" w:hanging="426"/>
      </w:pPr>
      <w:r w:rsidRPr="002E01E9">
        <w:rPr>
          <w:b/>
        </w:rPr>
        <w:t>W</w:t>
      </w:r>
      <w:r w:rsidRPr="002E01E9">
        <w:t xml:space="preserve">: </w:t>
      </w:r>
      <w:r w:rsidRPr="002E01E9">
        <w:tab/>
        <w:t>First delivery at milestone date. Henceforth weekly delivery of the document in the respective project phase.</w:t>
      </w:r>
    </w:p>
    <w:p w14:paraId="78E01206" w14:textId="77777777" w:rsidR="00C85A79" w:rsidRPr="002E01E9" w:rsidRDefault="00C85A79" w:rsidP="00C85A79">
      <w:pPr>
        <w:ind w:left="426" w:hanging="426"/>
      </w:pPr>
    </w:p>
    <w:p w14:paraId="47206FEF" w14:textId="2B02939D" w:rsidR="00C85A79" w:rsidRPr="002E01E9" w:rsidRDefault="00C85A79" w:rsidP="00C85A79">
      <w:pPr>
        <w:ind w:left="426" w:hanging="426"/>
      </w:pPr>
      <w:r w:rsidRPr="002E01E9">
        <w:rPr>
          <w:b/>
        </w:rPr>
        <w:t>X</w:t>
      </w:r>
      <w:r w:rsidRPr="002E01E9">
        <w:t xml:space="preserve">: </w:t>
      </w:r>
      <w:r w:rsidRPr="002E01E9">
        <w:tab/>
        <w:t>Delivery of completed and final document at milestone date, but when information in documents is changed, the documents shall be updated and re-issued in due time, at the latest together with the next following monthly report.</w:t>
      </w:r>
    </w:p>
    <w:p w14:paraId="4272F220" w14:textId="77777777" w:rsidR="00C85A79" w:rsidRPr="002E01E9" w:rsidRDefault="00C85A79" w:rsidP="00C85A79">
      <w:pPr>
        <w:ind w:left="426" w:hanging="426"/>
      </w:pPr>
    </w:p>
    <w:p w14:paraId="4EBF8858" w14:textId="7FA76584" w:rsidR="00C85A79" w:rsidRPr="002E01E9" w:rsidRDefault="00C85A79" w:rsidP="00C85A79">
      <w:pPr>
        <w:ind w:left="426" w:hanging="426"/>
      </w:pPr>
      <w:r w:rsidRPr="002E01E9">
        <w:rPr>
          <w:b/>
        </w:rPr>
        <w:t xml:space="preserve">Draft: </w:t>
      </w:r>
      <w:r w:rsidR="00EE296D" w:rsidRPr="002E01E9">
        <w:t>Is</w:t>
      </w:r>
      <w:r w:rsidRPr="002E01E9">
        <w:t xml:space="preserve"> indicated where this is requested</w:t>
      </w:r>
      <w:r w:rsidR="005A001A" w:rsidRPr="002E01E9">
        <w:t>.</w:t>
      </w:r>
    </w:p>
    <w:p w14:paraId="24DE8631" w14:textId="77777777" w:rsidR="00C85A79" w:rsidRPr="002E01E9" w:rsidRDefault="00C85A79" w:rsidP="00C85A79">
      <w:pPr>
        <w:ind w:left="426" w:hanging="426"/>
      </w:pPr>
    </w:p>
    <w:p w14:paraId="07CEC0B3" w14:textId="3355ED9A" w:rsidR="00C85A79" w:rsidRPr="002E01E9" w:rsidRDefault="00C85A79" w:rsidP="00C85A79">
      <w:pPr>
        <w:ind w:left="426" w:hanging="426"/>
      </w:pPr>
      <w:r w:rsidRPr="002E01E9">
        <w:rPr>
          <w:b/>
        </w:rPr>
        <w:t xml:space="preserve">Ad hoc: </w:t>
      </w:r>
      <w:r w:rsidRPr="002E01E9">
        <w:t xml:space="preserve">Is indicated for documents </w:t>
      </w:r>
      <w:r w:rsidR="00EE296D" w:rsidRPr="002E01E9">
        <w:t xml:space="preserve">which </w:t>
      </w:r>
      <w:r w:rsidRPr="002E01E9">
        <w:t>shall be delivered as soon as they are ready for review</w:t>
      </w:r>
      <w:r w:rsidR="005A001A" w:rsidRPr="002E01E9">
        <w:t>.</w:t>
      </w:r>
    </w:p>
    <w:p w14:paraId="5A2163CB" w14:textId="01515E4B" w:rsidR="00C85A79" w:rsidRPr="002E01E9" w:rsidRDefault="00C85A79" w:rsidP="00EE296D">
      <w:r w:rsidRPr="002E01E9">
        <w:br w:type="page"/>
      </w:r>
    </w:p>
    <w:tbl>
      <w:tblPr>
        <w:tblStyle w:val="Mkatabulky"/>
        <w:tblW w:w="5017" w:type="pct"/>
        <w:tblLayout w:type="fixed"/>
        <w:tblLook w:val="04A0" w:firstRow="1" w:lastRow="0" w:firstColumn="1" w:lastColumn="0" w:noHBand="0" w:noVBand="1"/>
      </w:tblPr>
      <w:tblGrid>
        <w:gridCol w:w="563"/>
        <w:gridCol w:w="2299"/>
        <w:gridCol w:w="1020"/>
        <w:gridCol w:w="1020"/>
        <w:gridCol w:w="1020"/>
        <w:gridCol w:w="1020"/>
        <w:gridCol w:w="1020"/>
        <w:gridCol w:w="1018"/>
      </w:tblGrid>
      <w:tr w:rsidR="005A001A" w:rsidRPr="002E01E9" w14:paraId="0C1B2593" w14:textId="77777777" w:rsidTr="005A001A">
        <w:trPr>
          <w:cantSplit/>
          <w:trHeight w:val="567"/>
          <w:tblHeader/>
        </w:trPr>
        <w:tc>
          <w:tcPr>
            <w:tcW w:w="313" w:type="pct"/>
            <w:tcBorders>
              <w:bottom w:val="single" w:sz="4" w:space="0" w:color="auto"/>
            </w:tcBorders>
            <w:shd w:val="clear" w:color="auto" w:fill="00B0F0"/>
          </w:tcPr>
          <w:p w14:paraId="30B0AF51" w14:textId="77777777" w:rsidR="005A001A" w:rsidRPr="002E01E9" w:rsidRDefault="005A001A" w:rsidP="00012D6C">
            <w:pPr>
              <w:rPr>
                <w:b/>
                <w:color w:val="FFFFFF" w:themeColor="background1"/>
                <w:sz w:val="20"/>
              </w:rPr>
            </w:pPr>
          </w:p>
        </w:tc>
        <w:tc>
          <w:tcPr>
            <w:tcW w:w="1280" w:type="pct"/>
            <w:tcBorders>
              <w:bottom w:val="single" w:sz="4" w:space="0" w:color="auto"/>
            </w:tcBorders>
            <w:shd w:val="clear" w:color="auto" w:fill="00B0F0"/>
            <w:vAlign w:val="center"/>
          </w:tcPr>
          <w:p w14:paraId="0542966A" w14:textId="77777777" w:rsidR="005A001A" w:rsidRPr="0058349D" w:rsidRDefault="005A001A" w:rsidP="00012D6C">
            <w:pPr>
              <w:rPr>
                <w:b/>
                <w:color w:val="FFFFFF" w:themeColor="background1"/>
                <w:sz w:val="14"/>
                <w:szCs w:val="14"/>
              </w:rPr>
            </w:pPr>
            <w:r w:rsidRPr="0058349D">
              <w:rPr>
                <w:b/>
                <w:color w:val="FFFFFF" w:themeColor="background1"/>
                <w:sz w:val="16"/>
                <w:szCs w:val="16"/>
              </w:rPr>
              <w:t>Document</w:t>
            </w:r>
          </w:p>
        </w:tc>
        <w:tc>
          <w:tcPr>
            <w:tcW w:w="568" w:type="pct"/>
            <w:tcBorders>
              <w:bottom w:val="single" w:sz="4" w:space="0" w:color="auto"/>
            </w:tcBorders>
            <w:shd w:val="clear" w:color="auto" w:fill="00B0F0"/>
          </w:tcPr>
          <w:p w14:paraId="669107C5" w14:textId="25594426" w:rsidR="005A001A" w:rsidRPr="0058349D" w:rsidRDefault="00A262B7" w:rsidP="005A001A">
            <w:pPr>
              <w:jc w:val="center"/>
              <w:rPr>
                <w:b/>
                <w:color w:val="FFFFFF" w:themeColor="background1"/>
                <w:sz w:val="14"/>
                <w:szCs w:val="14"/>
              </w:rPr>
            </w:pPr>
            <w:r>
              <w:rPr>
                <w:b/>
                <w:color w:val="FFFFFF" w:themeColor="background1"/>
                <w:sz w:val="16"/>
                <w:szCs w:val="16"/>
              </w:rPr>
              <w:t xml:space="preserve">Before </w:t>
            </w:r>
            <w:r w:rsidR="005A001A" w:rsidRPr="0058349D">
              <w:rPr>
                <w:b/>
                <w:color w:val="FFFFFF" w:themeColor="background1"/>
                <w:sz w:val="16"/>
                <w:szCs w:val="16"/>
              </w:rPr>
              <w:t>Contract signing</w:t>
            </w:r>
          </w:p>
        </w:tc>
        <w:tc>
          <w:tcPr>
            <w:tcW w:w="568" w:type="pct"/>
            <w:tcBorders>
              <w:bottom w:val="single" w:sz="4" w:space="0" w:color="auto"/>
            </w:tcBorders>
            <w:shd w:val="clear" w:color="auto" w:fill="00B0F0"/>
          </w:tcPr>
          <w:p w14:paraId="64E3F14C" w14:textId="77777777" w:rsidR="005A001A" w:rsidRPr="0058349D" w:rsidRDefault="005A001A" w:rsidP="005A001A">
            <w:pPr>
              <w:jc w:val="center"/>
              <w:rPr>
                <w:b/>
                <w:color w:val="FFFFFF" w:themeColor="background1"/>
                <w:sz w:val="16"/>
                <w:szCs w:val="16"/>
              </w:rPr>
            </w:pPr>
            <w:r w:rsidRPr="0058349D">
              <w:rPr>
                <w:b/>
                <w:color w:val="FFFFFF" w:themeColor="background1"/>
                <w:sz w:val="16"/>
                <w:szCs w:val="16"/>
              </w:rPr>
              <w:t>PD1</w:t>
            </w:r>
          </w:p>
          <w:p w14:paraId="17ACDD8F" w14:textId="3F0DBA0B" w:rsidR="005A001A" w:rsidRPr="0058349D" w:rsidRDefault="005A001A" w:rsidP="005A001A">
            <w:pPr>
              <w:jc w:val="center"/>
              <w:rPr>
                <w:color w:val="FFFFFF" w:themeColor="background1"/>
                <w:sz w:val="14"/>
                <w:szCs w:val="14"/>
              </w:rPr>
            </w:pPr>
            <w:r w:rsidRPr="0058349D">
              <w:rPr>
                <w:color w:val="FFFFFF" w:themeColor="background1"/>
                <w:sz w:val="14"/>
                <w:szCs w:val="14"/>
              </w:rPr>
              <w:t xml:space="preserve">1 month </w:t>
            </w:r>
            <w:r w:rsidR="006D3E92">
              <w:rPr>
                <w:color w:val="FFFFFF" w:themeColor="background1"/>
                <w:sz w:val="14"/>
                <w:szCs w:val="14"/>
              </w:rPr>
              <w:t>from Effective date</w:t>
            </w:r>
          </w:p>
        </w:tc>
        <w:tc>
          <w:tcPr>
            <w:tcW w:w="568" w:type="pct"/>
            <w:tcBorders>
              <w:bottom w:val="single" w:sz="4" w:space="0" w:color="auto"/>
            </w:tcBorders>
            <w:shd w:val="clear" w:color="auto" w:fill="00B0F0"/>
          </w:tcPr>
          <w:p w14:paraId="5DBC6E78" w14:textId="77777777" w:rsidR="005A001A" w:rsidRPr="0058349D" w:rsidRDefault="005A001A" w:rsidP="005A001A">
            <w:pPr>
              <w:jc w:val="center"/>
              <w:rPr>
                <w:b/>
                <w:color w:val="FFFFFF" w:themeColor="background1"/>
                <w:sz w:val="16"/>
                <w:szCs w:val="16"/>
              </w:rPr>
            </w:pPr>
            <w:r w:rsidRPr="0058349D">
              <w:rPr>
                <w:b/>
                <w:color w:val="FFFFFF" w:themeColor="background1"/>
                <w:sz w:val="16"/>
                <w:szCs w:val="16"/>
              </w:rPr>
              <w:t>PD2</w:t>
            </w:r>
          </w:p>
          <w:p w14:paraId="20E6E24A" w14:textId="6A42A394" w:rsidR="005A001A" w:rsidRPr="0058349D" w:rsidRDefault="005A001A" w:rsidP="005A001A">
            <w:pPr>
              <w:jc w:val="center"/>
              <w:rPr>
                <w:b/>
                <w:color w:val="FFFFFF" w:themeColor="background1"/>
                <w:sz w:val="14"/>
                <w:szCs w:val="14"/>
              </w:rPr>
            </w:pPr>
            <w:r w:rsidRPr="0058349D">
              <w:rPr>
                <w:color w:val="FFFFFF" w:themeColor="background1"/>
                <w:sz w:val="14"/>
                <w:szCs w:val="14"/>
              </w:rPr>
              <w:t xml:space="preserve">6 months before </w:t>
            </w:r>
            <w:r w:rsidR="0058349D" w:rsidRPr="0058349D">
              <w:rPr>
                <w:color w:val="FFFFFF" w:themeColor="background1"/>
                <w:sz w:val="14"/>
                <w:szCs w:val="14"/>
              </w:rPr>
              <w:t xml:space="preserve">mechanical </w:t>
            </w:r>
            <w:r w:rsidRPr="0058349D">
              <w:rPr>
                <w:color w:val="FFFFFF" w:themeColor="background1"/>
                <w:sz w:val="14"/>
                <w:szCs w:val="14"/>
              </w:rPr>
              <w:t>erection</w:t>
            </w:r>
          </w:p>
        </w:tc>
        <w:tc>
          <w:tcPr>
            <w:tcW w:w="568" w:type="pct"/>
            <w:tcBorders>
              <w:bottom w:val="single" w:sz="4" w:space="0" w:color="auto"/>
            </w:tcBorders>
            <w:shd w:val="clear" w:color="auto" w:fill="00B0F0"/>
          </w:tcPr>
          <w:p w14:paraId="5483EB8D" w14:textId="77777777" w:rsidR="005A001A" w:rsidRPr="0058349D" w:rsidRDefault="005A001A" w:rsidP="005A001A">
            <w:pPr>
              <w:jc w:val="center"/>
              <w:rPr>
                <w:b/>
                <w:color w:val="FFFFFF" w:themeColor="background1"/>
                <w:sz w:val="16"/>
                <w:szCs w:val="16"/>
              </w:rPr>
            </w:pPr>
            <w:r w:rsidRPr="0058349D">
              <w:rPr>
                <w:b/>
                <w:color w:val="FFFFFF" w:themeColor="background1"/>
                <w:sz w:val="16"/>
                <w:szCs w:val="16"/>
              </w:rPr>
              <w:t>PD3</w:t>
            </w:r>
          </w:p>
          <w:p w14:paraId="63F062AD" w14:textId="33011256" w:rsidR="005A001A" w:rsidRPr="0058349D" w:rsidRDefault="005A001A" w:rsidP="005A001A">
            <w:pPr>
              <w:jc w:val="center"/>
              <w:rPr>
                <w:color w:val="FFFFFF" w:themeColor="background1"/>
                <w:sz w:val="14"/>
                <w:szCs w:val="14"/>
              </w:rPr>
            </w:pPr>
            <w:r w:rsidRPr="0058349D">
              <w:rPr>
                <w:color w:val="FFFFFF" w:themeColor="background1"/>
                <w:sz w:val="14"/>
                <w:szCs w:val="14"/>
              </w:rPr>
              <w:t>3 months before</w:t>
            </w:r>
            <w:r w:rsidR="0058349D" w:rsidRPr="0058349D">
              <w:rPr>
                <w:color w:val="FFFFFF" w:themeColor="background1"/>
                <w:sz w:val="14"/>
                <w:szCs w:val="14"/>
              </w:rPr>
              <w:t xml:space="preserve"> mechanical</w:t>
            </w:r>
            <w:r w:rsidRPr="0058349D">
              <w:rPr>
                <w:color w:val="FFFFFF" w:themeColor="background1"/>
                <w:sz w:val="14"/>
                <w:szCs w:val="14"/>
              </w:rPr>
              <w:t xml:space="preserve"> erection</w:t>
            </w:r>
          </w:p>
        </w:tc>
        <w:tc>
          <w:tcPr>
            <w:tcW w:w="568" w:type="pct"/>
            <w:tcBorders>
              <w:bottom w:val="single" w:sz="4" w:space="0" w:color="auto"/>
            </w:tcBorders>
            <w:shd w:val="clear" w:color="auto" w:fill="00B0F0"/>
          </w:tcPr>
          <w:p w14:paraId="18067A9D" w14:textId="77777777" w:rsidR="005A001A" w:rsidRPr="0058349D" w:rsidRDefault="005A001A" w:rsidP="005A001A">
            <w:pPr>
              <w:jc w:val="center"/>
              <w:rPr>
                <w:b/>
                <w:color w:val="FFFFFF" w:themeColor="background1"/>
                <w:sz w:val="16"/>
                <w:szCs w:val="16"/>
              </w:rPr>
            </w:pPr>
            <w:r w:rsidRPr="0058349D">
              <w:rPr>
                <w:b/>
                <w:color w:val="FFFFFF" w:themeColor="background1"/>
                <w:sz w:val="16"/>
                <w:szCs w:val="16"/>
              </w:rPr>
              <w:t>PD4</w:t>
            </w:r>
          </w:p>
          <w:p w14:paraId="4B9AA4DD" w14:textId="1FE64B2E" w:rsidR="005A001A" w:rsidRPr="0058349D" w:rsidRDefault="005A001A" w:rsidP="005A001A">
            <w:pPr>
              <w:jc w:val="center"/>
              <w:rPr>
                <w:b/>
                <w:color w:val="FFFFFF" w:themeColor="background1"/>
                <w:sz w:val="14"/>
                <w:szCs w:val="14"/>
              </w:rPr>
            </w:pPr>
            <w:r w:rsidRPr="0058349D">
              <w:rPr>
                <w:color w:val="FFFFFF" w:themeColor="background1"/>
                <w:sz w:val="14"/>
                <w:szCs w:val="14"/>
              </w:rPr>
              <w:t>3 months</w:t>
            </w:r>
          </w:p>
          <w:p w14:paraId="06B3853C" w14:textId="77777777" w:rsidR="005A001A" w:rsidRPr="0058349D" w:rsidRDefault="005A001A" w:rsidP="005A001A">
            <w:pPr>
              <w:jc w:val="center"/>
              <w:rPr>
                <w:color w:val="FFFFFF" w:themeColor="background1"/>
                <w:sz w:val="14"/>
                <w:szCs w:val="14"/>
              </w:rPr>
            </w:pPr>
            <w:r w:rsidRPr="0058349D">
              <w:rPr>
                <w:color w:val="FFFFFF" w:themeColor="background1"/>
                <w:sz w:val="14"/>
                <w:szCs w:val="14"/>
              </w:rPr>
              <w:t>before commis.</w:t>
            </w:r>
          </w:p>
        </w:tc>
        <w:tc>
          <w:tcPr>
            <w:tcW w:w="567" w:type="pct"/>
            <w:tcBorders>
              <w:bottom w:val="single" w:sz="4" w:space="0" w:color="auto"/>
            </w:tcBorders>
            <w:shd w:val="clear" w:color="auto" w:fill="00B0F0"/>
          </w:tcPr>
          <w:p w14:paraId="300B0532" w14:textId="77777777" w:rsidR="005A001A" w:rsidRPr="0058349D" w:rsidRDefault="005A001A" w:rsidP="005A001A">
            <w:pPr>
              <w:jc w:val="center"/>
              <w:rPr>
                <w:b/>
                <w:color w:val="FFFFFF" w:themeColor="background1"/>
                <w:sz w:val="16"/>
                <w:szCs w:val="16"/>
              </w:rPr>
            </w:pPr>
            <w:r w:rsidRPr="0058349D">
              <w:rPr>
                <w:b/>
                <w:color w:val="FFFFFF" w:themeColor="background1"/>
                <w:sz w:val="16"/>
                <w:szCs w:val="16"/>
              </w:rPr>
              <w:t>PD5</w:t>
            </w:r>
          </w:p>
          <w:p w14:paraId="31D3240F" w14:textId="6172AAC4" w:rsidR="005A001A" w:rsidRPr="0058349D" w:rsidRDefault="005A001A" w:rsidP="005A001A">
            <w:pPr>
              <w:jc w:val="center"/>
              <w:rPr>
                <w:color w:val="FFFFFF" w:themeColor="background1"/>
                <w:sz w:val="14"/>
                <w:szCs w:val="14"/>
              </w:rPr>
            </w:pPr>
            <w:r w:rsidRPr="0058349D">
              <w:rPr>
                <w:color w:val="FFFFFF" w:themeColor="background1"/>
                <w:sz w:val="14"/>
                <w:szCs w:val="14"/>
              </w:rPr>
              <w:t xml:space="preserve">Before </w:t>
            </w:r>
            <w:r w:rsidR="00A262B7">
              <w:rPr>
                <w:color w:val="FFFFFF" w:themeColor="background1"/>
                <w:sz w:val="14"/>
                <w:szCs w:val="14"/>
              </w:rPr>
              <w:t>T</w:t>
            </w:r>
            <w:r w:rsidRPr="0058349D">
              <w:rPr>
                <w:color w:val="FFFFFF" w:themeColor="background1"/>
                <w:sz w:val="14"/>
                <w:szCs w:val="14"/>
              </w:rPr>
              <w:t>rial run</w:t>
            </w:r>
          </w:p>
        </w:tc>
      </w:tr>
      <w:tr w:rsidR="005A001A" w:rsidRPr="002E01E9" w14:paraId="0D12F0A0" w14:textId="77777777" w:rsidTr="005A001A">
        <w:trPr>
          <w:cantSplit/>
        </w:trPr>
        <w:tc>
          <w:tcPr>
            <w:tcW w:w="313" w:type="pct"/>
            <w:shd w:val="clear" w:color="auto" w:fill="D9D9D9" w:themeFill="background1" w:themeFillShade="D9"/>
          </w:tcPr>
          <w:p w14:paraId="087D2EE1" w14:textId="77777777" w:rsidR="005A001A" w:rsidRPr="002E01E9" w:rsidRDefault="005A001A" w:rsidP="00012D6C">
            <w:pPr>
              <w:rPr>
                <w:b/>
                <w:sz w:val="16"/>
                <w:szCs w:val="16"/>
              </w:rPr>
            </w:pPr>
          </w:p>
        </w:tc>
        <w:tc>
          <w:tcPr>
            <w:tcW w:w="1280" w:type="pct"/>
            <w:shd w:val="clear" w:color="auto" w:fill="D9D9D9" w:themeFill="background1" w:themeFillShade="D9"/>
          </w:tcPr>
          <w:p w14:paraId="457C233D" w14:textId="77777777" w:rsidR="005A001A" w:rsidRPr="002E01E9" w:rsidRDefault="005A001A" w:rsidP="00012D6C">
            <w:pPr>
              <w:rPr>
                <w:b/>
                <w:sz w:val="16"/>
                <w:szCs w:val="16"/>
              </w:rPr>
            </w:pPr>
            <w:r w:rsidRPr="002E01E9">
              <w:rPr>
                <w:b/>
                <w:sz w:val="16"/>
                <w:szCs w:val="16"/>
              </w:rPr>
              <w:t>Organization</w:t>
            </w:r>
          </w:p>
        </w:tc>
        <w:tc>
          <w:tcPr>
            <w:tcW w:w="568" w:type="pct"/>
            <w:shd w:val="clear" w:color="auto" w:fill="D9D9D9" w:themeFill="background1" w:themeFillShade="D9"/>
          </w:tcPr>
          <w:p w14:paraId="4660A929" w14:textId="77777777" w:rsidR="005A001A" w:rsidRPr="002E01E9" w:rsidRDefault="005A001A" w:rsidP="00012D6C">
            <w:pPr>
              <w:jc w:val="center"/>
              <w:rPr>
                <w:b/>
              </w:rPr>
            </w:pPr>
          </w:p>
        </w:tc>
        <w:tc>
          <w:tcPr>
            <w:tcW w:w="568" w:type="pct"/>
            <w:shd w:val="clear" w:color="auto" w:fill="D9D9D9" w:themeFill="background1" w:themeFillShade="D9"/>
          </w:tcPr>
          <w:p w14:paraId="0546671C" w14:textId="77777777" w:rsidR="005A001A" w:rsidRPr="002E01E9" w:rsidRDefault="005A001A" w:rsidP="00012D6C">
            <w:pPr>
              <w:jc w:val="center"/>
              <w:rPr>
                <w:b/>
              </w:rPr>
            </w:pPr>
          </w:p>
        </w:tc>
        <w:tc>
          <w:tcPr>
            <w:tcW w:w="568" w:type="pct"/>
            <w:shd w:val="clear" w:color="auto" w:fill="D9D9D9" w:themeFill="background1" w:themeFillShade="D9"/>
          </w:tcPr>
          <w:p w14:paraId="78EE4F25" w14:textId="77777777" w:rsidR="005A001A" w:rsidRPr="002E01E9" w:rsidRDefault="005A001A" w:rsidP="00012D6C">
            <w:pPr>
              <w:jc w:val="center"/>
              <w:rPr>
                <w:b/>
              </w:rPr>
            </w:pPr>
          </w:p>
        </w:tc>
        <w:tc>
          <w:tcPr>
            <w:tcW w:w="568" w:type="pct"/>
            <w:shd w:val="clear" w:color="auto" w:fill="D9D9D9" w:themeFill="background1" w:themeFillShade="D9"/>
          </w:tcPr>
          <w:p w14:paraId="695F4490" w14:textId="77777777" w:rsidR="005A001A" w:rsidRPr="002E01E9" w:rsidRDefault="005A001A" w:rsidP="00012D6C">
            <w:pPr>
              <w:jc w:val="center"/>
              <w:rPr>
                <w:b/>
              </w:rPr>
            </w:pPr>
          </w:p>
        </w:tc>
        <w:tc>
          <w:tcPr>
            <w:tcW w:w="568" w:type="pct"/>
            <w:shd w:val="clear" w:color="auto" w:fill="D9D9D9" w:themeFill="background1" w:themeFillShade="D9"/>
          </w:tcPr>
          <w:p w14:paraId="06D6278D" w14:textId="77777777" w:rsidR="005A001A" w:rsidRPr="002E01E9" w:rsidRDefault="005A001A" w:rsidP="00012D6C">
            <w:pPr>
              <w:jc w:val="center"/>
              <w:rPr>
                <w:b/>
              </w:rPr>
            </w:pPr>
          </w:p>
        </w:tc>
        <w:tc>
          <w:tcPr>
            <w:tcW w:w="567" w:type="pct"/>
            <w:shd w:val="clear" w:color="auto" w:fill="D9D9D9" w:themeFill="background1" w:themeFillShade="D9"/>
          </w:tcPr>
          <w:p w14:paraId="60B7FA87" w14:textId="77777777" w:rsidR="005A001A" w:rsidRPr="002E01E9" w:rsidRDefault="005A001A" w:rsidP="00012D6C">
            <w:pPr>
              <w:jc w:val="center"/>
              <w:rPr>
                <w:b/>
              </w:rPr>
            </w:pPr>
          </w:p>
        </w:tc>
      </w:tr>
      <w:tr w:rsidR="005A001A" w:rsidRPr="002E01E9" w14:paraId="6CE3EE59" w14:textId="77777777" w:rsidTr="005A001A">
        <w:trPr>
          <w:cantSplit/>
        </w:trPr>
        <w:tc>
          <w:tcPr>
            <w:tcW w:w="313" w:type="pct"/>
          </w:tcPr>
          <w:p w14:paraId="2AA5ECF6" w14:textId="77777777" w:rsidR="005A001A" w:rsidRPr="002E01E9" w:rsidRDefault="005A001A" w:rsidP="00012D6C">
            <w:pPr>
              <w:rPr>
                <w:sz w:val="16"/>
                <w:szCs w:val="16"/>
              </w:rPr>
            </w:pPr>
            <w:r w:rsidRPr="002E01E9">
              <w:rPr>
                <w:sz w:val="16"/>
                <w:szCs w:val="16"/>
              </w:rPr>
              <w:t>1.1</w:t>
            </w:r>
          </w:p>
        </w:tc>
        <w:tc>
          <w:tcPr>
            <w:tcW w:w="1280" w:type="pct"/>
          </w:tcPr>
          <w:p w14:paraId="3A80741B" w14:textId="77777777" w:rsidR="005A001A" w:rsidRPr="002E01E9" w:rsidRDefault="005A001A" w:rsidP="00012D6C">
            <w:pPr>
              <w:rPr>
                <w:sz w:val="16"/>
                <w:szCs w:val="16"/>
              </w:rPr>
            </w:pPr>
            <w:r w:rsidRPr="002E01E9">
              <w:rPr>
                <w:sz w:val="16"/>
                <w:szCs w:val="16"/>
              </w:rPr>
              <w:t>Organisation plan</w:t>
            </w:r>
          </w:p>
        </w:tc>
        <w:tc>
          <w:tcPr>
            <w:tcW w:w="568" w:type="pct"/>
          </w:tcPr>
          <w:p w14:paraId="6CF3085F" w14:textId="77777777" w:rsidR="005A001A" w:rsidRPr="002E01E9" w:rsidRDefault="005A001A" w:rsidP="00012D6C">
            <w:pPr>
              <w:jc w:val="center"/>
              <w:rPr>
                <w:sz w:val="16"/>
                <w:szCs w:val="16"/>
              </w:rPr>
            </w:pPr>
            <w:r w:rsidRPr="002E01E9">
              <w:rPr>
                <w:sz w:val="16"/>
                <w:szCs w:val="16"/>
              </w:rPr>
              <w:t>X</w:t>
            </w:r>
          </w:p>
        </w:tc>
        <w:tc>
          <w:tcPr>
            <w:tcW w:w="568" w:type="pct"/>
          </w:tcPr>
          <w:p w14:paraId="4295192D" w14:textId="77777777" w:rsidR="005A001A" w:rsidRPr="002E01E9" w:rsidRDefault="005A001A" w:rsidP="00012D6C">
            <w:pPr>
              <w:jc w:val="center"/>
              <w:rPr>
                <w:sz w:val="16"/>
                <w:szCs w:val="16"/>
              </w:rPr>
            </w:pPr>
          </w:p>
        </w:tc>
        <w:tc>
          <w:tcPr>
            <w:tcW w:w="568" w:type="pct"/>
          </w:tcPr>
          <w:p w14:paraId="6CF3A624" w14:textId="77777777" w:rsidR="005A001A" w:rsidRPr="002E01E9" w:rsidRDefault="005A001A" w:rsidP="00012D6C">
            <w:pPr>
              <w:jc w:val="center"/>
              <w:rPr>
                <w:sz w:val="16"/>
                <w:szCs w:val="16"/>
              </w:rPr>
            </w:pPr>
          </w:p>
        </w:tc>
        <w:tc>
          <w:tcPr>
            <w:tcW w:w="568" w:type="pct"/>
          </w:tcPr>
          <w:p w14:paraId="5A39A844" w14:textId="77777777" w:rsidR="005A001A" w:rsidRPr="002E01E9" w:rsidRDefault="005A001A" w:rsidP="00012D6C">
            <w:pPr>
              <w:jc w:val="center"/>
              <w:rPr>
                <w:sz w:val="16"/>
                <w:szCs w:val="16"/>
              </w:rPr>
            </w:pPr>
          </w:p>
        </w:tc>
        <w:tc>
          <w:tcPr>
            <w:tcW w:w="568" w:type="pct"/>
          </w:tcPr>
          <w:p w14:paraId="70F915D6" w14:textId="77777777" w:rsidR="005A001A" w:rsidRPr="002E01E9" w:rsidRDefault="005A001A" w:rsidP="00012D6C">
            <w:pPr>
              <w:jc w:val="center"/>
              <w:rPr>
                <w:sz w:val="16"/>
                <w:szCs w:val="16"/>
              </w:rPr>
            </w:pPr>
          </w:p>
        </w:tc>
        <w:tc>
          <w:tcPr>
            <w:tcW w:w="567" w:type="pct"/>
          </w:tcPr>
          <w:p w14:paraId="1EC7AA7B" w14:textId="77777777" w:rsidR="005A001A" w:rsidRPr="002E01E9" w:rsidRDefault="005A001A" w:rsidP="00012D6C">
            <w:pPr>
              <w:jc w:val="center"/>
              <w:rPr>
                <w:sz w:val="16"/>
                <w:szCs w:val="16"/>
              </w:rPr>
            </w:pPr>
          </w:p>
        </w:tc>
      </w:tr>
      <w:tr w:rsidR="005A001A" w:rsidRPr="002E01E9" w14:paraId="5458CF5A" w14:textId="77777777" w:rsidTr="005A001A">
        <w:trPr>
          <w:cantSplit/>
        </w:trPr>
        <w:tc>
          <w:tcPr>
            <w:tcW w:w="313" w:type="pct"/>
            <w:tcBorders>
              <w:bottom w:val="single" w:sz="4" w:space="0" w:color="auto"/>
            </w:tcBorders>
          </w:tcPr>
          <w:p w14:paraId="7F3BB8F9" w14:textId="77777777" w:rsidR="005A001A" w:rsidRPr="002E01E9" w:rsidRDefault="005A001A" w:rsidP="00012D6C">
            <w:pPr>
              <w:rPr>
                <w:sz w:val="16"/>
                <w:szCs w:val="16"/>
              </w:rPr>
            </w:pPr>
            <w:r w:rsidRPr="002E01E9">
              <w:rPr>
                <w:sz w:val="16"/>
                <w:szCs w:val="16"/>
              </w:rPr>
              <w:t>1.2</w:t>
            </w:r>
          </w:p>
        </w:tc>
        <w:tc>
          <w:tcPr>
            <w:tcW w:w="1280" w:type="pct"/>
            <w:tcBorders>
              <w:bottom w:val="single" w:sz="4" w:space="0" w:color="auto"/>
            </w:tcBorders>
          </w:tcPr>
          <w:p w14:paraId="31343759" w14:textId="77777777" w:rsidR="005A001A" w:rsidRPr="002E01E9" w:rsidRDefault="005A001A" w:rsidP="00012D6C">
            <w:pPr>
              <w:rPr>
                <w:sz w:val="16"/>
                <w:szCs w:val="16"/>
              </w:rPr>
            </w:pPr>
            <w:r w:rsidRPr="002E01E9">
              <w:rPr>
                <w:sz w:val="16"/>
                <w:szCs w:val="16"/>
              </w:rPr>
              <w:t xml:space="preserve">Organisation chart </w:t>
            </w:r>
          </w:p>
        </w:tc>
        <w:tc>
          <w:tcPr>
            <w:tcW w:w="568" w:type="pct"/>
            <w:tcBorders>
              <w:bottom w:val="single" w:sz="4" w:space="0" w:color="auto"/>
            </w:tcBorders>
          </w:tcPr>
          <w:p w14:paraId="3B3C13CB" w14:textId="77777777" w:rsidR="005A001A" w:rsidRPr="002E01E9" w:rsidRDefault="005A001A" w:rsidP="00012D6C">
            <w:pPr>
              <w:jc w:val="center"/>
              <w:rPr>
                <w:sz w:val="16"/>
                <w:szCs w:val="16"/>
              </w:rPr>
            </w:pPr>
            <w:r w:rsidRPr="002E01E9">
              <w:rPr>
                <w:sz w:val="16"/>
                <w:szCs w:val="16"/>
              </w:rPr>
              <w:t>M</w:t>
            </w:r>
          </w:p>
        </w:tc>
        <w:tc>
          <w:tcPr>
            <w:tcW w:w="568" w:type="pct"/>
            <w:tcBorders>
              <w:bottom w:val="single" w:sz="4" w:space="0" w:color="auto"/>
            </w:tcBorders>
          </w:tcPr>
          <w:p w14:paraId="0AD03102" w14:textId="77777777" w:rsidR="005A001A" w:rsidRPr="002E01E9" w:rsidRDefault="005A001A" w:rsidP="00012D6C">
            <w:pPr>
              <w:jc w:val="center"/>
              <w:rPr>
                <w:sz w:val="16"/>
                <w:szCs w:val="16"/>
              </w:rPr>
            </w:pPr>
          </w:p>
        </w:tc>
        <w:tc>
          <w:tcPr>
            <w:tcW w:w="568" w:type="pct"/>
            <w:tcBorders>
              <w:bottom w:val="single" w:sz="4" w:space="0" w:color="auto"/>
            </w:tcBorders>
          </w:tcPr>
          <w:p w14:paraId="6FF4E088" w14:textId="77777777" w:rsidR="005A001A" w:rsidRPr="002E01E9" w:rsidRDefault="005A001A" w:rsidP="00012D6C">
            <w:pPr>
              <w:jc w:val="center"/>
              <w:rPr>
                <w:sz w:val="16"/>
                <w:szCs w:val="16"/>
              </w:rPr>
            </w:pPr>
          </w:p>
        </w:tc>
        <w:tc>
          <w:tcPr>
            <w:tcW w:w="568" w:type="pct"/>
            <w:tcBorders>
              <w:bottom w:val="single" w:sz="4" w:space="0" w:color="auto"/>
            </w:tcBorders>
          </w:tcPr>
          <w:p w14:paraId="2056B433" w14:textId="77777777" w:rsidR="005A001A" w:rsidRPr="002E01E9" w:rsidRDefault="005A001A" w:rsidP="00012D6C">
            <w:pPr>
              <w:jc w:val="center"/>
              <w:rPr>
                <w:sz w:val="16"/>
                <w:szCs w:val="16"/>
              </w:rPr>
            </w:pPr>
          </w:p>
        </w:tc>
        <w:tc>
          <w:tcPr>
            <w:tcW w:w="568" w:type="pct"/>
            <w:tcBorders>
              <w:bottom w:val="single" w:sz="4" w:space="0" w:color="auto"/>
            </w:tcBorders>
          </w:tcPr>
          <w:p w14:paraId="394BC67E" w14:textId="77777777" w:rsidR="005A001A" w:rsidRPr="002E01E9" w:rsidRDefault="005A001A" w:rsidP="00012D6C">
            <w:pPr>
              <w:jc w:val="center"/>
              <w:rPr>
                <w:sz w:val="16"/>
                <w:szCs w:val="16"/>
              </w:rPr>
            </w:pPr>
          </w:p>
        </w:tc>
        <w:tc>
          <w:tcPr>
            <w:tcW w:w="567" w:type="pct"/>
            <w:tcBorders>
              <w:bottom w:val="single" w:sz="4" w:space="0" w:color="auto"/>
            </w:tcBorders>
          </w:tcPr>
          <w:p w14:paraId="2B0AB1EE" w14:textId="77777777" w:rsidR="005A001A" w:rsidRPr="002E01E9" w:rsidRDefault="005A001A" w:rsidP="00012D6C">
            <w:pPr>
              <w:jc w:val="center"/>
              <w:rPr>
                <w:sz w:val="16"/>
                <w:szCs w:val="16"/>
              </w:rPr>
            </w:pPr>
          </w:p>
        </w:tc>
      </w:tr>
      <w:tr w:rsidR="005A001A" w:rsidRPr="002E01E9" w14:paraId="0D933B12" w14:textId="77777777" w:rsidTr="005A001A">
        <w:trPr>
          <w:cantSplit/>
        </w:trPr>
        <w:tc>
          <w:tcPr>
            <w:tcW w:w="313" w:type="pct"/>
            <w:tcBorders>
              <w:bottom w:val="single" w:sz="4" w:space="0" w:color="auto"/>
            </w:tcBorders>
          </w:tcPr>
          <w:p w14:paraId="6E178C01" w14:textId="77777777" w:rsidR="005A001A" w:rsidRPr="002E01E9" w:rsidRDefault="005A001A" w:rsidP="00012D6C">
            <w:pPr>
              <w:rPr>
                <w:sz w:val="16"/>
                <w:szCs w:val="16"/>
              </w:rPr>
            </w:pPr>
            <w:r w:rsidRPr="002E01E9">
              <w:rPr>
                <w:sz w:val="16"/>
                <w:szCs w:val="16"/>
              </w:rPr>
              <w:t>1.3</w:t>
            </w:r>
          </w:p>
        </w:tc>
        <w:tc>
          <w:tcPr>
            <w:tcW w:w="1280" w:type="pct"/>
            <w:tcBorders>
              <w:bottom w:val="single" w:sz="4" w:space="0" w:color="auto"/>
            </w:tcBorders>
          </w:tcPr>
          <w:p w14:paraId="1862FA2D" w14:textId="77777777" w:rsidR="005A001A" w:rsidRPr="002E01E9" w:rsidRDefault="005A001A" w:rsidP="00012D6C">
            <w:pPr>
              <w:rPr>
                <w:sz w:val="16"/>
                <w:szCs w:val="16"/>
              </w:rPr>
            </w:pPr>
            <w:r w:rsidRPr="002E01E9">
              <w:rPr>
                <w:sz w:val="16"/>
                <w:szCs w:val="16"/>
              </w:rPr>
              <w:t>Staffing schedule</w:t>
            </w:r>
          </w:p>
        </w:tc>
        <w:tc>
          <w:tcPr>
            <w:tcW w:w="568" w:type="pct"/>
            <w:tcBorders>
              <w:bottom w:val="single" w:sz="4" w:space="0" w:color="auto"/>
            </w:tcBorders>
          </w:tcPr>
          <w:p w14:paraId="282454E9" w14:textId="77777777" w:rsidR="005A001A" w:rsidRPr="002E01E9" w:rsidRDefault="005A001A" w:rsidP="00012D6C">
            <w:pPr>
              <w:jc w:val="center"/>
              <w:rPr>
                <w:sz w:val="16"/>
                <w:szCs w:val="16"/>
              </w:rPr>
            </w:pPr>
            <w:r w:rsidRPr="002E01E9">
              <w:rPr>
                <w:sz w:val="16"/>
                <w:szCs w:val="16"/>
              </w:rPr>
              <w:t>M</w:t>
            </w:r>
          </w:p>
        </w:tc>
        <w:tc>
          <w:tcPr>
            <w:tcW w:w="568" w:type="pct"/>
            <w:tcBorders>
              <w:bottom w:val="single" w:sz="4" w:space="0" w:color="auto"/>
            </w:tcBorders>
          </w:tcPr>
          <w:p w14:paraId="14DA29D7" w14:textId="77777777" w:rsidR="005A001A" w:rsidRPr="002E01E9" w:rsidDel="00C538CD" w:rsidRDefault="005A001A" w:rsidP="00012D6C">
            <w:pPr>
              <w:jc w:val="center"/>
              <w:rPr>
                <w:sz w:val="16"/>
                <w:szCs w:val="16"/>
              </w:rPr>
            </w:pPr>
          </w:p>
        </w:tc>
        <w:tc>
          <w:tcPr>
            <w:tcW w:w="568" w:type="pct"/>
            <w:tcBorders>
              <w:bottom w:val="single" w:sz="4" w:space="0" w:color="auto"/>
            </w:tcBorders>
          </w:tcPr>
          <w:p w14:paraId="1083E39E" w14:textId="77777777" w:rsidR="005A001A" w:rsidRPr="002E01E9" w:rsidRDefault="005A001A" w:rsidP="00012D6C">
            <w:pPr>
              <w:jc w:val="center"/>
              <w:rPr>
                <w:sz w:val="16"/>
                <w:szCs w:val="16"/>
              </w:rPr>
            </w:pPr>
          </w:p>
        </w:tc>
        <w:tc>
          <w:tcPr>
            <w:tcW w:w="568" w:type="pct"/>
            <w:tcBorders>
              <w:bottom w:val="single" w:sz="4" w:space="0" w:color="auto"/>
            </w:tcBorders>
          </w:tcPr>
          <w:p w14:paraId="2EBFD4F4" w14:textId="77777777" w:rsidR="005A001A" w:rsidRPr="002E01E9" w:rsidRDefault="005A001A" w:rsidP="00012D6C">
            <w:pPr>
              <w:jc w:val="center"/>
              <w:rPr>
                <w:sz w:val="16"/>
                <w:szCs w:val="16"/>
              </w:rPr>
            </w:pPr>
          </w:p>
        </w:tc>
        <w:tc>
          <w:tcPr>
            <w:tcW w:w="568" w:type="pct"/>
            <w:tcBorders>
              <w:bottom w:val="single" w:sz="4" w:space="0" w:color="auto"/>
            </w:tcBorders>
          </w:tcPr>
          <w:p w14:paraId="10596318" w14:textId="77777777" w:rsidR="005A001A" w:rsidRPr="002E01E9" w:rsidRDefault="005A001A" w:rsidP="00012D6C">
            <w:pPr>
              <w:jc w:val="center"/>
              <w:rPr>
                <w:sz w:val="16"/>
                <w:szCs w:val="16"/>
              </w:rPr>
            </w:pPr>
          </w:p>
        </w:tc>
        <w:tc>
          <w:tcPr>
            <w:tcW w:w="567" w:type="pct"/>
            <w:tcBorders>
              <w:bottom w:val="single" w:sz="4" w:space="0" w:color="auto"/>
            </w:tcBorders>
          </w:tcPr>
          <w:p w14:paraId="503B4A03" w14:textId="77777777" w:rsidR="005A001A" w:rsidRPr="002E01E9" w:rsidRDefault="005A001A" w:rsidP="00012D6C">
            <w:pPr>
              <w:jc w:val="center"/>
              <w:rPr>
                <w:sz w:val="16"/>
                <w:szCs w:val="16"/>
              </w:rPr>
            </w:pPr>
          </w:p>
        </w:tc>
      </w:tr>
      <w:tr w:rsidR="005A001A" w:rsidRPr="002E01E9" w14:paraId="0D2F393C" w14:textId="77777777" w:rsidTr="005A001A">
        <w:trPr>
          <w:cantSplit/>
        </w:trPr>
        <w:tc>
          <w:tcPr>
            <w:tcW w:w="313" w:type="pct"/>
            <w:shd w:val="clear" w:color="auto" w:fill="D9D9D9" w:themeFill="background1" w:themeFillShade="D9"/>
          </w:tcPr>
          <w:p w14:paraId="644DDD2E" w14:textId="77777777" w:rsidR="005A001A" w:rsidRPr="002E01E9" w:rsidRDefault="005A001A" w:rsidP="00012D6C">
            <w:pPr>
              <w:rPr>
                <w:b/>
                <w:sz w:val="16"/>
                <w:szCs w:val="16"/>
              </w:rPr>
            </w:pPr>
          </w:p>
        </w:tc>
        <w:tc>
          <w:tcPr>
            <w:tcW w:w="1280" w:type="pct"/>
            <w:shd w:val="clear" w:color="auto" w:fill="D9D9D9" w:themeFill="background1" w:themeFillShade="D9"/>
          </w:tcPr>
          <w:p w14:paraId="1A2B1E08" w14:textId="77777777" w:rsidR="005A001A" w:rsidRPr="002E01E9" w:rsidRDefault="005A001A" w:rsidP="00012D6C">
            <w:pPr>
              <w:rPr>
                <w:b/>
                <w:sz w:val="16"/>
                <w:szCs w:val="16"/>
              </w:rPr>
            </w:pPr>
            <w:r w:rsidRPr="002E01E9">
              <w:rPr>
                <w:b/>
                <w:sz w:val="16"/>
                <w:szCs w:val="16"/>
              </w:rPr>
              <w:t>Reporting</w:t>
            </w:r>
          </w:p>
        </w:tc>
        <w:tc>
          <w:tcPr>
            <w:tcW w:w="568" w:type="pct"/>
            <w:shd w:val="clear" w:color="auto" w:fill="D9D9D9" w:themeFill="background1" w:themeFillShade="D9"/>
          </w:tcPr>
          <w:p w14:paraId="032BD71A" w14:textId="77777777" w:rsidR="005A001A" w:rsidRPr="002E01E9" w:rsidRDefault="005A001A" w:rsidP="00012D6C">
            <w:pPr>
              <w:jc w:val="center"/>
              <w:rPr>
                <w:b/>
              </w:rPr>
            </w:pPr>
          </w:p>
        </w:tc>
        <w:tc>
          <w:tcPr>
            <w:tcW w:w="568" w:type="pct"/>
            <w:shd w:val="clear" w:color="auto" w:fill="D9D9D9" w:themeFill="background1" w:themeFillShade="D9"/>
          </w:tcPr>
          <w:p w14:paraId="43E7AAC8" w14:textId="77777777" w:rsidR="005A001A" w:rsidRPr="002E01E9" w:rsidRDefault="005A001A" w:rsidP="00012D6C">
            <w:pPr>
              <w:jc w:val="center"/>
              <w:rPr>
                <w:b/>
              </w:rPr>
            </w:pPr>
          </w:p>
        </w:tc>
        <w:tc>
          <w:tcPr>
            <w:tcW w:w="568" w:type="pct"/>
            <w:shd w:val="clear" w:color="auto" w:fill="D9D9D9" w:themeFill="background1" w:themeFillShade="D9"/>
          </w:tcPr>
          <w:p w14:paraId="298F8630" w14:textId="77777777" w:rsidR="005A001A" w:rsidRPr="002E01E9" w:rsidRDefault="005A001A" w:rsidP="00012D6C">
            <w:pPr>
              <w:jc w:val="center"/>
              <w:rPr>
                <w:b/>
              </w:rPr>
            </w:pPr>
          </w:p>
        </w:tc>
        <w:tc>
          <w:tcPr>
            <w:tcW w:w="568" w:type="pct"/>
            <w:shd w:val="clear" w:color="auto" w:fill="D9D9D9" w:themeFill="background1" w:themeFillShade="D9"/>
          </w:tcPr>
          <w:p w14:paraId="021BAD84" w14:textId="77777777" w:rsidR="005A001A" w:rsidRPr="002E01E9" w:rsidRDefault="005A001A" w:rsidP="00012D6C">
            <w:pPr>
              <w:jc w:val="center"/>
              <w:rPr>
                <w:b/>
              </w:rPr>
            </w:pPr>
          </w:p>
        </w:tc>
        <w:tc>
          <w:tcPr>
            <w:tcW w:w="568" w:type="pct"/>
            <w:shd w:val="clear" w:color="auto" w:fill="D9D9D9" w:themeFill="background1" w:themeFillShade="D9"/>
          </w:tcPr>
          <w:p w14:paraId="7ADC5EC4" w14:textId="77777777" w:rsidR="005A001A" w:rsidRPr="002E01E9" w:rsidRDefault="005A001A" w:rsidP="00012D6C">
            <w:pPr>
              <w:jc w:val="center"/>
              <w:rPr>
                <w:b/>
              </w:rPr>
            </w:pPr>
          </w:p>
        </w:tc>
        <w:tc>
          <w:tcPr>
            <w:tcW w:w="567" w:type="pct"/>
            <w:shd w:val="clear" w:color="auto" w:fill="D9D9D9" w:themeFill="background1" w:themeFillShade="D9"/>
          </w:tcPr>
          <w:p w14:paraId="732C7FC9" w14:textId="77777777" w:rsidR="005A001A" w:rsidRPr="002E01E9" w:rsidRDefault="005A001A" w:rsidP="00012D6C">
            <w:pPr>
              <w:jc w:val="center"/>
              <w:rPr>
                <w:b/>
              </w:rPr>
            </w:pPr>
          </w:p>
        </w:tc>
      </w:tr>
      <w:tr w:rsidR="005A001A" w:rsidRPr="002E01E9" w14:paraId="2B0B8F42" w14:textId="77777777" w:rsidTr="005A001A">
        <w:trPr>
          <w:cantSplit/>
        </w:trPr>
        <w:tc>
          <w:tcPr>
            <w:tcW w:w="313" w:type="pct"/>
          </w:tcPr>
          <w:p w14:paraId="67B365F9" w14:textId="77777777" w:rsidR="005A001A" w:rsidRPr="002E01E9" w:rsidRDefault="005A001A" w:rsidP="00012D6C">
            <w:pPr>
              <w:rPr>
                <w:sz w:val="16"/>
                <w:szCs w:val="16"/>
              </w:rPr>
            </w:pPr>
            <w:r w:rsidRPr="002E01E9">
              <w:rPr>
                <w:sz w:val="16"/>
                <w:szCs w:val="16"/>
              </w:rPr>
              <w:t>2.1</w:t>
            </w:r>
          </w:p>
        </w:tc>
        <w:tc>
          <w:tcPr>
            <w:tcW w:w="1280" w:type="pct"/>
          </w:tcPr>
          <w:p w14:paraId="685BDD9E" w14:textId="77777777" w:rsidR="005A001A" w:rsidRPr="002E01E9" w:rsidRDefault="005A001A" w:rsidP="00012D6C">
            <w:pPr>
              <w:rPr>
                <w:sz w:val="16"/>
                <w:szCs w:val="16"/>
              </w:rPr>
            </w:pPr>
            <w:r w:rsidRPr="002E01E9">
              <w:rPr>
                <w:sz w:val="16"/>
                <w:szCs w:val="16"/>
              </w:rPr>
              <w:t xml:space="preserve">Monthly Reports </w:t>
            </w:r>
          </w:p>
        </w:tc>
        <w:tc>
          <w:tcPr>
            <w:tcW w:w="568" w:type="pct"/>
          </w:tcPr>
          <w:p w14:paraId="2751E046" w14:textId="77777777" w:rsidR="005A001A" w:rsidRPr="002E01E9" w:rsidRDefault="005A001A" w:rsidP="00012D6C">
            <w:pPr>
              <w:jc w:val="center"/>
              <w:rPr>
                <w:sz w:val="16"/>
                <w:szCs w:val="16"/>
              </w:rPr>
            </w:pPr>
            <w:r w:rsidRPr="002E01E9">
              <w:rPr>
                <w:sz w:val="16"/>
                <w:szCs w:val="16"/>
              </w:rPr>
              <w:t>T</w:t>
            </w:r>
          </w:p>
        </w:tc>
        <w:tc>
          <w:tcPr>
            <w:tcW w:w="568" w:type="pct"/>
          </w:tcPr>
          <w:p w14:paraId="0B15AA29" w14:textId="77777777" w:rsidR="005A001A" w:rsidRPr="002E01E9" w:rsidRDefault="005A001A" w:rsidP="00012D6C">
            <w:pPr>
              <w:jc w:val="center"/>
              <w:rPr>
                <w:sz w:val="16"/>
                <w:szCs w:val="16"/>
              </w:rPr>
            </w:pPr>
            <w:r w:rsidRPr="002E01E9">
              <w:rPr>
                <w:sz w:val="16"/>
                <w:szCs w:val="16"/>
              </w:rPr>
              <w:t>M</w:t>
            </w:r>
          </w:p>
        </w:tc>
        <w:tc>
          <w:tcPr>
            <w:tcW w:w="568" w:type="pct"/>
          </w:tcPr>
          <w:p w14:paraId="592D9A5E" w14:textId="77777777" w:rsidR="005A001A" w:rsidRPr="002E01E9" w:rsidRDefault="005A001A" w:rsidP="00012D6C">
            <w:pPr>
              <w:jc w:val="center"/>
              <w:rPr>
                <w:sz w:val="16"/>
                <w:szCs w:val="16"/>
              </w:rPr>
            </w:pPr>
          </w:p>
        </w:tc>
        <w:tc>
          <w:tcPr>
            <w:tcW w:w="568" w:type="pct"/>
          </w:tcPr>
          <w:p w14:paraId="4588002F" w14:textId="77777777" w:rsidR="005A001A" w:rsidRPr="002E01E9" w:rsidRDefault="005A001A" w:rsidP="00012D6C">
            <w:pPr>
              <w:jc w:val="center"/>
              <w:rPr>
                <w:sz w:val="16"/>
                <w:szCs w:val="16"/>
              </w:rPr>
            </w:pPr>
          </w:p>
        </w:tc>
        <w:tc>
          <w:tcPr>
            <w:tcW w:w="568" w:type="pct"/>
          </w:tcPr>
          <w:p w14:paraId="0D7BE478" w14:textId="77777777" w:rsidR="005A001A" w:rsidRPr="002E01E9" w:rsidRDefault="005A001A" w:rsidP="00012D6C">
            <w:pPr>
              <w:jc w:val="center"/>
              <w:rPr>
                <w:sz w:val="16"/>
                <w:szCs w:val="16"/>
              </w:rPr>
            </w:pPr>
          </w:p>
        </w:tc>
        <w:tc>
          <w:tcPr>
            <w:tcW w:w="567" w:type="pct"/>
          </w:tcPr>
          <w:p w14:paraId="64F87774" w14:textId="77777777" w:rsidR="005A001A" w:rsidRPr="002E01E9" w:rsidRDefault="005A001A" w:rsidP="00012D6C">
            <w:pPr>
              <w:jc w:val="center"/>
              <w:rPr>
                <w:sz w:val="16"/>
                <w:szCs w:val="16"/>
              </w:rPr>
            </w:pPr>
          </w:p>
        </w:tc>
      </w:tr>
      <w:tr w:rsidR="005A001A" w:rsidRPr="002E01E9" w14:paraId="1AA8FF6D" w14:textId="77777777" w:rsidTr="005A001A">
        <w:trPr>
          <w:cantSplit/>
        </w:trPr>
        <w:tc>
          <w:tcPr>
            <w:tcW w:w="313" w:type="pct"/>
            <w:shd w:val="clear" w:color="auto" w:fill="D9D9D9" w:themeFill="background1" w:themeFillShade="D9"/>
          </w:tcPr>
          <w:p w14:paraId="7583A2F3" w14:textId="77777777" w:rsidR="005A001A" w:rsidRPr="002E01E9" w:rsidRDefault="005A001A" w:rsidP="00012D6C">
            <w:pPr>
              <w:rPr>
                <w:b/>
                <w:sz w:val="16"/>
                <w:szCs w:val="16"/>
              </w:rPr>
            </w:pPr>
          </w:p>
        </w:tc>
        <w:tc>
          <w:tcPr>
            <w:tcW w:w="1280" w:type="pct"/>
            <w:shd w:val="clear" w:color="auto" w:fill="D9D9D9" w:themeFill="background1" w:themeFillShade="D9"/>
          </w:tcPr>
          <w:p w14:paraId="560F4B86" w14:textId="77777777" w:rsidR="005A001A" w:rsidRPr="002E01E9" w:rsidDel="008375EC" w:rsidRDefault="005A001A" w:rsidP="00012D6C">
            <w:pPr>
              <w:rPr>
                <w:b/>
                <w:sz w:val="16"/>
                <w:szCs w:val="16"/>
              </w:rPr>
            </w:pPr>
            <w:r w:rsidRPr="002E01E9">
              <w:rPr>
                <w:b/>
                <w:sz w:val="16"/>
                <w:szCs w:val="16"/>
              </w:rPr>
              <w:t>Programme</w:t>
            </w:r>
          </w:p>
        </w:tc>
        <w:tc>
          <w:tcPr>
            <w:tcW w:w="568" w:type="pct"/>
            <w:shd w:val="clear" w:color="auto" w:fill="D9D9D9" w:themeFill="background1" w:themeFillShade="D9"/>
          </w:tcPr>
          <w:p w14:paraId="23D12847" w14:textId="77777777" w:rsidR="005A001A" w:rsidRPr="002E01E9" w:rsidRDefault="005A001A" w:rsidP="00012D6C">
            <w:pPr>
              <w:jc w:val="center"/>
            </w:pPr>
          </w:p>
        </w:tc>
        <w:tc>
          <w:tcPr>
            <w:tcW w:w="568" w:type="pct"/>
            <w:shd w:val="clear" w:color="auto" w:fill="D9D9D9" w:themeFill="background1" w:themeFillShade="D9"/>
          </w:tcPr>
          <w:p w14:paraId="2A02E20B" w14:textId="77777777" w:rsidR="005A001A" w:rsidRPr="002E01E9" w:rsidRDefault="005A001A" w:rsidP="00012D6C">
            <w:pPr>
              <w:jc w:val="center"/>
            </w:pPr>
          </w:p>
        </w:tc>
        <w:tc>
          <w:tcPr>
            <w:tcW w:w="568" w:type="pct"/>
            <w:shd w:val="clear" w:color="auto" w:fill="D9D9D9" w:themeFill="background1" w:themeFillShade="D9"/>
          </w:tcPr>
          <w:p w14:paraId="4BA686F4" w14:textId="77777777" w:rsidR="005A001A" w:rsidRPr="002E01E9" w:rsidRDefault="005A001A" w:rsidP="00012D6C">
            <w:pPr>
              <w:jc w:val="center"/>
            </w:pPr>
          </w:p>
        </w:tc>
        <w:tc>
          <w:tcPr>
            <w:tcW w:w="568" w:type="pct"/>
            <w:shd w:val="clear" w:color="auto" w:fill="D9D9D9" w:themeFill="background1" w:themeFillShade="D9"/>
          </w:tcPr>
          <w:p w14:paraId="4E941901" w14:textId="77777777" w:rsidR="005A001A" w:rsidRPr="002E01E9" w:rsidRDefault="005A001A" w:rsidP="00012D6C">
            <w:pPr>
              <w:jc w:val="center"/>
            </w:pPr>
          </w:p>
        </w:tc>
        <w:tc>
          <w:tcPr>
            <w:tcW w:w="568" w:type="pct"/>
            <w:shd w:val="clear" w:color="auto" w:fill="D9D9D9" w:themeFill="background1" w:themeFillShade="D9"/>
          </w:tcPr>
          <w:p w14:paraId="22901774" w14:textId="77777777" w:rsidR="005A001A" w:rsidRPr="002E01E9" w:rsidRDefault="005A001A" w:rsidP="00012D6C">
            <w:pPr>
              <w:jc w:val="center"/>
            </w:pPr>
          </w:p>
        </w:tc>
        <w:tc>
          <w:tcPr>
            <w:tcW w:w="567" w:type="pct"/>
            <w:shd w:val="clear" w:color="auto" w:fill="D9D9D9" w:themeFill="background1" w:themeFillShade="D9"/>
          </w:tcPr>
          <w:p w14:paraId="0CE079B0" w14:textId="77777777" w:rsidR="005A001A" w:rsidRPr="002E01E9" w:rsidRDefault="005A001A" w:rsidP="00012D6C">
            <w:pPr>
              <w:jc w:val="center"/>
            </w:pPr>
          </w:p>
        </w:tc>
      </w:tr>
      <w:tr w:rsidR="005A001A" w:rsidRPr="002E01E9" w14:paraId="0D4527CB" w14:textId="77777777" w:rsidTr="005A001A">
        <w:trPr>
          <w:cantSplit/>
        </w:trPr>
        <w:tc>
          <w:tcPr>
            <w:tcW w:w="313" w:type="pct"/>
          </w:tcPr>
          <w:p w14:paraId="605BABB2" w14:textId="77777777" w:rsidR="005A001A" w:rsidRPr="002E01E9" w:rsidRDefault="005A001A" w:rsidP="00012D6C">
            <w:pPr>
              <w:rPr>
                <w:sz w:val="16"/>
                <w:szCs w:val="16"/>
              </w:rPr>
            </w:pPr>
            <w:r w:rsidRPr="002E01E9">
              <w:rPr>
                <w:sz w:val="16"/>
                <w:szCs w:val="16"/>
              </w:rPr>
              <w:t>3.1</w:t>
            </w:r>
          </w:p>
        </w:tc>
        <w:tc>
          <w:tcPr>
            <w:tcW w:w="1280" w:type="pct"/>
          </w:tcPr>
          <w:p w14:paraId="37D6C739" w14:textId="77777777" w:rsidR="005A001A" w:rsidRPr="002E01E9" w:rsidRDefault="005A001A" w:rsidP="00012D6C">
            <w:pPr>
              <w:rPr>
                <w:sz w:val="16"/>
                <w:szCs w:val="16"/>
              </w:rPr>
            </w:pPr>
            <w:r w:rsidRPr="002E01E9">
              <w:rPr>
                <w:sz w:val="16"/>
                <w:szCs w:val="16"/>
              </w:rPr>
              <w:t>Detailed programme</w:t>
            </w:r>
          </w:p>
        </w:tc>
        <w:tc>
          <w:tcPr>
            <w:tcW w:w="568" w:type="pct"/>
          </w:tcPr>
          <w:p w14:paraId="45A59D57" w14:textId="77777777" w:rsidR="005A001A" w:rsidRPr="002E01E9" w:rsidRDefault="005A001A" w:rsidP="00012D6C">
            <w:pPr>
              <w:jc w:val="center"/>
              <w:rPr>
                <w:sz w:val="16"/>
                <w:szCs w:val="16"/>
                <w:vertAlign w:val="superscript"/>
              </w:rPr>
            </w:pPr>
            <w:r w:rsidRPr="002E01E9">
              <w:rPr>
                <w:sz w:val="16"/>
                <w:szCs w:val="16"/>
              </w:rPr>
              <w:t>M</w:t>
            </w:r>
            <w:r w:rsidRPr="002E01E9">
              <w:rPr>
                <w:sz w:val="16"/>
                <w:szCs w:val="16"/>
                <w:vertAlign w:val="superscript"/>
              </w:rPr>
              <w:t>1</w:t>
            </w:r>
          </w:p>
        </w:tc>
        <w:tc>
          <w:tcPr>
            <w:tcW w:w="568" w:type="pct"/>
          </w:tcPr>
          <w:p w14:paraId="7D91DEF4" w14:textId="77777777" w:rsidR="005A001A" w:rsidRPr="002E01E9" w:rsidRDefault="005A001A" w:rsidP="00012D6C">
            <w:pPr>
              <w:jc w:val="center"/>
              <w:rPr>
                <w:sz w:val="16"/>
                <w:szCs w:val="16"/>
              </w:rPr>
            </w:pPr>
          </w:p>
        </w:tc>
        <w:tc>
          <w:tcPr>
            <w:tcW w:w="568" w:type="pct"/>
          </w:tcPr>
          <w:p w14:paraId="60233A5D" w14:textId="77777777" w:rsidR="005A001A" w:rsidRPr="002E01E9" w:rsidRDefault="005A001A" w:rsidP="00012D6C">
            <w:pPr>
              <w:jc w:val="center"/>
              <w:rPr>
                <w:sz w:val="16"/>
                <w:szCs w:val="16"/>
              </w:rPr>
            </w:pPr>
          </w:p>
        </w:tc>
        <w:tc>
          <w:tcPr>
            <w:tcW w:w="568" w:type="pct"/>
          </w:tcPr>
          <w:p w14:paraId="4282E836" w14:textId="77777777" w:rsidR="005A001A" w:rsidRPr="002E01E9" w:rsidRDefault="005A001A" w:rsidP="00012D6C">
            <w:pPr>
              <w:jc w:val="center"/>
              <w:rPr>
                <w:sz w:val="16"/>
                <w:szCs w:val="16"/>
              </w:rPr>
            </w:pPr>
          </w:p>
        </w:tc>
        <w:tc>
          <w:tcPr>
            <w:tcW w:w="568" w:type="pct"/>
          </w:tcPr>
          <w:p w14:paraId="33134512" w14:textId="77777777" w:rsidR="005A001A" w:rsidRPr="002E01E9" w:rsidRDefault="005A001A" w:rsidP="00012D6C">
            <w:pPr>
              <w:jc w:val="center"/>
              <w:rPr>
                <w:sz w:val="16"/>
                <w:szCs w:val="16"/>
              </w:rPr>
            </w:pPr>
          </w:p>
        </w:tc>
        <w:tc>
          <w:tcPr>
            <w:tcW w:w="567" w:type="pct"/>
          </w:tcPr>
          <w:p w14:paraId="054D9B22" w14:textId="77777777" w:rsidR="005A001A" w:rsidRPr="002E01E9" w:rsidRDefault="005A001A" w:rsidP="00012D6C">
            <w:pPr>
              <w:jc w:val="center"/>
              <w:rPr>
                <w:sz w:val="16"/>
                <w:szCs w:val="16"/>
              </w:rPr>
            </w:pPr>
          </w:p>
        </w:tc>
      </w:tr>
      <w:tr w:rsidR="005A001A" w:rsidRPr="002E01E9" w14:paraId="2ED5BF58" w14:textId="77777777" w:rsidTr="005A001A">
        <w:trPr>
          <w:cantSplit/>
        </w:trPr>
        <w:tc>
          <w:tcPr>
            <w:tcW w:w="313" w:type="pct"/>
          </w:tcPr>
          <w:p w14:paraId="31145251" w14:textId="77777777" w:rsidR="005A001A" w:rsidRPr="002E01E9" w:rsidRDefault="005A001A" w:rsidP="00012D6C">
            <w:pPr>
              <w:rPr>
                <w:sz w:val="16"/>
                <w:szCs w:val="16"/>
              </w:rPr>
            </w:pPr>
            <w:r w:rsidRPr="002E01E9">
              <w:rPr>
                <w:sz w:val="16"/>
                <w:szCs w:val="16"/>
              </w:rPr>
              <w:t>3.2</w:t>
            </w:r>
          </w:p>
        </w:tc>
        <w:tc>
          <w:tcPr>
            <w:tcW w:w="1280" w:type="pct"/>
          </w:tcPr>
          <w:p w14:paraId="73A6B069" w14:textId="77777777" w:rsidR="005A001A" w:rsidRPr="002E01E9" w:rsidRDefault="005A001A" w:rsidP="00012D6C">
            <w:pPr>
              <w:rPr>
                <w:sz w:val="16"/>
                <w:szCs w:val="16"/>
              </w:rPr>
            </w:pPr>
            <w:r w:rsidRPr="002E01E9">
              <w:rPr>
                <w:sz w:val="16"/>
                <w:szCs w:val="16"/>
              </w:rPr>
              <w:t>Six-week programmes for construction and erection</w:t>
            </w:r>
          </w:p>
        </w:tc>
        <w:tc>
          <w:tcPr>
            <w:tcW w:w="568" w:type="pct"/>
          </w:tcPr>
          <w:p w14:paraId="5CCA94D1" w14:textId="77777777" w:rsidR="005A001A" w:rsidRPr="002E01E9" w:rsidRDefault="005A001A" w:rsidP="00012D6C">
            <w:pPr>
              <w:jc w:val="center"/>
              <w:rPr>
                <w:sz w:val="16"/>
                <w:szCs w:val="16"/>
              </w:rPr>
            </w:pPr>
          </w:p>
        </w:tc>
        <w:tc>
          <w:tcPr>
            <w:tcW w:w="568" w:type="pct"/>
          </w:tcPr>
          <w:p w14:paraId="62BC0CAF" w14:textId="77777777" w:rsidR="005A001A" w:rsidRPr="002E01E9" w:rsidRDefault="005A001A" w:rsidP="00012D6C">
            <w:pPr>
              <w:jc w:val="center"/>
              <w:rPr>
                <w:sz w:val="16"/>
                <w:szCs w:val="16"/>
              </w:rPr>
            </w:pPr>
          </w:p>
        </w:tc>
        <w:tc>
          <w:tcPr>
            <w:tcW w:w="568" w:type="pct"/>
          </w:tcPr>
          <w:p w14:paraId="633F91F4" w14:textId="77777777" w:rsidR="005A001A" w:rsidRPr="002E01E9" w:rsidRDefault="005A001A" w:rsidP="00012D6C">
            <w:pPr>
              <w:jc w:val="center"/>
              <w:rPr>
                <w:sz w:val="16"/>
                <w:szCs w:val="16"/>
              </w:rPr>
            </w:pPr>
            <w:r w:rsidRPr="002E01E9">
              <w:rPr>
                <w:sz w:val="16"/>
                <w:szCs w:val="16"/>
              </w:rPr>
              <w:t>T</w:t>
            </w:r>
          </w:p>
        </w:tc>
        <w:tc>
          <w:tcPr>
            <w:tcW w:w="568" w:type="pct"/>
          </w:tcPr>
          <w:p w14:paraId="18CF2B90" w14:textId="77777777" w:rsidR="005A001A" w:rsidRPr="002E01E9" w:rsidRDefault="005A001A" w:rsidP="00012D6C">
            <w:pPr>
              <w:jc w:val="center"/>
              <w:rPr>
                <w:sz w:val="16"/>
                <w:szCs w:val="16"/>
              </w:rPr>
            </w:pPr>
            <w:r w:rsidRPr="002E01E9">
              <w:rPr>
                <w:sz w:val="16"/>
                <w:szCs w:val="16"/>
              </w:rPr>
              <w:t>W</w:t>
            </w:r>
          </w:p>
        </w:tc>
        <w:tc>
          <w:tcPr>
            <w:tcW w:w="568" w:type="pct"/>
          </w:tcPr>
          <w:p w14:paraId="5EC6F8B2" w14:textId="77777777" w:rsidR="005A001A" w:rsidRPr="002E01E9" w:rsidRDefault="005A001A" w:rsidP="00012D6C">
            <w:pPr>
              <w:jc w:val="center"/>
              <w:rPr>
                <w:sz w:val="16"/>
                <w:szCs w:val="16"/>
              </w:rPr>
            </w:pPr>
          </w:p>
        </w:tc>
        <w:tc>
          <w:tcPr>
            <w:tcW w:w="567" w:type="pct"/>
          </w:tcPr>
          <w:p w14:paraId="123FA626" w14:textId="77777777" w:rsidR="005A001A" w:rsidRPr="002E01E9" w:rsidRDefault="005A001A" w:rsidP="00012D6C">
            <w:pPr>
              <w:jc w:val="center"/>
              <w:rPr>
                <w:sz w:val="16"/>
                <w:szCs w:val="16"/>
              </w:rPr>
            </w:pPr>
          </w:p>
        </w:tc>
      </w:tr>
      <w:tr w:rsidR="005A001A" w:rsidRPr="002E01E9" w14:paraId="2E3D3760" w14:textId="77777777" w:rsidTr="005A001A">
        <w:trPr>
          <w:cantSplit/>
          <w:trHeight w:val="427"/>
        </w:trPr>
        <w:tc>
          <w:tcPr>
            <w:tcW w:w="313" w:type="pct"/>
          </w:tcPr>
          <w:p w14:paraId="591A6E01" w14:textId="77777777" w:rsidR="005A001A" w:rsidRPr="002E01E9" w:rsidRDefault="005A001A" w:rsidP="00012D6C">
            <w:pPr>
              <w:rPr>
                <w:sz w:val="16"/>
                <w:szCs w:val="16"/>
              </w:rPr>
            </w:pPr>
            <w:r w:rsidRPr="002E01E9">
              <w:rPr>
                <w:sz w:val="16"/>
                <w:szCs w:val="16"/>
              </w:rPr>
              <w:t>3.3</w:t>
            </w:r>
          </w:p>
        </w:tc>
        <w:tc>
          <w:tcPr>
            <w:tcW w:w="1280" w:type="pct"/>
          </w:tcPr>
          <w:p w14:paraId="65FB10CD" w14:textId="77777777" w:rsidR="005A001A" w:rsidRPr="002E01E9" w:rsidRDefault="005A001A" w:rsidP="00012D6C">
            <w:pPr>
              <w:rPr>
                <w:sz w:val="16"/>
                <w:szCs w:val="16"/>
              </w:rPr>
            </w:pPr>
            <w:r w:rsidRPr="002E01E9">
              <w:rPr>
                <w:sz w:val="16"/>
                <w:szCs w:val="16"/>
              </w:rPr>
              <w:t>Six-week programme for commissioning</w:t>
            </w:r>
          </w:p>
        </w:tc>
        <w:tc>
          <w:tcPr>
            <w:tcW w:w="568" w:type="pct"/>
          </w:tcPr>
          <w:p w14:paraId="6BC06CA6" w14:textId="77777777" w:rsidR="005A001A" w:rsidRPr="002E01E9" w:rsidRDefault="005A001A" w:rsidP="00012D6C">
            <w:pPr>
              <w:jc w:val="center"/>
              <w:rPr>
                <w:sz w:val="16"/>
                <w:szCs w:val="16"/>
              </w:rPr>
            </w:pPr>
          </w:p>
        </w:tc>
        <w:tc>
          <w:tcPr>
            <w:tcW w:w="568" w:type="pct"/>
          </w:tcPr>
          <w:p w14:paraId="501516E3" w14:textId="77777777" w:rsidR="005A001A" w:rsidRPr="002E01E9" w:rsidRDefault="005A001A" w:rsidP="00012D6C">
            <w:pPr>
              <w:jc w:val="center"/>
              <w:rPr>
                <w:sz w:val="16"/>
                <w:szCs w:val="16"/>
              </w:rPr>
            </w:pPr>
          </w:p>
        </w:tc>
        <w:tc>
          <w:tcPr>
            <w:tcW w:w="568" w:type="pct"/>
          </w:tcPr>
          <w:p w14:paraId="541BE299" w14:textId="77777777" w:rsidR="005A001A" w:rsidRPr="002E01E9" w:rsidRDefault="005A001A" w:rsidP="00012D6C">
            <w:pPr>
              <w:jc w:val="center"/>
              <w:rPr>
                <w:sz w:val="16"/>
                <w:szCs w:val="16"/>
              </w:rPr>
            </w:pPr>
            <w:r w:rsidRPr="002E01E9">
              <w:rPr>
                <w:sz w:val="16"/>
                <w:szCs w:val="16"/>
              </w:rPr>
              <w:t>T</w:t>
            </w:r>
          </w:p>
        </w:tc>
        <w:tc>
          <w:tcPr>
            <w:tcW w:w="568" w:type="pct"/>
          </w:tcPr>
          <w:p w14:paraId="4CD0E325" w14:textId="77777777" w:rsidR="005A001A" w:rsidRPr="002E01E9" w:rsidRDefault="005A001A" w:rsidP="00012D6C">
            <w:pPr>
              <w:jc w:val="center"/>
              <w:rPr>
                <w:sz w:val="16"/>
                <w:szCs w:val="16"/>
              </w:rPr>
            </w:pPr>
          </w:p>
        </w:tc>
        <w:tc>
          <w:tcPr>
            <w:tcW w:w="568" w:type="pct"/>
          </w:tcPr>
          <w:p w14:paraId="04A6DAF0" w14:textId="77777777" w:rsidR="005A001A" w:rsidRPr="002E01E9" w:rsidRDefault="005A001A" w:rsidP="00012D6C">
            <w:pPr>
              <w:rPr>
                <w:sz w:val="16"/>
                <w:szCs w:val="16"/>
              </w:rPr>
            </w:pPr>
            <w:r w:rsidRPr="002E01E9">
              <w:rPr>
                <w:sz w:val="16"/>
                <w:szCs w:val="16"/>
              </w:rPr>
              <w:t>W</w:t>
            </w:r>
          </w:p>
        </w:tc>
        <w:tc>
          <w:tcPr>
            <w:tcW w:w="567" w:type="pct"/>
          </w:tcPr>
          <w:p w14:paraId="1029CA29" w14:textId="77777777" w:rsidR="005A001A" w:rsidRPr="002E01E9" w:rsidRDefault="005A001A" w:rsidP="00012D6C">
            <w:pPr>
              <w:jc w:val="center"/>
              <w:rPr>
                <w:sz w:val="16"/>
                <w:szCs w:val="16"/>
              </w:rPr>
            </w:pPr>
          </w:p>
        </w:tc>
      </w:tr>
      <w:tr w:rsidR="005A001A" w:rsidRPr="002E01E9" w14:paraId="6DBE0A33" w14:textId="77777777" w:rsidTr="005A001A">
        <w:trPr>
          <w:cantSplit/>
        </w:trPr>
        <w:tc>
          <w:tcPr>
            <w:tcW w:w="313" w:type="pct"/>
            <w:shd w:val="clear" w:color="auto" w:fill="D9D9D9" w:themeFill="background1" w:themeFillShade="D9"/>
          </w:tcPr>
          <w:p w14:paraId="7D82255A" w14:textId="77777777" w:rsidR="005A001A" w:rsidRPr="002E01E9" w:rsidRDefault="005A001A" w:rsidP="00012D6C">
            <w:pPr>
              <w:rPr>
                <w:b/>
                <w:sz w:val="16"/>
                <w:szCs w:val="16"/>
              </w:rPr>
            </w:pPr>
          </w:p>
        </w:tc>
        <w:tc>
          <w:tcPr>
            <w:tcW w:w="1280" w:type="pct"/>
            <w:shd w:val="clear" w:color="auto" w:fill="D9D9D9" w:themeFill="background1" w:themeFillShade="D9"/>
          </w:tcPr>
          <w:p w14:paraId="04DFF8D7" w14:textId="77777777" w:rsidR="005A001A" w:rsidRPr="002E01E9" w:rsidRDefault="005A001A" w:rsidP="00012D6C">
            <w:pPr>
              <w:rPr>
                <w:b/>
                <w:sz w:val="16"/>
                <w:szCs w:val="16"/>
              </w:rPr>
            </w:pPr>
            <w:r w:rsidRPr="002E01E9">
              <w:rPr>
                <w:b/>
                <w:sz w:val="16"/>
                <w:szCs w:val="16"/>
              </w:rPr>
              <w:t>Documents</w:t>
            </w:r>
          </w:p>
        </w:tc>
        <w:tc>
          <w:tcPr>
            <w:tcW w:w="568" w:type="pct"/>
            <w:shd w:val="clear" w:color="auto" w:fill="D9D9D9" w:themeFill="background1" w:themeFillShade="D9"/>
          </w:tcPr>
          <w:p w14:paraId="1F5A0F6C" w14:textId="77777777" w:rsidR="005A001A" w:rsidRPr="002E01E9" w:rsidRDefault="005A001A" w:rsidP="00012D6C">
            <w:pPr>
              <w:jc w:val="center"/>
              <w:rPr>
                <w:b/>
              </w:rPr>
            </w:pPr>
          </w:p>
        </w:tc>
        <w:tc>
          <w:tcPr>
            <w:tcW w:w="568" w:type="pct"/>
            <w:shd w:val="clear" w:color="auto" w:fill="D9D9D9" w:themeFill="background1" w:themeFillShade="D9"/>
          </w:tcPr>
          <w:p w14:paraId="5D0E685E" w14:textId="77777777" w:rsidR="005A001A" w:rsidRPr="002E01E9" w:rsidRDefault="005A001A" w:rsidP="00012D6C">
            <w:pPr>
              <w:jc w:val="center"/>
              <w:rPr>
                <w:b/>
              </w:rPr>
            </w:pPr>
          </w:p>
        </w:tc>
        <w:tc>
          <w:tcPr>
            <w:tcW w:w="568" w:type="pct"/>
            <w:shd w:val="clear" w:color="auto" w:fill="D9D9D9" w:themeFill="background1" w:themeFillShade="D9"/>
          </w:tcPr>
          <w:p w14:paraId="0CC6B897" w14:textId="77777777" w:rsidR="005A001A" w:rsidRPr="002E01E9" w:rsidRDefault="005A001A" w:rsidP="00012D6C">
            <w:pPr>
              <w:jc w:val="center"/>
              <w:rPr>
                <w:b/>
              </w:rPr>
            </w:pPr>
          </w:p>
        </w:tc>
        <w:tc>
          <w:tcPr>
            <w:tcW w:w="568" w:type="pct"/>
            <w:shd w:val="clear" w:color="auto" w:fill="D9D9D9" w:themeFill="background1" w:themeFillShade="D9"/>
          </w:tcPr>
          <w:p w14:paraId="3EA4358C" w14:textId="77777777" w:rsidR="005A001A" w:rsidRPr="002E01E9" w:rsidRDefault="005A001A" w:rsidP="00012D6C">
            <w:pPr>
              <w:jc w:val="center"/>
              <w:rPr>
                <w:b/>
              </w:rPr>
            </w:pPr>
          </w:p>
        </w:tc>
        <w:tc>
          <w:tcPr>
            <w:tcW w:w="568" w:type="pct"/>
            <w:shd w:val="clear" w:color="auto" w:fill="D9D9D9" w:themeFill="background1" w:themeFillShade="D9"/>
          </w:tcPr>
          <w:p w14:paraId="3CA71AA5" w14:textId="77777777" w:rsidR="005A001A" w:rsidRPr="002E01E9" w:rsidRDefault="005A001A" w:rsidP="00012D6C">
            <w:pPr>
              <w:jc w:val="center"/>
              <w:rPr>
                <w:b/>
              </w:rPr>
            </w:pPr>
          </w:p>
        </w:tc>
        <w:tc>
          <w:tcPr>
            <w:tcW w:w="567" w:type="pct"/>
            <w:shd w:val="clear" w:color="auto" w:fill="D9D9D9" w:themeFill="background1" w:themeFillShade="D9"/>
          </w:tcPr>
          <w:p w14:paraId="71B5FD29" w14:textId="77777777" w:rsidR="005A001A" w:rsidRPr="002E01E9" w:rsidRDefault="005A001A" w:rsidP="00012D6C">
            <w:pPr>
              <w:jc w:val="center"/>
              <w:rPr>
                <w:b/>
              </w:rPr>
            </w:pPr>
          </w:p>
        </w:tc>
      </w:tr>
      <w:tr w:rsidR="005A001A" w:rsidRPr="002E01E9" w14:paraId="7E811D25" w14:textId="77777777" w:rsidTr="005A001A">
        <w:trPr>
          <w:cantSplit/>
        </w:trPr>
        <w:tc>
          <w:tcPr>
            <w:tcW w:w="313" w:type="pct"/>
            <w:shd w:val="clear" w:color="auto" w:fill="FFFFFF" w:themeFill="background1"/>
          </w:tcPr>
          <w:p w14:paraId="2E9A2D8E" w14:textId="77777777" w:rsidR="005A001A" w:rsidRPr="002E01E9" w:rsidRDefault="005A001A" w:rsidP="00012D6C">
            <w:pPr>
              <w:rPr>
                <w:sz w:val="16"/>
                <w:szCs w:val="16"/>
              </w:rPr>
            </w:pPr>
            <w:r w:rsidRPr="002E01E9">
              <w:rPr>
                <w:sz w:val="16"/>
                <w:szCs w:val="16"/>
              </w:rPr>
              <w:t>4.1</w:t>
            </w:r>
          </w:p>
        </w:tc>
        <w:tc>
          <w:tcPr>
            <w:tcW w:w="1280" w:type="pct"/>
            <w:shd w:val="clear" w:color="auto" w:fill="FFFFFF" w:themeFill="background1"/>
          </w:tcPr>
          <w:p w14:paraId="6BD27122" w14:textId="77777777" w:rsidR="005A001A" w:rsidRPr="002E01E9" w:rsidRDefault="005A001A" w:rsidP="00012D6C">
            <w:pPr>
              <w:rPr>
                <w:sz w:val="16"/>
                <w:szCs w:val="16"/>
              </w:rPr>
            </w:pPr>
            <w:r w:rsidRPr="002E01E9">
              <w:rPr>
                <w:sz w:val="16"/>
                <w:szCs w:val="16"/>
              </w:rPr>
              <w:t>Document Plan</w:t>
            </w:r>
          </w:p>
        </w:tc>
        <w:tc>
          <w:tcPr>
            <w:tcW w:w="568" w:type="pct"/>
            <w:shd w:val="clear" w:color="auto" w:fill="FFFFFF" w:themeFill="background1"/>
          </w:tcPr>
          <w:p w14:paraId="034B094F" w14:textId="77777777" w:rsidR="005A001A" w:rsidRPr="002E01E9" w:rsidRDefault="005A001A" w:rsidP="00012D6C">
            <w:pPr>
              <w:jc w:val="center"/>
              <w:rPr>
                <w:sz w:val="16"/>
                <w:szCs w:val="16"/>
              </w:rPr>
            </w:pPr>
            <w:r w:rsidRPr="002E01E9">
              <w:rPr>
                <w:sz w:val="16"/>
                <w:szCs w:val="16"/>
              </w:rPr>
              <w:t>M</w:t>
            </w:r>
          </w:p>
        </w:tc>
        <w:tc>
          <w:tcPr>
            <w:tcW w:w="568" w:type="pct"/>
            <w:shd w:val="clear" w:color="auto" w:fill="FFFFFF" w:themeFill="background1"/>
          </w:tcPr>
          <w:p w14:paraId="70B0DB29" w14:textId="77777777" w:rsidR="005A001A" w:rsidRPr="002E01E9" w:rsidRDefault="005A001A" w:rsidP="00012D6C">
            <w:pPr>
              <w:jc w:val="center"/>
            </w:pPr>
          </w:p>
        </w:tc>
        <w:tc>
          <w:tcPr>
            <w:tcW w:w="568" w:type="pct"/>
            <w:shd w:val="clear" w:color="auto" w:fill="FFFFFF" w:themeFill="background1"/>
          </w:tcPr>
          <w:p w14:paraId="4BD4AE54" w14:textId="77777777" w:rsidR="005A001A" w:rsidRPr="002E01E9" w:rsidRDefault="005A001A" w:rsidP="00012D6C">
            <w:pPr>
              <w:jc w:val="center"/>
            </w:pPr>
          </w:p>
        </w:tc>
        <w:tc>
          <w:tcPr>
            <w:tcW w:w="568" w:type="pct"/>
            <w:shd w:val="clear" w:color="auto" w:fill="FFFFFF" w:themeFill="background1"/>
          </w:tcPr>
          <w:p w14:paraId="3930B5CA" w14:textId="77777777" w:rsidR="005A001A" w:rsidRPr="002E01E9" w:rsidRDefault="005A001A" w:rsidP="00012D6C">
            <w:pPr>
              <w:jc w:val="center"/>
            </w:pPr>
          </w:p>
        </w:tc>
        <w:tc>
          <w:tcPr>
            <w:tcW w:w="568" w:type="pct"/>
            <w:shd w:val="clear" w:color="auto" w:fill="FFFFFF" w:themeFill="background1"/>
          </w:tcPr>
          <w:p w14:paraId="1CBAE817" w14:textId="77777777" w:rsidR="005A001A" w:rsidRPr="002E01E9" w:rsidRDefault="005A001A" w:rsidP="00012D6C">
            <w:pPr>
              <w:jc w:val="center"/>
            </w:pPr>
          </w:p>
        </w:tc>
        <w:tc>
          <w:tcPr>
            <w:tcW w:w="567" w:type="pct"/>
            <w:shd w:val="clear" w:color="auto" w:fill="FFFFFF" w:themeFill="background1"/>
          </w:tcPr>
          <w:p w14:paraId="49668ECD" w14:textId="77777777" w:rsidR="005A001A" w:rsidRPr="002E01E9" w:rsidRDefault="005A001A" w:rsidP="00012D6C">
            <w:pPr>
              <w:jc w:val="center"/>
            </w:pPr>
          </w:p>
        </w:tc>
      </w:tr>
      <w:tr w:rsidR="005A001A" w:rsidRPr="002E01E9" w14:paraId="56B02DD3" w14:textId="77777777" w:rsidTr="005A001A">
        <w:trPr>
          <w:cantSplit/>
        </w:trPr>
        <w:tc>
          <w:tcPr>
            <w:tcW w:w="313" w:type="pct"/>
            <w:shd w:val="clear" w:color="auto" w:fill="FFFFFF" w:themeFill="background1"/>
          </w:tcPr>
          <w:p w14:paraId="3A480A01" w14:textId="77777777" w:rsidR="005A001A" w:rsidRPr="002E01E9" w:rsidRDefault="005A001A" w:rsidP="00012D6C">
            <w:pPr>
              <w:rPr>
                <w:sz w:val="16"/>
                <w:szCs w:val="16"/>
              </w:rPr>
            </w:pPr>
            <w:r w:rsidRPr="002E01E9">
              <w:rPr>
                <w:sz w:val="16"/>
                <w:szCs w:val="16"/>
              </w:rPr>
              <w:t>4.2</w:t>
            </w:r>
          </w:p>
        </w:tc>
        <w:tc>
          <w:tcPr>
            <w:tcW w:w="1280" w:type="pct"/>
            <w:shd w:val="clear" w:color="auto" w:fill="FFFFFF" w:themeFill="background1"/>
          </w:tcPr>
          <w:p w14:paraId="78B4A20D" w14:textId="77777777" w:rsidR="005A001A" w:rsidRPr="002E01E9" w:rsidRDefault="005A001A" w:rsidP="00012D6C">
            <w:pPr>
              <w:rPr>
                <w:sz w:val="16"/>
                <w:szCs w:val="16"/>
              </w:rPr>
            </w:pPr>
            <w:r w:rsidRPr="002E01E9">
              <w:rPr>
                <w:sz w:val="16"/>
                <w:szCs w:val="16"/>
              </w:rPr>
              <w:t>Complete list of standards, codes and regulations used for design, fabrication, inspection and testing</w:t>
            </w:r>
          </w:p>
        </w:tc>
        <w:tc>
          <w:tcPr>
            <w:tcW w:w="568" w:type="pct"/>
            <w:shd w:val="clear" w:color="auto" w:fill="FFFFFF" w:themeFill="background1"/>
          </w:tcPr>
          <w:p w14:paraId="44B9B6D2" w14:textId="77777777" w:rsidR="005A001A" w:rsidRPr="002E01E9" w:rsidRDefault="005A001A" w:rsidP="00012D6C">
            <w:pPr>
              <w:jc w:val="center"/>
              <w:rPr>
                <w:sz w:val="16"/>
                <w:szCs w:val="16"/>
              </w:rPr>
            </w:pPr>
            <w:r w:rsidRPr="002E01E9">
              <w:rPr>
                <w:sz w:val="16"/>
                <w:szCs w:val="16"/>
              </w:rPr>
              <w:t>M</w:t>
            </w:r>
          </w:p>
        </w:tc>
        <w:tc>
          <w:tcPr>
            <w:tcW w:w="568" w:type="pct"/>
            <w:shd w:val="clear" w:color="auto" w:fill="FFFFFF" w:themeFill="background1"/>
          </w:tcPr>
          <w:p w14:paraId="23A777EC" w14:textId="77777777" w:rsidR="005A001A" w:rsidRPr="002E01E9" w:rsidRDefault="005A001A" w:rsidP="00012D6C">
            <w:pPr>
              <w:jc w:val="center"/>
            </w:pPr>
          </w:p>
        </w:tc>
        <w:tc>
          <w:tcPr>
            <w:tcW w:w="568" w:type="pct"/>
            <w:shd w:val="clear" w:color="auto" w:fill="FFFFFF" w:themeFill="background1"/>
          </w:tcPr>
          <w:p w14:paraId="6AB06635" w14:textId="77777777" w:rsidR="005A001A" w:rsidRPr="002E01E9" w:rsidRDefault="005A001A" w:rsidP="00012D6C">
            <w:pPr>
              <w:jc w:val="center"/>
            </w:pPr>
          </w:p>
        </w:tc>
        <w:tc>
          <w:tcPr>
            <w:tcW w:w="568" w:type="pct"/>
            <w:shd w:val="clear" w:color="auto" w:fill="FFFFFF" w:themeFill="background1"/>
          </w:tcPr>
          <w:p w14:paraId="0C4DF86B" w14:textId="77777777" w:rsidR="005A001A" w:rsidRPr="002E01E9" w:rsidRDefault="005A001A" w:rsidP="00012D6C">
            <w:pPr>
              <w:jc w:val="center"/>
            </w:pPr>
          </w:p>
        </w:tc>
        <w:tc>
          <w:tcPr>
            <w:tcW w:w="568" w:type="pct"/>
            <w:shd w:val="clear" w:color="auto" w:fill="FFFFFF" w:themeFill="background1"/>
          </w:tcPr>
          <w:p w14:paraId="263FC956" w14:textId="77777777" w:rsidR="005A001A" w:rsidRPr="002E01E9" w:rsidRDefault="005A001A" w:rsidP="00012D6C">
            <w:pPr>
              <w:jc w:val="center"/>
            </w:pPr>
          </w:p>
        </w:tc>
        <w:tc>
          <w:tcPr>
            <w:tcW w:w="567" w:type="pct"/>
            <w:shd w:val="clear" w:color="auto" w:fill="FFFFFF" w:themeFill="background1"/>
          </w:tcPr>
          <w:p w14:paraId="781B9F03" w14:textId="77777777" w:rsidR="005A001A" w:rsidRPr="002E01E9" w:rsidRDefault="005A001A" w:rsidP="00012D6C">
            <w:pPr>
              <w:jc w:val="center"/>
            </w:pPr>
          </w:p>
        </w:tc>
      </w:tr>
      <w:tr w:rsidR="005A001A" w:rsidRPr="002E01E9" w14:paraId="3F92E92C" w14:textId="77777777" w:rsidTr="005A001A">
        <w:trPr>
          <w:cantSplit/>
        </w:trPr>
        <w:tc>
          <w:tcPr>
            <w:tcW w:w="313" w:type="pct"/>
            <w:shd w:val="clear" w:color="auto" w:fill="D9D9D9" w:themeFill="background1" w:themeFillShade="D9"/>
          </w:tcPr>
          <w:p w14:paraId="3FDADBAF" w14:textId="77777777" w:rsidR="005A001A" w:rsidRPr="002E01E9" w:rsidRDefault="005A001A" w:rsidP="00012D6C">
            <w:pPr>
              <w:rPr>
                <w:b/>
                <w:sz w:val="16"/>
                <w:szCs w:val="16"/>
              </w:rPr>
            </w:pPr>
          </w:p>
        </w:tc>
        <w:tc>
          <w:tcPr>
            <w:tcW w:w="1280" w:type="pct"/>
            <w:shd w:val="clear" w:color="auto" w:fill="D9D9D9" w:themeFill="background1" w:themeFillShade="D9"/>
          </w:tcPr>
          <w:p w14:paraId="4A2A8EDB" w14:textId="77777777" w:rsidR="005A001A" w:rsidRPr="002E01E9" w:rsidRDefault="005A001A" w:rsidP="00012D6C">
            <w:pPr>
              <w:rPr>
                <w:b/>
                <w:sz w:val="16"/>
                <w:szCs w:val="16"/>
              </w:rPr>
            </w:pPr>
            <w:r w:rsidRPr="002E01E9">
              <w:rPr>
                <w:b/>
                <w:sz w:val="16"/>
                <w:szCs w:val="16"/>
              </w:rPr>
              <w:t xml:space="preserve">Quality Assurance </w:t>
            </w:r>
          </w:p>
        </w:tc>
        <w:tc>
          <w:tcPr>
            <w:tcW w:w="568" w:type="pct"/>
            <w:shd w:val="clear" w:color="auto" w:fill="D9D9D9" w:themeFill="background1" w:themeFillShade="D9"/>
          </w:tcPr>
          <w:p w14:paraId="5DB74FEF" w14:textId="77777777" w:rsidR="005A001A" w:rsidRPr="002E01E9" w:rsidRDefault="005A001A" w:rsidP="00012D6C">
            <w:pPr>
              <w:jc w:val="center"/>
              <w:rPr>
                <w:b/>
              </w:rPr>
            </w:pPr>
          </w:p>
        </w:tc>
        <w:tc>
          <w:tcPr>
            <w:tcW w:w="568" w:type="pct"/>
            <w:shd w:val="clear" w:color="auto" w:fill="D9D9D9" w:themeFill="background1" w:themeFillShade="D9"/>
          </w:tcPr>
          <w:p w14:paraId="5C825EA3" w14:textId="77777777" w:rsidR="005A001A" w:rsidRPr="002E01E9" w:rsidRDefault="005A001A" w:rsidP="00012D6C">
            <w:pPr>
              <w:jc w:val="center"/>
              <w:rPr>
                <w:b/>
              </w:rPr>
            </w:pPr>
          </w:p>
        </w:tc>
        <w:tc>
          <w:tcPr>
            <w:tcW w:w="568" w:type="pct"/>
            <w:shd w:val="clear" w:color="auto" w:fill="D9D9D9" w:themeFill="background1" w:themeFillShade="D9"/>
          </w:tcPr>
          <w:p w14:paraId="107572C0" w14:textId="77777777" w:rsidR="005A001A" w:rsidRPr="002E01E9" w:rsidRDefault="005A001A" w:rsidP="00012D6C">
            <w:pPr>
              <w:jc w:val="center"/>
              <w:rPr>
                <w:b/>
              </w:rPr>
            </w:pPr>
          </w:p>
        </w:tc>
        <w:tc>
          <w:tcPr>
            <w:tcW w:w="568" w:type="pct"/>
            <w:shd w:val="clear" w:color="auto" w:fill="D9D9D9" w:themeFill="background1" w:themeFillShade="D9"/>
          </w:tcPr>
          <w:p w14:paraId="04BFF9EF" w14:textId="77777777" w:rsidR="005A001A" w:rsidRPr="002E01E9" w:rsidRDefault="005A001A" w:rsidP="00012D6C">
            <w:pPr>
              <w:jc w:val="center"/>
              <w:rPr>
                <w:b/>
              </w:rPr>
            </w:pPr>
          </w:p>
        </w:tc>
        <w:tc>
          <w:tcPr>
            <w:tcW w:w="568" w:type="pct"/>
            <w:shd w:val="clear" w:color="auto" w:fill="D9D9D9" w:themeFill="background1" w:themeFillShade="D9"/>
          </w:tcPr>
          <w:p w14:paraId="53E3F28E" w14:textId="77777777" w:rsidR="005A001A" w:rsidRPr="002E01E9" w:rsidRDefault="005A001A" w:rsidP="00012D6C">
            <w:pPr>
              <w:jc w:val="center"/>
              <w:rPr>
                <w:b/>
              </w:rPr>
            </w:pPr>
          </w:p>
        </w:tc>
        <w:tc>
          <w:tcPr>
            <w:tcW w:w="567" w:type="pct"/>
            <w:shd w:val="clear" w:color="auto" w:fill="D9D9D9" w:themeFill="background1" w:themeFillShade="D9"/>
          </w:tcPr>
          <w:p w14:paraId="6ADD1C48" w14:textId="77777777" w:rsidR="005A001A" w:rsidRPr="002E01E9" w:rsidRDefault="005A001A" w:rsidP="00012D6C">
            <w:pPr>
              <w:jc w:val="center"/>
              <w:rPr>
                <w:b/>
              </w:rPr>
            </w:pPr>
          </w:p>
        </w:tc>
      </w:tr>
      <w:tr w:rsidR="005A001A" w:rsidRPr="002E01E9" w14:paraId="51186C1D" w14:textId="77777777" w:rsidTr="005A001A">
        <w:trPr>
          <w:cantSplit/>
        </w:trPr>
        <w:tc>
          <w:tcPr>
            <w:tcW w:w="313" w:type="pct"/>
          </w:tcPr>
          <w:p w14:paraId="02080FEF" w14:textId="77777777" w:rsidR="005A001A" w:rsidRPr="002E01E9" w:rsidRDefault="005A001A" w:rsidP="00012D6C">
            <w:pPr>
              <w:rPr>
                <w:sz w:val="16"/>
                <w:szCs w:val="16"/>
              </w:rPr>
            </w:pPr>
            <w:r w:rsidRPr="002E01E9">
              <w:rPr>
                <w:sz w:val="16"/>
                <w:szCs w:val="16"/>
              </w:rPr>
              <w:t>5.1</w:t>
            </w:r>
          </w:p>
        </w:tc>
        <w:tc>
          <w:tcPr>
            <w:tcW w:w="1280" w:type="pct"/>
          </w:tcPr>
          <w:p w14:paraId="0A57FA3A" w14:textId="77777777" w:rsidR="005A001A" w:rsidRPr="002E01E9" w:rsidRDefault="005A001A" w:rsidP="00012D6C">
            <w:pPr>
              <w:rPr>
                <w:sz w:val="16"/>
                <w:szCs w:val="16"/>
              </w:rPr>
            </w:pPr>
            <w:r w:rsidRPr="002E01E9">
              <w:rPr>
                <w:sz w:val="16"/>
                <w:szCs w:val="16"/>
              </w:rPr>
              <w:t xml:space="preserve">QA Manual </w:t>
            </w:r>
          </w:p>
        </w:tc>
        <w:tc>
          <w:tcPr>
            <w:tcW w:w="568" w:type="pct"/>
          </w:tcPr>
          <w:p w14:paraId="6C27319A" w14:textId="77777777" w:rsidR="005A001A" w:rsidRPr="002E01E9" w:rsidRDefault="005A001A" w:rsidP="00012D6C">
            <w:pPr>
              <w:jc w:val="center"/>
              <w:rPr>
                <w:sz w:val="16"/>
                <w:szCs w:val="16"/>
              </w:rPr>
            </w:pPr>
            <w:r w:rsidRPr="002E01E9">
              <w:rPr>
                <w:sz w:val="16"/>
                <w:szCs w:val="16"/>
              </w:rPr>
              <w:t>X</w:t>
            </w:r>
          </w:p>
        </w:tc>
        <w:tc>
          <w:tcPr>
            <w:tcW w:w="568" w:type="pct"/>
          </w:tcPr>
          <w:p w14:paraId="36A6CA10" w14:textId="77777777" w:rsidR="005A001A" w:rsidRPr="002E01E9" w:rsidRDefault="005A001A" w:rsidP="00012D6C">
            <w:pPr>
              <w:jc w:val="center"/>
              <w:rPr>
                <w:sz w:val="16"/>
                <w:szCs w:val="16"/>
              </w:rPr>
            </w:pPr>
          </w:p>
        </w:tc>
        <w:tc>
          <w:tcPr>
            <w:tcW w:w="568" w:type="pct"/>
          </w:tcPr>
          <w:p w14:paraId="37A28C5F" w14:textId="77777777" w:rsidR="005A001A" w:rsidRPr="002E01E9" w:rsidRDefault="005A001A" w:rsidP="00012D6C">
            <w:pPr>
              <w:jc w:val="center"/>
              <w:rPr>
                <w:sz w:val="16"/>
                <w:szCs w:val="16"/>
              </w:rPr>
            </w:pPr>
          </w:p>
        </w:tc>
        <w:tc>
          <w:tcPr>
            <w:tcW w:w="568" w:type="pct"/>
          </w:tcPr>
          <w:p w14:paraId="71EFFA11" w14:textId="77777777" w:rsidR="005A001A" w:rsidRPr="002E01E9" w:rsidRDefault="005A001A" w:rsidP="00012D6C">
            <w:pPr>
              <w:jc w:val="center"/>
              <w:rPr>
                <w:sz w:val="16"/>
                <w:szCs w:val="16"/>
              </w:rPr>
            </w:pPr>
          </w:p>
        </w:tc>
        <w:tc>
          <w:tcPr>
            <w:tcW w:w="568" w:type="pct"/>
          </w:tcPr>
          <w:p w14:paraId="1E594B0D" w14:textId="77777777" w:rsidR="005A001A" w:rsidRPr="002E01E9" w:rsidRDefault="005A001A" w:rsidP="00012D6C">
            <w:pPr>
              <w:jc w:val="center"/>
              <w:rPr>
                <w:sz w:val="16"/>
                <w:szCs w:val="16"/>
              </w:rPr>
            </w:pPr>
          </w:p>
        </w:tc>
        <w:tc>
          <w:tcPr>
            <w:tcW w:w="567" w:type="pct"/>
          </w:tcPr>
          <w:p w14:paraId="62A0E259" w14:textId="77777777" w:rsidR="005A001A" w:rsidRPr="002E01E9" w:rsidRDefault="005A001A" w:rsidP="00012D6C">
            <w:pPr>
              <w:jc w:val="center"/>
              <w:rPr>
                <w:sz w:val="16"/>
                <w:szCs w:val="16"/>
              </w:rPr>
            </w:pPr>
          </w:p>
        </w:tc>
      </w:tr>
      <w:tr w:rsidR="005A001A" w:rsidRPr="002E01E9" w14:paraId="20665374" w14:textId="77777777" w:rsidTr="005A001A">
        <w:trPr>
          <w:cantSplit/>
        </w:trPr>
        <w:tc>
          <w:tcPr>
            <w:tcW w:w="313" w:type="pct"/>
          </w:tcPr>
          <w:p w14:paraId="30F87113" w14:textId="77777777" w:rsidR="005A001A" w:rsidRPr="002E01E9" w:rsidRDefault="005A001A" w:rsidP="00012D6C">
            <w:pPr>
              <w:rPr>
                <w:sz w:val="16"/>
                <w:szCs w:val="16"/>
              </w:rPr>
            </w:pPr>
            <w:r w:rsidRPr="002E01E9">
              <w:rPr>
                <w:sz w:val="16"/>
                <w:szCs w:val="16"/>
              </w:rPr>
              <w:t>5.2</w:t>
            </w:r>
          </w:p>
        </w:tc>
        <w:tc>
          <w:tcPr>
            <w:tcW w:w="1280" w:type="pct"/>
          </w:tcPr>
          <w:p w14:paraId="4616A5E4" w14:textId="77777777" w:rsidR="005A001A" w:rsidRPr="002E01E9" w:rsidRDefault="005A001A" w:rsidP="00012D6C">
            <w:pPr>
              <w:rPr>
                <w:sz w:val="16"/>
                <w:szCs w:val="16"/>
              </w:rPr>
            </w:pPr>
            <w:r w:rsidRPr="002E01E9">
              <w:rPr>
                <w:sz w:val="16"/>
                <w:szCs w:val="16"/>
              </w:rPr>
              <w:t xml:space="preserve">Quality Control Plan </w:t>
            </w:r>
          </w:p>
        </w:tc>
        <w:tc>
          <w:tcPr>
            <w:tcW w:w="568" w:type="pct"/>
          </w:tcPr>
          <w:p w14:paraId="6DE6FA4F" w14:textId="77777777" w:rsidR="005A001A" w:rsidRPr="002E01E9" w:rsidRDefault="005A001A" w:rsidP="00012D6C">
            <w:pPr>
              <w:jc w:val="center"/>
              <w:rPr>
                <w:sz w:val="16"/>
                <w:szCs w:val="16"/>
              </w:rPr>
            </w:pPr>
          </w:p>
        </w:tc>
        <w:tc>
          <w:tcPr>
            <w:tcW w:w="568" w:type="pct"/>
          </w:tcPr>
          <w:p w14:paraId="511DAAC6" w14:textId="77777777" w:rsidR="005A001A" w:rsidRPr="002E01E9" w:rsidRDefault="005A001A" w:rsidP="00012D6C">
            <w:pPr>
              <w:jc w:val="center"/>
              <w:rPr>
                <w:sz w:val="16"/>
                <w:szCs w:val="16"/>
              </w:rPr>
            </w:pPr>
            <w:r w:rsidRPr="002E01E9">
              <w:rPr>
                <w:sz w:val="16"/>
                <w:szCs w:val="16"/>
              </w:rPr>
              <w:t>M</w:t>
            </w:r>
          </w:p>
        </w:tc>
        <w:tc>
          <w:tcPr>
            <w:tcW w:w="568" w:type="pct"/>
          </w:tcPr>
          <w:p w14:paraId="7A2D545A" w14:textId="77777777" w:rsidR="005A001A" w:rsidRPr="002E01E9" w:rsidRDefault="005A001A" w:rsidP="00012D6C">
            <w:pPr>
              <w:jc w:val="center"/>
              <w:rPr>
                <w:sz w:val="16"/>
                <w:szCs w:val="16"/>
              </w:rPr>
            </w:pPr>
          </w:p>
        </w:tc>
        <w:tc>
          <w:tcPr>
            <w:tcW w:w="568" w:type="pct"/>
          </w:tcPr>
          <w:p w14:paraId="380A0C83" w14:textId="77777777" w:rsidR="005A001A" w:rsidRPr="002E01E9" w:rsidRDefault="005A001A" w:rsidP="00012D6C">
            <w:pPr>
              <w:jc w:val="center"/>
              <w:rPr>
                <w:sz w:val="16"/>
                <w:szCs w:val="16"/>
              </w:rPr>
            </w:pPr>
          </w:p>
        </w:tc>
        <w:tc>
          <w:tcPr>
            <w:tcW w:w="568" w:type="pct"/>
          </w:tcPr>
          <w:p w14:paraId="748ED554" w14:textId="77777777" w:rsidR="005A001A" w:rsidRPr="002E01E9" w:rsidRDefault="005A001A" w:rsidP="00012D6C">
            <w:pPr>
              <w:jc w:val="center"/>
              <w:rPr>
                <w:sz w:val="16"/>
                <w:szCs w:val="16"/>
              </w:rPr>
            </w:pPr>
          </w:p>
        </w:tc>
        <w:tc>
          <w:tcPr>
            <w:tcW w:w="567" w:type="pct"/>
          </w:tcPr>
          <w:p w14:paraId="269AEC41" w14:textId="77777777" w:rsidR="005A001A" w:rsidRPr="002E01E9" w:rsidRDefault="005A001A" w:rsidP="00012D6C">
            <w:pPr>
              <w:jc w:val="center"/>
              <w:rPr>
                <w:sz w:val="16"/>
                <w:szCs w:val="16"/>
              </w:rPr>
            </w:pPr>
          </w:p>
        </w:tc>
      </w:tr>
      <w:tr w:rsidR="005A001A" w:rsidRPr="002E01E9" w14:paraId="53D15BC9" w14:textId="77777777" w:rsidTr="005A001A">
        <w:trPr>
          <w:cantSplit/>
        </w:trPr>
        <w:tc>
          <w:tcPr>
            <w:tcW w:w="313" w:type="pct"/>
            <w:shd w:val="clear" w:color="auto" w:fill="D9D9D9" w:themeFill="background1" w:themeFillShade="D9"/>
          </w:tcPr>
          <w:p w14:paraId="40B2A16A" w14:textId="77777777" w:rsidR="005A001A" w:rsidRPr="002E01E9" w:rsidRDefault="005A001A" w:rsidP="00012D6C">
            <w:pPr>
              <w:rPr>
                <w:b/>
                <w:sz w:val="16"/>
                <w:szCs w:val="16"/>
              </w:rPr>
            </w:pPr>
          </w:p>
        </w:tc>
        <w:tc>
          <w:tcPr>
            <w:tcW w:w="1280" w:type="pct"/>
            <w:shd w:val="clear" w:color="auto" w:fill="D9D9D9" w:themeFill="background1" w:themeFillShade="D9"/>
          </w:tcPr>
          <w:p w14:paraId="1FE73F1E" w14:textId="77777777" w:rsidR="005A001A" w:rsidRPr="002E01E9" w:rsidRDefault="005A001A" w:rsidP="00012D6C">
            <w:pPr>
              <w:rPr>
                <w:b/>
                <w:sz w:val="16"/>
                <w:szCs w:val="16"/>
              </w:rPr>
            </w:pPr>
            <w:r w:rsidRPr="002E01E9">
              <w:rPr>
                <w:b/>
                <w:sz w:val="16"/>
                <w:szCs w:val="16"/>
              </w:rPr>
              <w:t>Health &amp; Safety</w:t>
            </w:r>
          </w:p>
        </w:tc>
        <w:tc>
          <w:tcPr>
            <w:tcW w:w="568" w:type="pct"/>
            <w:shd w:val="clear" w:color="auto" w:fill="D9D9D9" w:themeFill="background1" w:themeFillShade="D9"/>
          </w:tcPr>
          <w:p w14:paraId="056D330D" w14:textId="77777777" w:rsidR="005A001A" w:rsidRPr="002E01E9" w:rsidRDefault="005A001A" w:rsidP="00012D6C">
            <w:pPr>
              <w:jc w:val="center"/>
              <w:rPr>
                <w:b/>
              </w:rPr>
            </w:pPr>
          </w:p>
        </w:tc>
        <w:tc>
          <w:tcPr>
            <w:tcW w:w="568" w:type="pct"/>
            <w:shd w:val="clear" w:color="auto" w:fill="D9D9D9" w:themeFill="background1" w:themeFillShade="D9"/>
          </w:tcPr>
          <w:p w14:paraId="494C2255" w14:textId="77777777" w:rsidR="005A001A" w:rsidRPr="002E01E9" w:rsidRDefault="005A001A" w:rsidP="00012D6C">
            <w:pPr>
              <w:jc w:val="center"/>
              <w:rPr>
                <w:b/>
              </w:rPr>
            </w:pPr>
          </w:p>
        </w:tc>
        <w:tc>
          <w:tcPr>
            <w:tcW w:w="568" w:type="pct"/>
            <w:shd w:val="clear" w:color="auto" w:fill="D9D9D9" w:themeFill="background1" w:themeFillShade="D9"/>
          </w:tcPr>
          <w:p w14:paraId="08CE01F5" w14:textId="77777777" w:rsidR="005A001A" w:rsidRPr="002E01E9" w:rsidRDefault="005A001A" w:rsidP="00012D6C">
            <w:pPr>
              <w:jc w:val="center"/>
              <w:rPr>
                <w:b/>
              </w:rPr>
            </w:pPr>
          </w:p>
        </w:tc>
        <w:tc>
          <w:tcPr>
            <w:tcW w:w="568" w:type="pct"/>
            <w:shd w:val="clear" w:color="auto" w:fill="D9D9D9" w:themeFill="background1" w:themeFillShade="D9"/>
          </w:tcPr>
          <w:p w14:paraId="622DB6C5" w14:textId="77777777" w:rsidR="005A001A" w:rsidRPr="002E01E9" w:rsidRDefault="005A001A" w:rsidP="00012D6C">
            <w:pPr>
              <w:jc w:val="center"/>
              <w:rPr>
                <w:b/>
              </w:rPr>
            </w:pPr>
          </w:p>
        </w:tc>
        <w:tc>
          <w:tcPr>
            <w:tcW w:w="568" w:type="pct"/>
            <w:shd w:val="clear" w:color="auto" w:fill="D9D9D9" w:themeFill="background1" w:themeFillShade="D9"/>
          </w:tcPr>
          <w:p w14:paraId="0EC98833" w14:textId="77777777" w:rsidR="005A001A" w:rsidRPr="002E01E9" w:rsidRDefault="005A001A" w:rsidP="00012D6C">
            <w:pPr>
              <w:jc w:val="center"/>
              <w:rPr>
                <w:b/>
              </w:rPr>
            </w:pPr>
          </w:p>
        </w:tc>
        <w:tc>
          <w:tcPr>
            <w:tcW w:w="567" w:type="pct"/>
            <w:shd w:val="clear" w:color="auto" w:fill="D9D9D9" w:themeFill="background1" w:themeFillShade="D9"/>
          </w:tcPr>
          <w:p w14:paraId="647ABDD4" w14:textId="77777777" w:rsidR="005A001A" w:rsidRPr="002E01E9" w:rsidRDefault="005A001A" w:rsidP="00012D6C">
            <w:pPr>
              <w:jc w:val="center"/>
              <w:rPr>
                <w:b/>
              </w:rPr>
            </w:pPr>
          </w:p>
        </w:tc>
      </w:tr>
      <w:tr w:rsidR="005A001A" w:rsidRPr="002E01E9" w14:paraId="5E03E911" w14:textId="77777777" w:rsidTr="005A001A">
        <w:trPr>
          <w:cantSplit/>
        </w:trPr>
        <w:tc>
          <w:tcPr>
            <w:tcW w:w="313" w:type="pct"/>
            <w:shd w:val="clear" w:color="auto" w:fill="FFFFFF" w:themeFill="background1"/>
          </w:tcPr>
          <w:p w14:paraId="21BB0BD5" w14:textId="77777777" w:rsidR="005A001A" w:rsidRPr="002E01E9" w:rsidRDefault="005A001A" w:rsidP="00012D6C">
            <w:pPr>
              <w:rPr>
                <w:sz w:val="16"/>
                <w:szCs w:val="16"/>
              </w:rPr>
            </w:pPr>
            <w:r w:rsidRPr="002E01E9">
              <w:rPr>
                <w:sz w:val="16"/>
                <w:szCs w:val="16"/>
              </w:rPr>
              <w:t>6.1</w:t>
            </w:r>
          </w:p>
        </w:tc>
        <w:tc>
          <w:tcPr>
            <w:tcW w:w="1280" w:type="pct"/>
            <w:shd w:val="clear" w:color="auto" w:fill="FFFFFF" w:themeFill="background1"/>
          </w:tcPr>
          <w:p w14:paraId="1FC1ADBE" w14:textId="77777777" w:rsidR="005A001A" w:rsidRPr="002E01E9" w:rsidRDefault="005A001A" w:rsidP="00012D6C">
            <w:pPr>
              <w:rPr>
                <w:sz w:val="16"/>
                <w:szCs w:val="16"/>
              </w:rPr>
            </w:pPr>
            <w:r w:rsidRPr="002E01E9">
              <w:rPr>
                <w:sz w:val="16"/>
                <w:szCs w:val="16"/>
              </w:rPr>
              <w:t>Health and safety plan</w:t>
            </w:r>
          </w:p>
        </w:tc>
        <w:tc>
          <w:tcPr>
            <w:tcW w:w="568" w:type="pct"/>
            <w:shd w:val="clear" w:color="auto" w:fill="FFFFFF" w:themeFill="background1"/>
          </w:tcPr>
          <w:p w14:paraId="643310D0" w14:textId="77777777" w:rsidR="005A001A" w:rsidRPr="002E01E9" w:rsidRDefault="005A001A" w:rsidP="00012D6C">
            <w:pPr>
              <w:jc w:val="center"/>
              <w:rPr>
                <w:sz w:val="16"/>
                <w:szCs w:val="16"/>
              </w:rPr>
            </w:pPr>
            <w:r w:rsidRPr="002E01E9">
              <w:rPr>
                <w:sz w:val="16"/>
                <w:szCs w:val="16"/>
              </w:rPr>
              <w:t>X</w:t>
            </w:r>
          </w:p>
        </w:tc>
        <w:tc>
          <w:tcPr>
            <w:tcW w:w="568" w:type="pct"/>
            <w:shd w:val="clear" w:color="auto" w:fill="FFFFFF" w:themeFill="background1"/>
          </w:tcPr>
          <w:p w14:paraId="1618DDA6" w14:textId="77777777" w:rsidR="005A001A" w:rsidRPr="002E01E9" w:rsidRDefault="005A001A" w:rsidP="00012D6C">
            <w:pPr>
              <w:jc w:val="center"/>
              <w:rPr>
                <w:sz w:val="16"/>
                <w:szCs w:val="16"/>
              </w:rPr>
            </w:pPr>
          </w:p>
        </w:tc>
        <w:tc>
          <w:tcPr>
            <w:tcW w:w="568" w:type="pct"/>
            <w:shd w:val="clear" w:color="auto" w:fill="FFFFFF" w:themeFill="background1"/>
          </w:tcPr>
          <w:p w14:paraId="52FBD3DD" w14:textId="77777777" w:rsidR="005A001A" w:rsidRPr="002E01E9" w:rsidRDefault="005A001A" w:rsidP="00012D6C">
            <w:pPr>
              <w:jc w:val="center"/>
              <w:rPr>
                <w:sz w:val="16"/>
                <w:szCs w:val="16"/>
              </w:rPr>
            </w:pPr>
          </w:p>
        </w:tc>
        <w:tc>
          <w:tcPr>
            <w:tcW w:w="568" w:type="pct"/>
            <w:shd w:val="clear" w:color="auto" w:fill="FFFFFF" w:themeFill="background1"/>
          </w:tcPr>
          <w:p w14:paraId="21FBA5B8" w14:textId="77777777" w:rsidR="005A001A" w:rsidRPr="002E01E9" w:rsidRDefault="005A001A" w:rsidP="00012D6C">
            <w:pPr>
              <w:jc w:val="center"/>
              <w:rPr>
                <w:sz w:val="16"/>
                <w:szCs w:val="16"/>
              </w:rPr>
            </w:pPr>
          </w:p>
        </w:tc>
        <w:tc>
          <w:tcPr>
            <w:tcW w:w="568" w:type="pct"/>
            <w:shd w:val="clear" w:color="auto" w:fill="FFFFFF" w:themeFill="background1"/>
          </w:tcPr>
          <w:p w14:paraId="4E1154EA" w14:textId="77777777" w:rsidR="005A001A" w:rsidRPr="002E01E9" w:rsidRDefault="005A001A" w:rsidP="00012D6C">
            <w:pPr>
              <w:jc w:val="center"/>
              <w:rPr>
                <w:sz w:val="16"/>
                <w:szCs w:val="16"/>
              </w:rPr>
            </w:pPr>
          </w:p>
        </w:tc>
        <w:tc>
          <w:tcPr>
            <w:tcW w:w="567" w:type="pct"/>
            <w:shd w:val="clear" w:color="auto" w:fill="FFFFFF" w:themeFill="background1"/>
          </w:tcPr>
          <w:p w14:paraId="09F38361" w14:textId="77777777" w:rsidR="005A001A" w:rsidRPr="002E01E9" w:rsidRDefault="005A001A" w:rsidP="00012D6C">
            <w:pPr>
              <w:jc w:val="center"/>
              <w:rPr>
                <w:sz w:val="16"/>
                <w:szCs w:val="16"/>
              </w:rPr>
            </w:pPr>
          </w:p>
        </w:tc>
      </w:tr>
      <w:tr w:rsidR="005A001A" w:rsidRPr="002E01E9" w14:paraId="68810085" w14:textId="77777777" w:rsidTr="005A001A">
        <w:trPr>
          <w:cantSplit/>
        </w:trPr>
        <w:tc>
          <w:tcPr>
            <w:tcW w:w="313" w:type="pct"/>
            <w:shd w:val="clear" w:color="auto" w:fill="FFFFFF" w:themeFill="background1"/>
          </w:tcPr>
          <w:p w14:paraId="5711204B" w14:textId="77777777" w:rsidR="005A001A" w:rsidRPr="002E01E9" w:rsidRDefault="005A001A" w:rsidP="00012D6C">
            <w:pPr>
              <w:tabs>
                <w:tab w:val="left" w:pos="2955"/>
              </w:tabs>
              <w:rPr>
                <w:sz w:val="16"/>
                <w:szCs w:val="16"/>
              </w:rPr>
            </w:pPr>
            <w:r w:rsidRPr="002E01E9">
              <w:rPr>
                <w:sz w:val="16"/>
                <w:szCs w:val="16"/>
              </w:rPr>
              <w:t>6.2</w:t>
            </w:r>
          </w:p>
        </w:tc>
        <w:tc>
          <w:tcPr>
            <w:tcW w:w="1280" w:type="pct"/>
            <w:shd w:val="clear" w:color="auto" w:fill="FFFFFF" w:themeFill="background1"/>
          </w:tcPr>
          <w:p w14:paraId="4710C565" w14:textId="43581ACB" w:rsidR="005A001A" w:rsidRPr="002E01E9" w:rsidRDefault="005A001A" w:rsidP="00012D6C">
            <w:pPr>
              <w:tabs>
                <w:tab w:val="left" w:pos="2955"/>
              </w:tabs>
              <w:rPr>
                <w:sz w:val="16"/>
                <w:szCs w:val="16"/>
              </w:rPr>
            </w:pPr>
            <w:r w:rsidRPr="002E01E9">
              <w:rPr>
                <w:sz w:val="16"/>
                <w:szCs w:val="16"/>
              </w:rPr>
              <w:t xml:space="preserve">All necessary input to </w:t>
            </w:r>
            <w:r w:rsidR="00D86E69" w:rsidRPr="002E01E9">
              <w:rPr>
                <w:sz w:val="16"/>
                <w:szCs w:val="16"/>
              </w:rPr>
              <w:t>Employer</w:t>
            </w:r>
            <w:r w:rsidRPr="002E01E9">
              <w:rPr>
                <w:sz w:val="16"/>
                <w:szCs w:val="16"/>
              </w:rPr>
              <w:t xml:space="preserve">’s HSE coordinator for construction </w:t>
            </w:r>
          </w:p>
        </w:tc>
        <w:tc>
          <w:tcPr>
            <w:tcW w:w="568" w:type="pct"/>
            <w:shd w:val="clear" w:color="auto" w:fill="FFFFFF" w:themeFill="background1"/>
          </w:tcPr>
          <w:p w14:paraId="69719FF6" w14:textId="77777777" w:rsidR="005A001A" w:rsidRPr="002E01E9" w:rsidRDefault="005A001A" w:rsidP="00012D6C">
            <w:pPr>
              <w:jc w:val="center"/>
              <w:rPr>
                <w:sz w:val="16"/>
                <w:szCs w:val="16"/>
              </w:rPr>
            </w:pPr>
          </w:p>
        </w:tc>
        <w:tc>
          <w:tcPr>
            <w:tcW w:w="568" w:type="pct"/>
            <w:shd w:val="clear" w:color="auto" w:fill="FFFFFF" w:themeFill="background1"/>
          </w:tcPr>
          <w:p w14:paraId="47128C44" w14:textId="77777777" w:rsidR="005A001A" w:rsidRPr="002E01E9" w:rsidRDefault="005A001A" w:rsidP="00012D6C">
            <w:pPr>
              <w:jc w:val="center"/>
              <w:rPr>
                <w:sz w:val="16"/>
                <w:szCs w:val="16"/>
              </w:rPr>
            </w:pPr>
            <w:r w:rsidRPr="002E01E9">
              <w:rPr>
                <w:sz w:val="16"/>
                <w:szCs w:val="16"/>
              </w:rPr>
              <w:t>T</w:t>
            </w:r>
          </w:p>
        </w:tc>
        <w:tc>
          <w:tcPr>
            <w:tcW w:w="568" w:type="pct"/>
            <w:shd w:val="clear" w:color="auto" w:fill="FFFFFF" w:themeFill="background1"/>
          </w:tcPr>
          <w:p w14:paraId="2D9BD5C2" w14:textId="77777777" w:rsidR="005A001A" w:rsidRPr="002E01E9" w:rsidRDefault="005A001A" w:rsidP="00012D6C">
            <w:pPr>
              <w:jc w:val="center"/>
              <w:rPr>
                <w:sz w:val="16"/>
                <w:szCs w:val="16"/>
              </w:rPr>
            </w:pPr>
            <w:r w:rsidRPr="002E01E9">
              <w:rPr>
                <w:sz w:val="16"/>
                <w:szCs w:val="16"/>
              </w:rPr>
              <w:t>X</w:t>
            </w:r>
          </w:p>
        </w:tc>
        <w:tc>
          <w:tcPr>
            <w:tcW w:w="568" w:type="pct"/>
            <w:shd w:val="clear" w:color="auto" w:fill="FFFFFF" w:themeFill="background1"/>
          </w:tcPr>
          <w:p w14:paraId="4E645123" w14:textId="77777777" w:rsidR="005A001A" w:rsidRPr="002E01E9" w:rsidRDefault="005A001A" w:rsidP="00012D6C">
            <w:pPr>
              <w:jc w:val="center"/>
              <w:rPr>
                <w:sz w:val="16"/>
                <w:szCs w:val="16"/>
              </w:rPr>
            </w:pPr>
          </w:p>
        </w:tc>
        <w:tc>
          <w:tcPr>
            <w:tcW w:w="568" w:type="pct"/>
            <w:shd w:val="clear" w:color="auto" w:fill="FFFFFF" w:themeFill="background1"/>
          </w:tcPr>
          <w:p w14:paraId="79898780" w14:textId="77777777" w:rsidR="005A001A" w:rsidRPr="002E01E9" w:rsidRDefault="005A001A" w:rsidP="00012D6C">
            <w:pPr>
              <w:jc w:val="center"/>
              <w:rPr>
                <w:sz w:val="16"/>
                <w:szCs w:val="16"/>
              </w:rPr>
            </w:pPr>
          </w:p>
        </w:tc>
        <w:tc>
          <w:tcPr>
            <w:tcW w:w="567" w:type="pct"/>
            <w:shd w:val="clear" w:color="auto" w:fill="FFFFFF" w:themeFill="background1"/>
          </w:tcPr>
          <w:p w14:paraId="2C2026E6" w14:textId="77777777" w:rsidR="005A001A" w:rsidRPr="002E01E9" w:rsidRDefault="005A001A" w:rsidP="00012D6C">
            <w:pPr>
              <w:jc w:val="center"/>
              <w:rPr>
                <w:sz w:val="16"/>
                <w:szCs w:val="16"/>
              </w:rPr>
            </w:pPr>
          </w:p>
        </w:tc>
      </w:tr>
      <w:tr w:rsidR="005A001A" w:rsidRPr="002E01E9" w14:paraId="0C289AFD" w14:textId="77777777" w:rsidTr="005A001A">
        <w:trPr>
          <w:cantSplit/>
        </w:trPr>
        <w:tc>
          <w:tcPr>
            <w:tcW w:w="313" w:type="pct"/>
            <w:shd w:val="clear" w:color="auto" w:fill="FFFFFF" w:themeFill="background1"/>
          </w:tcPr>
          <w:p w14:paraId="37FDECA5" w14:textId="77777777" w:rsidR="005A001A" w:rsidRPr="002E01E9" w:rsidRDefault="005A001A" w:rsidP="00012D6C">
            <w:pPr>
              <w:tabs>
                <w:tab w:val="left" w:pos="2955"/>
              </w:tabs>
              <w:rPr>
                <w:sz w:val="16"/>
                <w:szCs w:val="16"/>
              </w:rPr>
            </w:pPr>
            <w:r w:rsidRPr="002E01E9">
              <w:rPr>
                <w:sz w:val="16"/>
                <w:szCs w:val="16"/>
              </w:rPr>
              <w:t>6.3</w:t>
            </w:r>
          </w:p>
        </w:tc>
        <w:tc>
          <w:tcPr>
            <w:tcW w:w="1280" w:type="pct"/>
            <w:shd w:val="clear" w:color="auto" w:fill="FFFFFF" w:themeFill="background1"/>
          </w:tcPr>
          <w:p w14:paraId="236C5939" w14:textId="77777777" w:rsidR="005A001A" w:rsidRPr="002E01E9" w:rsidRDefault="005A001A" w:rsidP="00012D6C">
            <w:pPr>
              <w:tabs>
                <w:tab w:val="left" w:pos="2955"/>
              </w:tabs>
              <w:rPr>
                <w:sz w:val="16"/>
                <w:szCs w:val="16"/>
              </w:rPr>
            </w:pPr>
            <w:r w:rsidRPr="002E01E9">
              <w:rPr>
                <w:sz w:val="16"/>
                <w:szCs w:val="16"/>
              </w:rPr>
              <w:t>Access and maintenance study</w:t>
            </w:r>
          </w:p>
        </w:tc>
        <w:tc>
          <w:tcPr>
            <w:tcW w:w="568" w:type="pct"/>
            <w:shd w:val="clear" w:color="auto" w:fill="FFFFFF" w:themeFill="background1"/>
          </w:tcPr>
          <w:p w14:paraId="0EA7AD09" w14:textId="77777777" w:rsidR="005A001A" w:rsidRPr="002E01E9" w:rsidRDefault="005A001A" w:rsidP="00012D6C">
            <w:pPr>
              <w:jc w:val="center"/>
              <w:rPr>
                <w:sz w:val="16"/>
                <w:szCs w:val="16"/>
              </w:rPr>
            </w:pPr>
          </w:p>
        </w:tc>
        <w:tc>
          <w:tcPr>
            <w:tcW w:w="568" w:type="pct"/>
            <w:shd w:val="clear" w:color="auto" w:fill="FFFFFF" w:themeFill="background1"/>
          </w:tcPr>
          <w:p w14:paraId="51A5F721" w14:textId="77777777" w:rsidR="005A001A" w:rsidRPr="002E01E9" w:rsidRDefault="005A001A" w:rsidP="00012D6C">
            <w:pPr>
              <w:jc w:val="center"/>
              <w:rPr>
                <w:sz w:val="16"/>
                <w:szCs w:val="16"/>
              </w:rPr>
            </w:pPr>
            <w:r w:rsidRPr="002E01E9">
              <w:rPr>
                <w:sz w:val="16"/>
                <w:szCs w:val="16"/>
              </w:rPr>
              <w:t>T</w:t>
            </w:r>
          </w:p>
        </w:tc>
        <w:tc>
          <w:tcPr>
            <w:tcW w:w="568" w:type="pct"/>
            <w:shd w:val="clear" w:color="auto" w:fill="FFFFFF" w:themeFill="background1"/>
          </w:tcPr>
          <w:p w14:paraId="6706840E" w14:textId="77777777" w:rsidR="005A001A" w:rsidRPr="002E01E9" w:rsidRDefault="005A001A" w:rsidP="00012D6C">
            <w:pPr>
              <w:jc w:val="center"/>
              <w:rPr>
                <w:sz w:val="16"/>
                <w:szCs w:val="16"/>
              </w:rPr>
            </w:pPr>
            <w:r w:rsidRPr="002E01E9">
              <w:rPr>
                <w:sz w:val="16"/>
                <w:szCs w:val="16"/>
              </w:rPr>
              <w:t>Draft</w:t>
            </w:r>
          </w:p>
        </w:tc>
        <w:tc>
          <w:tcPr>
            <w:tcW w:w="568" w:type="pct"/>
            <w:shd w:val="clear" w:color="auto" w:fill="FFFFFF" w:themeFill="background1"/>
          </w:tcPr>
          <w:p w14:paraId="0004E97A" w14:textId="77777777" w:rsidR="005A001A" w:rsidRPr="002E01E9" w:rsidRDefault="005A001A" w:rsidP="00012D6C">
            <w:pPr>
              <w:jc w:val="center"/>
              <w:rPr>
                <w:sz w:val="16"/>
                <w:szCs w:val="16"/>
              </w:rPr>
            </w:pPr>
            <w:r w:rsidRPr="002E01E9">
              <w:rPr>
                <w:sz w:val="16"/>
                <w:szCs w:val="16"/>
              </w:rPr>
              <w:t>X</w:t>
            </w:r>
          </w:p>
        </w:tc>
        <w:tc>
          <w:tcPr>
            <w:tcW w:w="568" w:type="pct"/>
            <w:shd w:val="clear" w:color="auto" w:fill="FFFFFF" w:themeFill="background1"/>
          </w:tcPr>
          <w:p w14:paraId="577D9F5F" w14:textId="77777777" w:rsidR="005A001A" w:rsidRPr="002E01E9" w:rsidRDefault="005A001A" w:rsidP="00012D6C">
            <w:pPr>
              <w:jc w:val="center"/>
              <w:rPr>
                <w:sz w:val="16"/>
                <w:szCs w:val="16"/>
              </w:rPr>
            </w:pPr>
          </w:p>
        </w:tc>
        <w:tc>
          <w:tcPr>
            <w:tcW w:w="567" w:type="pct"/>
            <w:shd w:val="clear" w:color="auto" w:fill="FFFFFF" w:themeFill="background1"/>
          </w:tcPr>
          <w:p w14:paraId="0957E63E" w14:textId="77777777" w:rsidR="005A001A" w:rsidRPr="002E01E9" w:rsidRDefault="005A001A" w:rsidP="00012D6C">
            <w:pPr>
              <w:jc w:val="center"/>
              <w:rPr>
                <w:sz w:val="16"/>
                <w:szCs w:val="16"/>
              </w:rPr>
            </w:pPr>
          </w:p>
        </w:tc>
      </w:tr>
      <w:tr w:rsidR="005A001A" w:rsidRPr="002E01E9" w14:paraId="38C26FC3" w14:textId="77777777" w:rsidTr="005A001A">
        <w:trPr>
          <w:cantSplit/>
        </w:trPr>
        <w:tc>
          <w:tcPr>
            <w:tcW w:w="313" w:type="pct"/>
          </w:tcPr>
          <w:p w14:paraId="0CCE93CF" w14:textId="77777777" w:rsidR="005A001A" w:rsidRPr="002E01E9" w:rsidRDefault="005A001A" w:rsidP="00012D6C">
            <w:pPr>
              <w:rPr>
                <w:sz w:val="16"/>
                <w:szCs w:val="16"/>
              </w:rPr>
            </w:pPr>
            <w:r w:rsidRPr="002E01E9">
              <w:rPr>
                <w:sz w:val="16"/>
                <w:szCs w:val="16"/>
              </w:rPr>
              <w:t>6.4</w:t>
            </w:r>
          </w:p>
        </w:tc>
        <w:tc>
          <w:tcPr>
            <w:tcW w:w="1280" w:type="pct"/>
            <w:shd w:val="clear" w:color="auto" w:fill="auto"/>
          </w:tcPr>
          <w:p w14:paraId="6C093301" w14:textId="77777777" w:rsidR="005A001A" w:rsidRPr="002E01E9" w:rsidRDefault="005A001A" w:rsidP="00012D6C">
            <w:pPr>
              <w:rPr>
                <w:b/>
                <w:sz w:val="16"/>
                <w:szCs w:val="16"/>
              </w:rPr>
            </w:pPr>
            <w:r w:rsidRPr="002E01E9">
              <w:rPr>
                <w:sz w:val="16"/>
                <w:szCs w:val="16"/>
              </w:rPr>
              <w:t>COSHH data sheets / Material SDS</w:t>
            </w:r>
          </w:p>
        </w:tc>
        <w:tc>
          <w:tcPr>
            <w:tcW w:w="568" w:type="pct"/>
            <w:shd w:val="clear" w:color="auto" w:fill="auto"/>
          </w:tcPr>
          <w:p w14:paraId="37F6A027" w14:textId="77777777" w:rsidR="005A001A" w:rsidRPr="002E01E9" w:rsidRDefault="005A001A" w:rsidP="00012D6C">
            <w:pPr>
              <w:rPr>
                <w:b/>
                <w:sz w:val="16"/>
                <w:szCs w:val="16"/>
              </w:rPr>
            </w:pPr>
          </w:p>
        </w:tc>
        <w:tc>
          <w:tcPr>
            <w:tcW w:w="568" w:type="pct"/>
            <w:shd w:val="clear" w:color="auto" w:fill="auto"/>
          </w:tcPr>
          <w:p w14:paraId="0B6ADC80" w14:textId="77777777" w:rsidR="005A001A" w:rsidRPr="002E01E9" w:rsidRDefault="005A001A" w:rsidP="00012D6C">
            <w:pPr>
              <w:rPr>
                <w:b/>
                <w:sz w:val="16"/>
                <w:szCs w:val="16"/>
              </w:rPr>
            </w:pPr>
          </w:p>
        </w:tc>
        <w:tc>
          <w:tcPr>
            <w:tcW w:w="568" w:type="pct"/>
            <w:shd w:val="clear" w:color="auto" w:fill="auto"/>
          </w:tcPr>
          <w:p w14:paraId="1D99D64C" w14:textId="77777777" w:rsidR="005A001A" w:rsidRPr="002E01E9" w:rsidRDefault="005A001A" w:rsidP="00012D6C">
            <w:pPr>
              <w:jc w:val="center"/>
              <w:rPr>
                <w:b/>
                <w:sz w:val="16"/>
                <w:szCs w:val="16"/>
              </w:rPr>
            </w:pPr>
            <w:r w:rsidRPr="002E01E9">
              <w:rPr>
                <w:sz w:val="16"/>
                <w:szCs w:val="16"/>
              </w:rPr>
              <w:t>X</w:t>
            </w:r>
          </w:p>
        </w:tc>
        <w:tc>
          <w:tcPr>
            <w:tcW w:w="568" w:type="pct"/>
            <w:shd w:val="clear" w:color="auto" w:fill="auto"/>
          </w:tcPr>
          <w:p w14:paraId="31BED323" w14:textId="77777777" w:rsidR="005A001A" w:rsidRPr="002E01E9" w:rsidRDefault="005A001A" w:rsidP="00012D6C">
            <w:pPr>
              <w:rPr>
                <w:b/>
                <w:sz w:val="16"/>
                <w:szCs w:val="16"/>
              </w:rPr>
            </w:pPr>
          </w:p>
        </w:tc>
        <w:tc>
          <w:tcPr>
            <w:tcW w:w="568" w:type="pct"/>
            <w:shd w:val="clear" w:color="auto" w:fill="auto"/>
          </w:tcPr>
          <w:p w14:paraId="00B6C208" w14:textId="77777777" w:rsidR="005A001A" w:rsidRPr="002E01E9" w:rsidRDefault="005A001A" w:rsidP="00012D6C">
            <w:pPr>
              <w:rPr>
                <w:b/>
                <w:sz w:val="16"/>
                <w:szCs w:val="16"/>
              </w:rPr>
            </w:pPr>
          </w:p>
        </w:tc>
        <w:tc>
          <w:tcPr>
            <w:tcW w:w="567" w:type="pct"/>
            <w:shd w:val="clear" w:color="auto" w:fill="auto"/>
          </w:tcPr>
          <w:p w14:paraId="7E3E57FD" w14:textId="77777777" w:rsidR="005A001A" w:rsidRPr="002E01E9" w:rsidRDefault="005A001A" w:rsidP="00012D6C">
            <w:pPr>
              <w:rPr>
                <w:b/>
                <w:sz w:val="16"/>
                <w:szCs w:val="16"/>
              </w:rPr>
            </w:pPr>
          </w:p>
        </w:tc>
      </w:tr>
      <w:tr w:rsidR="005A001A" w:rsidRPr="002E01E9" w14:paraId="7FDDF8FD" w14:textId="77777777" w:rsidTr="005A001A">
        <w:trPr>
          <w:cantSplit/>
        </w:trPr>
        <w:tc>
          <w:tcPr>
            <w:tcW w:w="313" w:type="pct"/>
            <w:shd w:val="clear" w:color="auto" w:fill="D9D9D9" w:themeFill="background1" w:themeFillShade="D9"/>
          </w:tcPr>
          <w:p w14:paraId="16464B9B" w14:textId="77777777" w:rsidR="005A001A" w:rsidRPr="002E01E9" w:rsidRDefault="005A001A" w:rsidP="00012D6C">
            <w:pPr>
              <w:rPr>
                <w:b/>
                <w:sz w:val="16"/>
                <w:szCs w:val="16"/>
              </w:rPr>
            </w:pPr>
          </w:p>
        </w:tc>
        <w:tc>
          <w:tcPr>
            <w:tcW w:w="1280" w:type="pct"/>
            <w:shd w:val="clear" w:color="auto" w:fill="D9D9D9" w:themeFill="background1" w:themeFillShade="D9"/>
          </w:tcPr>
          <w:p w14:paraId="21CF42E4" w14:textId="77777777" w:rsidR="005A001A" w:rsidRPr="002E01E9" w:rsidRDefault="005A001A" w:rsidP="00012D6C">
            <w:pPr>
              <w:rPr>
                <w:b/>
                <w:sz w:val="16"/>
                <w:szCs w:val="16"/>
              </w:rPr>
            </w:pPr>
            <w:r w:rsidRPr="002E01E9">
              <w:rPr>
                <w:b/>
                <w:sz w:val="16"/>
                <w:szCs w:val="16"/>
              </w:rPr>
              <w:t>Management of Materials and Wastes</w:t>
            </w:r>
          </w:p>
        </w:tc>
        <w:tc>
          <w:tcPr>
            <w:tcW w:w="568" w:type="pct"/>
            <w:shd w:val="clear" w:color="auto" w:fill="D9D9D9" w:themeFill="background1" w:themeFillShade="D9"/>
          </w:tcPr>
          <w:p w14:paraId="2745E68B" w14:textId="77777777" w:rsidR="005A001A" w:rsidRPr="002E01E9" w:rsidRDefault="005A001A" w:rsidP="00012D6C">
            <w:pPr>
              <w:rPr>
                <w:b/>
                <w:sz w:val="16"/>
                <w:szCs w:val="16"/>
              </w:rPr>
            </w:pPr>
          </w:p>
        </w:tc>
        <w:tc>
          <w:tcPr>
            <w:tcW w:w="568" w:type="pct"/>
            <w:shd w:val="clear" w:color="auto" w:fill="D9D9D9" w:themeFill="background1" w:themeFillShade="D9"/>
          </w:tcPr>
          <w:p w14:paraId="3FAA2170" w14:textId="77777777" w:rsidR="005A001A" w:rsidRPr="002E01E9" w:rsidRDefault="005A001A" w:rsidP="00012D6C">
            <w:pPr>
              <w:rPr>
                <w:b/>
                <w:sz w:val="16"/>
                <w:szCs w:val="16"/>
              </w:rPr>
            </w:pPr>
          </w:p>
        </w:tc>
        <w:tc>
          <w:tcPr>
            <w:tcW w:w="568" w:type="pct"/>
            <w:shd w:val="clear" w:color="auto" w:fill="D9D9D9" w:themeFill="background1" w:themeFillShade="D9"/>
          </w:tcPr>
          <w:p w14:paraId="7CD18F57" w14:textId="77777777" w:rsidR="005A001A" w:rsidRPr="002E01E9" w:rsidRDefault="005A001A" w:rsidP="00012D6C">
            <w:pPr>
              <w:rPr>
                <w:b/>
                <w:sz w:val="16"/>
                <w:szCs w:val="16"/>
              </w:rPr>
            </w:pPr>
          </w:p>
        </w:tc>
        <w:tc>
          <w:tcPr>
            <w:tcW w:w="568" w:type="pct"/>
            <w:shd w:val="clear" w:color="auto" w:fill="D9D9D9" w:themeFill="background1" w:themeFillShade="D9"/>
          </w:tcPr>
          <w:p w14:paraId="0E74EBA7" w14:textId="77777777" w:rsidR="005A001A" w:rsidRPr="002E01E9" w:rsidRDefault="005A001A" w:rsidP="00012D6C">
            <w:pPr>
              <w:rPr>
                <w:b/>
                <w:sz w:val="16"/>
                <w:szCs w:val="16"/>
              </w:rPr>
            </w:pPr>
          </w:p>
        </w:tc>
        <w:tc>
          <w:tcPr>
            <w:tcW w:w="568" w:type="pct"/>
            <w:shd w:val="clear" w:color="auto" w:fill="D9D9D9" w:themeFill="background1" w:themeFillShade="D9"/>
          </w:tcPr>
          <w:p w14:paraId="368120A3" w14:textId="77777777" w:rsidR="005A001A" w:rsidRPr="002E01E9" w:rsidRDefault="005A001A" w:rsidP="00012D6C">
            <w:pPr>
              <w:rPr>
                <w:b/>
                <w:sz w:val="16"/>
                <w:szCs w:val="16"/>
              </w:rPr>
            </w:pPr>
          </w:p>
        </w:tc>
        <w:tc>
          <w:tcPr>
            <w:tcW w:w="567" w:type="pct"/>
            <w:shd w:val="clear" w:color="auto" w:fill="D9D9D9" w:themeFill="background1" w:themeFillShade="D9"/>
          </w:tcPr>
          <w:p w14:paraId="12CDE52F" w14:textId="77777777" w:rsidR="005A001A" w:rsidRPr="002E01E9" w:rsidRDefault="005A001A" w:rsidP="00012D6C">
            <w:pPr>
              <w:rPr>
                <w:b/>
                <w:sz w:val="16"/>
                <w:szCs w:val="16"/>
              </w:rPr>
            </w:pPr>
          </w:p>
        </w:tc>
      </w:tr>
      <w:tr w:rsidR="005A001A" w:rsidRPr="002E01E9" w14:paraId="558B0B6F" w14:textId="77777777" w:rsidTr="005A001A">
        <w:trPr>
          <w:cantSplit/>
        </w:trPr>
        <w:tc>
          <w:tcPr>
            <w:tcW w:w="313" w:type="pct"/>
            <w:shd w:val="clear" w:color="auto" w:fill="FFFFFF" w:themeFill="background1"/>
          </w:tcPr>
          <w:p w14:paraId="01A5F59B" w14:textId="77777777" w:rsidR="005A001A" w:rsidRPr="002E01E9" w:rsidRDefault="005A001A" w:rsidP="00012D6C">
            <w:pPr>
              <w:tabs>
                <w:tab w:val="left" w:pos="2955"/>
              </w:tabs>
              <w:rPr>
                <w:sz w:val="16"/>
                <w:szCs w:val="16"/>
              </w:rPr>
            </w:pPr>
            <w:r w:rsidRPr="002E01E9">
              <w:rPr>
                <w:sz w:val="16"/>
                <w:szCs w:val="16"/>
              </w:rPr>
              <w:t>7.1</w:t>
            </w:r>
          </w:p>
        </w:tc>
        <w:tc>
          <w:tcPr>
            <w:tcW w:w="1280" w:type="pct"/>
            <w:shd w:val="clear" w:color="auto" w:fill="FFFFFF" w:themeFill="background1"/>
          </w:tcPr>
          <w:p w14:paraId="56CBD9CE" w14:textId="77777777" w:rsidR="005A001A" w:rsidRPr="002E01E9" w:rsidRDefault="005A001A" w:rsidP="00012D6C">
            <w:pPr>
              <w:tabs>
                <w:tab w:val="left" w:pos="2955"/>
              </w:tabs>
              <w:rPr>
                <w:sz w:val="16"/>
                <w:szCs w:val="16"/>
              </w:rPr>
            </w:pPr>
            <w:r w:rsidRPr="002E01E9">
              <w:rPr>
                <w:sz w:val="16"/>
                <w:szCs w:val="16"/>
              </w:rPr>
              <w:t>Materials and Wastes Plan</w:t>
            </w:r>
          </w:p>
        </w:tc>
        <w:tc>
          <w:tcPr>
            <w:tcW w:w="568" w:type="pct"/>
            <w:shd w:val="clear" w:color="auto" w:fill="FFFFFF" w:themeFill="background1"/>
          </w:tcPr>
          <w:p w14:paraId="656F8AE7" w14:textId="77777777" w:rsidR="005A001A" w:rsidRPr="002E01E9" w:rsidRDefault="005A001A" w:rsidP="00012D6C">
            <w:pPr>
              <w:jc w:val="center"/>
              <w:rPr>
                <w:sz w:val="16"/>
                <w:szCs w:val="16"/>
              </w:rPr>
            </w:pPr>
            <w:r w:rsidRPr="002E01E9">
              <w:rPr>
                <w:sz w:val="16"/>
                <w:szCs w:val="16"/>
              </w:rPr>
              <w:t>T</w:t>
            </w:r>
          </w:p>
        </w:tc>
        <w:tc>
          <w:tcPr>
            <w:tcW w:w="568" w:type="pct"/>
            <w:shd w:val="clear" w:color="auto" w:fill="FFFFFF" w:themeFill="background1"/>
          </w:tcPr>
          <w:p w14:paraId="0330A7C6" w14:textId="77777777" w:rsidR="005A001A" w:rsidRPr="002E01E9" w:rsidRDefault="005A001A" w:rsidP="00012D6C">
            <w:pPr>
              <w:jc w:val="center"/>
              <w:rPr>
                <w:sz w:val="16"/>
                <w:szCs w:val="16"/>
              </w:rPr>
            </w:pPr>
            <w:r w:rsidRPr="002E01E9">
              <w:rPr>
                <w:sz w:val="16"/>
                <w:szCs w:val="16"/>
              </w:rPr>
              <w:t>M</w:t>
            </w:r>
          </w:p>
        </w:tc>
        <w:tc>
          <w:tcPr>
            <w:tcW w:w="568" w:type="pct"/>
            <w:shd w:val="clear" w:color="auto" w:fill="FFFFFF" w:themeFill="background1"/>
          </w:tcPr>
          <w:p w14:paraId="7CA100F6" w14:textId="77777777" w:rsidR="005A001A" w:rsidRPr="002E01E9" w:rsidRDefault="005A001A" w:rsidP="00012D6C">
            <w:pPr>
              <w:jc w:val="center"/>
              <w:rPr>
                <w:sz w:val="16"/>
                <w:szCs w:val="16"/>
              </w:rPr>
            </w:pPr>
          </w:p>
        </w:tc>
        <w:tc>
          <w:tcPr>
            <w:tcW w:w="568" w:type="pct"/>
            <w:shd w:val="clear" w:color="auto" w:fill="FFFFFF" w:themeFill="background1"/>
          </w:tcPr>
          <w:p w14:paraId="47AED9C0" w14:textId="77777777" w:rsidR="005A001A" w:rsidRPr="002E01E9" w:rsidRDefault="005A001A" w:rsidP="00012D6C">
            <w:pPr>
              <w:jc w:val="center"/>
              <w:rPr>
                <w:sz w:val="16"/>
                <w:szCs w:val="16"/>
              </w:rPr>
            </w:pPr>
          </w:p>
        </w:tc>
        <w:tc>
          <w:tcPr>
            <w:tcW w:w="568" w:type="pct"/>
            <w:shd w:val="clear" w:color="auto" w:fill="FFFFFF" w:themeFill="background1"/>
          </w:tcPr>
          <w:p w14:paraId="19E47963" w14:textId="77777777" w:rsidR="005A001A" w:rsidRPr="002E01E9" w:rsidRDefault="005A001A" w:rsidP="00012D6C">
            <w:pPr>
              <w:jc w:val="center"/>
              <w:rPr>
                <w:sz w:val="16"/>
                <w:szCs w:val="16"/>
              </w:rPr>
            </w:pPr>
          </w:p>
        </w:tc>
        <w:tc>
          <w:tcPr>
            <w:tcW w:w="567" w:type="pct"/>
            <w:shd w:val="clear" w:color="auto" w:fill="FFFFFF" w:themeFill="background1"/>
          </w:tcPr>
          <w:p w14:paraId="6D118E3F" w14:textId="77777777" w:rsidR="005A001A" w:rsidRPr="002E01E9" w:rsidRDefault="005A001A" w:rsidP="00012D6C">
            <w:pPr>
              <w:jc w:val="center"/>
              <w:rPr>
                <w:sz w:val="16"/>
                <w:szCs w:val="16"/>
              </w:rPr>
            </w:pPr>
          </w:p>
        </w:tc>
      </w:tr>
      <w:tr w:rsidR="005A001A" w:rsidRPr="002E01E9" w14:paraId="5DB1F59F" w14:textId="77777777" w:rsidTr="005A001A">
        <w:trPr>
          <w:cantSplit/>
        </w:trPr>
        <w:tc>
          <w:tcPr>
            <w:tcW w:w="313" w:type="pct"/>
            <w:shd w:val="clear" w:color="auto" w:fill="D9D9D9" w:themeFill="background1" w:themeFillShade="D9"/>
          </w:tcPr>
          <w:p w14:paraId="5242879A" w14:textId="77777777" w:rsidR="005A001A" w:rsidRPr="002E01E9" w:rsidRDefault="005A001A" w:rsidP="00012D6C">
            <w:pPr>
              <w:rPr>
                <w:b/>
                <w:sz w:val="16"/>
                <w:szCs w:val="16"/>
              </w:rPr>
            </w:pPr>
          </w:p>
        </w:tc>
        <w:tc>
          <w:tcPr>
            <w:tcW w:w="1280" w:type="pct"/>
            <w:shd w:val="clear" w:color="auto" w:fill="D9D9D9" w:themeFill="background1" w:themeFillShade="D9"/>
          </w:tcPr>
          <w:p w14:paraId="5D58F676" w14:textId="77777777" w:rsidR="005A001A" w:rsidRPr="002E01E9" w:rsidRDefault="005A001A" w:rsidP="00012D6C">
            <w:pPr>
              <w:rPr>
                <w:b/>
                <w:sz w:val="16"/>
                <w:szCs w:val="16"/>
              </w:rPr>
            </w:pPr>
            <w:r w:rsidRPr="002E01E9">
              <w:rPr>
                <w:b/>
                <w:sz w:val="16"/>
                <w:szCs w:val="16"/>
              </w:rPr>
              <w:t>CE-marking</w:t>
            </w:r>
          </w:p>
        </w:tc>
        <w:tc>
          <w:tcPr>
            <w:tcW w:w="568" w:type="pct"/>
            <w:shd w:val="clear" w:color="auto" w:fill="D9D9D9" w:themeFill="background1" w:themeFillShade="D9"/>
          </w:tcPr>
          <w:p w14:paraId="38F3ECB4" w14:textId="77777777" w:rsidR="005A001A" w:rsidRPr="002E01E9" w:rsidRDefault="005A001A" w:rsidP="00012D6C">
            <w:pPr>
              <w:jc w:val="center"/>
              <w:rPr>
                <w:b/>
              </w:rPr>
            </w:pPr>
          </w:p>
        </w:tc>
        <w:tc>
          <w:tcPr>
            <w:tcW w:w="568" w:type="pct"/>
            <w:shd w:val="clear" w:color="auto" w:fill="D9D9D9" w:themeFill="background1" w:themeFillShade="D9"/>
          </w:tcPr>
          <w:p w14:paraId="00CC7515" w14:textId="77777777" w:rsidR="005A001A" w:rsidRPr="002E01E9" w:rsidRDefault="005A001A" w:rsidP="00012D6C">
            <w:pPr>
              <w:jc w:val="center"/>
              <w:rPr>
                <w:b/>
              </w:rPr>
            </w:pPr>
          </w:p>
        </w:tc>
        <w:tc>
          <w:tcPr>
            <w:tcW w:w="568" w:type="pct"/>
            <w:shd w:val="clear" w:color="auto" w:fill="D9D9D9" w:themeFill="background1" w:themeFillShade="D9"/>
          </w:tcPr>
          <w:p w14:paraId="3EB4693E" w14:textId="77777777" w:rsidR="005A001A" w:rsidRPr="002E01E9" w:rsidRDefault="005A001A" w:rsidP="00012D6C">
            <w:pPr>
              <w:jc w:val="center"/>
              <w:rPr>
                <w:b/>
              </w:rPr>
            </w:pPr>
          </w:p>
        </w:tc>
        <w:tc>
          <w:tcPr>
            <w:tcW w:w="568" w:type="pct"/>
            <w:shd w:val="clear" w:color="auto" w:fill="D9D9D9" w:themeFill="background1" w:themeFillShade="D9"/>
          </w:tcPr>
          <w:p w14:paraId="2A36355C" w14:textId="77777777" w:rsidR="005A001A" w:rsidRPr="002E01E9" w:rsidRDefault="005A001A" w:rsidP="00012D6C">
            <w:pPr>
              <w:jc w:val="center"/>
              <w:rPr>
                <w:b/>
              </w:rPr>
            </w:pPr>
          </w:p>
        </w:tc>
        <w:tc>
          <w:tcPr>
            <w:tcW w:w="568" w:type="pct"/>
            <w:shd w:val="clear" w:color="auto" w:fill="D9D9D9" w:themeFill="background1" w:themeFillShade="D9"/>
          </w:tcPr>
          <w:p w14:paraId="7CA9D473" w14:textId="77777777" w:rsidR="005A001A" w:rsidRPr="002E01E9" w:rsidRDefault="005A001A" w:rsidP="00012D6C">
            <w:pPr>
              <w:jc w:val="center"/>
              <w:rPr>
                <w:b/>
              </w:rPr>
            </w:pPr>
          </w:p>
        </w:tc>
        <w:tc>
          <w:tcPr>
            <w:tcW w:w="567" w:type="pct"/>
            <w:shd w:val="clear" w:color="auto" w:fill="D9D9D9" w:themeFill="background1" w:themeFillShade="D9"/>
          </w:tcPr>
          <w:p w14:paraId="1A482B4D" w14:textId="77777777" w:rsidR="005A001A" w:rsidRPr="002E01E9" w:rsidRDefault="005A001A" w:rsidP="00012D6C">
            <w:pPr>
              <w:jc w:val="center"/>
              <w:rPr>
                <w:b/>
              </w:rPr>
            </w:pPr>
          </w:p>
        </w:tc>
      </w:tr>
      <w:tr w:rsidR="005A001A" w:rsidRPr="002E01E9" w14:paraId="0A2140FA" w14:textId="77777777" w:rsidTr="005A001A">
        <w:trPr>
          <w:cantSplit/>
        </w:trPr>
        <w:tc>
          <w:tcPr>
            <w:tcW w:w="313" w:type="pct"/>
          </w:tcPr>
          <w:p w14:paraId="0F28CE00" w14:textId="77777777" w:rsidR="005A001A" w:rsidRPr="002E01E9" w:rsidRDefault="005A001A" w:rsidP="00012D6C">
            <w:pPr>
              <w:rPr>
                <w:sz w:val="16"/>
                <w:szCs w:val="16"/>
              </w:rPr>
            </w:pPr>
            <w:r w:rsidRPr="002E01E9">
              <w:rPr>
                <w:sz w:val="16"/>
                <w:szCs w:val="16"/>
              </w:rPr>
              <w:t>8.1</w:t>
            </w:r>
          </w:p>
        </w:tc>
        <w:tc>
          <w:tcPr>
            <w:tcW w:w="1280" w:type="pct"/>
            <w:shd w:val="clear" w:color="auto" w:fill="auto"/>
          </w:tcPr>
          <w:p w14:paraId="2B73856E" w14:textId="77777777" w:rsidR="005A001A" w:rsidRPr="002E01E9" w:rsidRDefault="005A001A" w:rsidP="00012D6C">
            <w:pPr>
              <w:rPr>
                <w:sz w:val="16"/>
                <w:szCs w:val="16"/>
              </w:rPr>
            </w:pPr>
            <w:r w:rsidRPr="002E01E9">
              <w:rPr>
                <w:sz w:val="16"/>
                <w:szCs w:val="16"/>
              </w:rPr>
              <w:t>CE-plan</w:t>
            </w:r>
          </w:p>
        </w:tc>
        <w:tc>
          <w:tcPr>
            <w:tcW w:w="568" w:type="pct"/>
          </w:tcPr>
          <w:p w14:paraId="09D2A5FB" w14:textId="77777777" w:rsidR="005A001A" w:rsidRPr="002E01E9" w:rsidRDefault="005A001A" w:rsidP="00012D6C">
            <w:pPr>
              <w:jc w:val="center"/>
              <w:rPr>
                <w:sz w:val="16"/>
                <w:szCs w:val="16"/>
              </w:rPr>
            </w:pPr>
            <w:r w:rsidRPr="002E01E9">
              <w:rPr>
                <w:sz w:val="16"/>
                <w:szCs w:val="16"/>
              </w:rPr>
              <w:t>Draft</w:t>
            </w:r>
          </w:p>
        </w:tc>
        <w:tc>
          <w:tcPr>
            <w:tcW w:w="568" w:type="pct"/>
            <w:shd w:val="clear" w:color="auto" w:fill="auto"/>
          </w:tcPr>
          <w:p w14:paraId="71363990" w14:textId="77777777" w:rsidR="005A001A" w:rsidRPr="002E01E9" w:rsidRDefault="005A001A" w:rsidP="00012D6C">
            <w:pPr>
              <w:jc w:val="center"/>
              <w:rPr>
                <w:sz w:val="16"/>
                <w:szCs w:val="16"/>
              </w:rPr>
            </w:pPr>
            <w:r w:rsidRPr="002E01E9">
              <w:rPr>
                <w:sz w:val="16"/>
                <w:szCs w:val="16"/>
              </w:rPr>
              <w:t>X</w:t>
            </w:r>
          </w:p>
        </w:tc>
        <w:tc>
          <w:tcPr>
            <w:tcW w:w="568" w:type="pct"/>
            <w:shd w:val="clear" w:color="auto" w:fill="auto"/>
          </w:tcPr>
          <w:p w14:paraId="484B5009" w14:textId="77777777" w:rsidR="005A001A" w:rsidRPr="002E01E9" w:rsidRDefault="005A001A" w:rsidP="00012D6C">
            <w:pPr>
              <w:jc w:val="center"/>
              <w:rPr>
                <w:b/>
                <w:sz w:val="16"/>
                <w:szCs w:val="16"/>
              </w:rPr>
            </w:pPr>
          </w:p>
        </w:tc>
        <w:tc>
          <w:tcPr>
            <w:tcW w:w="568" w:type="pct"/>
            <w:shd w:val="clear" w:color="auto" w:fill="auto"/>
          </w:tcPr>
          <w:p w14:paraId="0C4A3387" w14:textId="77777777" w:rsidR="005A001A" w:rsidRPr="002E01E9" w:rsidRDefault="005A001A" w:rsidP="00012D6C">
            <w:pPr>
              <w:jc w:val="center"/>
              <w:rPr>
                <w:b/>
                <w:sz w:val="16"/>
                <w:szCs w:val="16"/>
              </w:rPr>
            </w:pPr>
          </w:p>
        </w:tc>
        <w:tc>
          <w:tcPr>
            <w:tcW w:w="568" w:type="pct"/>
            <w:shd w:val="clear" w:color="auto" w:fill="auto"/>
          </w:tcPr>
          <w:p w14:paraId="15A775BF" w14:textId="77777777" w:rsidR="005A001A" w:rsidRPr="002E01E9" w:rsidRDefault="005A001A" w:rsidP="00012D6C">
            <w:pPr>
              <w:jc w:val="center"/>
              <w:rPr>
                <w:b/>
                <w:sz w:val="16"/>
                <w:szCs w:val="16"/>
              </w:rPr>
            </w:pPr>
          </w:p>
        </w:tc>
        <w:tc>
          <w:tcPr>
            <w:tcW w:w="567" w:type="pct"/>
            <w:shd w:val="clear" w:color="auto" w:fill="auto"/>
          </w:tcPr>
          <w:p w14:paraId="545CE099" w14:textId="77777777" w:rsidR="005A001A" w:rsidRPr="002E01E9" w:rsidRDefault="005A001A" w:rsidP="00012D6C">
            <w:pPr>
              <w:jc w:val="center"/>
              <w:rPr>
                <w:b/>
                <w:sz w:val="16"/>
                <w:szCs w:val="16"/>
              </w:rPr>
            </w:pPr>
          </w:p>
        </w:tc>
      </w:tr>
      <w:tr w:rsidR="005A001A" w:rsidRPr="002E01E9" w14:paraId="62221286" w14:textId="77777777" w:rsidTr="005A001A">
        <w:trPr>
          <w:cantSplit/>
        </w:trPr>
        <w:tc>
          <w:tcPr>
            <w:tcW w:w="313" w:type="pct"/>
          </w:tcPr>
          <w:p w14:paraId="38C65FCF" w14:textId="77777777" w:rsidR="005A001A" w:rsidRPr="002E01E9" w:rsidRDefault="005A001A" w:rsidP="00012D6C">
            <w:pPr>
              <w:rPr>
                <w:sz w:val="16"/>
                <w:szCs w:val="16"/>
              </w:rPr>
            </w:pPr>
            <w:r w:rsidRPr="002E01E9">
              <w:rPr>
                <w:sz w:val="16"/>
                <w:szCs w:val="16"/>
              </w:rPr>
              <w:t>8.2</w:t>
            </w:r>
          </w:p>
        </w:tc>
        <w:tc>
          <w:tcPr>
            <w:tcW w:w="1280" w:type="pct"/>
            <w:shd w:val="clear" w:color="auto" w:fill="auto"/>
          </w:tcPr>
          <w:p w14:paraId="2D564963" w14:textId="77777777" w:rsidR="005A001A" w:rsidRPr="002E01E9" w:rsidRDefault="005A001A" w:rsidP="00012D6C">
            <w:pPr>
              <w:rPr>
                <w:sz w:val="16"/>
                <w:szCs w:val="16"/>
              </w:rPr>
            </w:pPr>
            <w:r w:rsidRPr="002E01E9">
              <w:rPr>
                <w:sz w:val="16"/>
                <w:szCs w:val="16"/>
              </w:rPr>
              <w:t>Declaration of Conformity</w:t>
            </w:r>
          </w:p>
        </w:tc>
        <w:tc>
          <w:tcPr>
            <w:tcW w:w="568" w:type="pct"/>
          </w:tcPr>
          <w:p w14:paraId="624A35DA" w14:textId="77777777" w:rsidR="005A001A" w:rsidRPr="002E01E9" w:rsidRDefault="005A001A" w:rsidP="00012D6C">
            <w:pPr>
              <w:jc w:val="center"/>
              <w:rPr>
                <w:sz w:val="16"/>
                <w:szCs w:val="16"/>
              </w:rPr>
            </w:pPr>
          </w:p>
        </w:tc>
        <w:tc>
          <w:tcPr>
            <w:tcW w:w="568" w:type="pct"/>
            <w:shd w:val="clear" w:color="auto" w:fill="auto"/>
          </w:tcPr>
          <w:p w14:paraId="5400D2B2" w14:textId="77777777" w:rsidR="005A001A" w:rsidRPr="002E01E9" w:rsidRDefault="005A001A" w:rsidP="00012D6C">
            <w:pPr>
              <w:jc w:val="center"/>
              <w:rPr>
                <w:sz w:val="16"/>
                <w:szCs w:val="16"/>
              </w:rPr>
            </w:pPr>
            <w:r w:rsidRPr="002E01E9">
              <w:rPr>
                <w:sz w:val="16"/>
                <w:szCs w:val="16"/>
              </w:rPr>
              <w:t>T</w:t>
            </w:r>
          </w:p>
        </w:tc>
        <w:tc>
          <w:tcPr>
            <w:tcW w:w="568" w:type="pct"/>
            <w:shd w:val="clear" w:color="auto" w:fill="auto"/>
          </w:tcPr>
          <w:p w14:paraId="3E9FE316" w14:textId="77777777" w:rsidR="005A001A" w:rsidRPr="002E01E9" w:rsidRDefault="005A001A" w:rsidP="00012D6C">
            <w:pPr>
              <w:jc w:val="center"/>
              <w:rPr>
                <w:b/>
                <w:sz w:val="16"/>
                <w:szCs w:val="16"/>
              </w:rPr>
            </w:pPr>
          </w:p>
        </w:tc>
        <w:tc>
          <w:tcPr>
            <w:tcW w:w="568" w:type="pct"/>
            <w:shd w:val="clear" w:color="auto" w:fill="auto"/>
          </w:tcPr>
          <w:p w14:paraId="16D79677" w14:textId="77777777" w:rsidR="005A001A" w:rsidRPr="002E01E9" w:rsidRDefault="005A001A" w:rsidP="00012D6C">
            <w:pPr>
              <w:jc w:val="center"/>
              <w:rPr>
                <w:b/>
                <w:sz w:val="16"/>
                <w:szCs w:val="16"/>
              </w:rPr>
            </w:pPr>
          </w:p>
        </w:tc>
        <w:tc>
          <w:tcPr>
            <w:tcW w:w="568" w:type="pct"/>
            <w:shd w:val="clear" w:color="auto" w:fill="auto"/>
          </w:tcPr>
          <w:p w14:paraId="67B4140B" w14:textId="77777777" w:rsidR="005A001A" w:rsidRPr="002E01E9" w:rsidRDefault="005A001A" w:rsidP="00012D6C">
            <w:pPr>
              <w:jc w:val="center"/>
              <w:rPr>
                <w:sz w:val="16"/>
                <w:szCs w:val="16"/>
              </w:rPr>
            </w:pPr>
            <w:r w:rsidRPr="002E01E9">
              <w:rPr>
                <w:sz w:val="16"/>
                <w:szCs w:val="16"/>
              </w:rPr>
              <w:t>Draft</w:t>
            </w:r>
          </w:p>
        </w:tc>
        <w:tc>
          <w:tcPr>
            <w:tcW w:w="567" w:type="pct"/>
            <w:shd w:val="clear" w:color="auto" w:fill="auto"/>
          </w:tcPr>
          <w:p w14:paraId="0271C869" w14:textId="77777777" w:rsidR="005A001A" w:rsidRPr="002E01E9" w:rsidRDefault="005A001A" w:rsidP="00012D6C">
            <w:pPr>
              <w:jc w:val="center"/>
              <w:rPr>
                <w:sz w:val="16"/>
                <w:szCs w:val="16"/>
              </w:rPr>
            </w:pPr>
            <w:r w:rsidRPr="002E01E9">
              <w:rPr>
                <w:sz w:val="16"/>
                <w:szCs w:val="16"/>
              </w:rPr>
              <w:t>X</w:t>
            </w:r>
          </w:p>
        </w:tc>
      </w:tr>
      <w:tr w:rsidR="005A001A" w:rsidRPr="002E01E9" w14:paraId="45506EA7" w14:textId="77777777" w:rsidTr="005A001A">
        <w:trPr>
          <w:cantSplit/>
        </w:trPr>
        <w:tc>
          <w:tcPr>
            <w:tcW w:w="313" w:type="pct"/>
          </w:tcPr>
          <w:p w14:paraId="502D893B" w14:textId="77777777" w:rsidR="005A001A" w:rsidRPr="002E01E9" w:rsidRDefault="005A001A" w:rsidP="00012D6C">
            <w:pPr>
              <w:rPr>
                <w:sz w:val="16"/>
                <w:szCs w:val="16"/>
              </w:rPr>
            </w:pPr>
            <w:r w:rsidRPr="002E01E9">
              <w:rPr>
                <w:sz w:val="16"/>
                <w:szCs w:val="16"/>
              </w:rPr>
              <w:t>8.3</w:t>
            </w:r>
          </w:p>
        </w:tc>
        <w:tc>
          <w:tcPr>
            <w:tcW w:w="1280" w:type="pct"/>
            <w:shd w:val="clear" w:color="auto" w:fill="auto"/>
          </w:tcPr>
          <w:p w14:paraId="7DF67226" w14:textId="77777777" w:rsidR="005A001A" w:rsidRPr="002E01E9" w:rsidRDefault="005A001A" w:rsidP="00012D6C">
            <w:pPr>
              <w:rPr>
                <w:sz w:val="16"/>
                <w:szCs w:val="16"/>
              </w:rPr>
            </w:pPr>
            <w:r w:rsidRPr="002E01E9">
              <w:rPr>
                <w:sz w:val="16"/>
                <w:szCs w:val="16"/>
              </w:rPr>
              <w:t>User manual</w:t>
            </w:r>
          </w:p>
        </w:tc>
        <w:tc>
          <w:tcPr>
            <w:tcW w:w="568" w:type="pct"/>
          </w:tcPr>
          <w:p w14:paraId="72861436" w14:textId="77777777" w:rsidR="005A001A" w:rsidRPr="002E01E9" w:rsidRDefault="005A001A" w:rsidP="00012D6C">
            <w:pPr>
              <w:jc w:val="center"/>
              <w:rPr>
                <w:sz w:val="16"/>
                <w:szCs w:val="16"/>
              </w:rPr>
            </w:pPr>
          </w:p>
        </w:tc>
        <w:tc>
          <w:tcPr>
            <w:tcW w:w="568" w:type="pct"/>
            <w:shd w:val="clear" w:color="auto" w:fill="auto"/>
          </w:tcPr>
          <w:p w14:paraId="1CC257ED" w14:textId="77777777" w:rsidR="005A001A" w:rsidRPr="002E01E9" w:rsidRDefault="005A001A" w:rsidP="00012D6C">
            <w:pPr>
              <w:jc w:val="center"/>
              <w:rPr>
                <w:sz w:val="16"/>
                <w:szCs w:val="16"/>
              </w:rPr>
            </w:pPr>
            <w:r w:rsidRPr="002E01E9">
              <w:rPr>
                <w:sz w:val="16"/>
                <w:szCs w:val="16"/>
              </w:rPr>
              <w:t>T</w:t>
            </w:r>
          </w:p>
        </w:tc>
        <w:tc>
          <w:tcPr>
            <w:tcW w:w="568" w:type="pct"/>
            <w:shd w:val="clear" w:color="auto" w:fill="auto"/>
          </w:tcPr>
          <w:p w14:paraId="66B3DFC2" w14:textId="77777777" w:rsidR="005A001A" w:rsidRPr="002E01E9" w:rsidRDefault="005A001A" w:rsidP="00012D6C">
            <w:pPr>
              <w:jc w:val="center"/>
              <w:rPr>
                <w:b/>
                <w:sz w:val="16"/>
                <w:szCs w:val="16"/>
              </w:rPr>
            </w:pPr>
          </w:p>
        </w:tc>
        <w:tc>
          <w:tcPr>
            <w:tcW w:w="568" w:type="pct"/>
            <w:shd w:val="clear" w:color="auto" w:fill="auto"/>
          </w:tcPr>
          <w:p w14:paraId="1D9C0C51" w14:textId="77777777" w:rsidR="005A001A" w:rsidRPr="002E01E9" w:rsidRDefault="005A001A" w:rsidP="00012D6C">
            <w:pPr>
              <w:jc w:val="center"/>
              <w:rPr>
                <w:b/>
                <w:sz w:val="16"/>
                <w:szCs w:val="16"/>
              </w:rPr>
            </w:pPr>
          </w:p>
        </w:tc>
        <w:tc>
          <w:tcPr>
            <w:tcW w:w="568" w:type="pct"/>
            <w:shd w:val="clear" w:color="auto" w:fill="auto"/>
          </w:tcPr>
          <w:p w14:paraId="0691360D" w14:textId="77777777" w:rsidR="005A001A" w:rsidRPr="002E01E9" w:rsidRDefault="005A001A" w:rsidP="00012D6C">
            <w:pPr>
              <w:jc w:val="center"/>
              <w:rPr>
                <w:sz w:val="16"/>
                <w:szCs w:val="16"/>
              </w:rPr>
            </w:pPr>
            <w:r w:rsidRPr="002E01E9">
              <w:rPr>
                <w:sz w:val="16"/>
                <w:szCs w:val="16"/>
              </w:rPr>
              <w:t>Draft</w:t>
            </w:r>
          </w:p>
        </w:tc>
        <w:tc>
          <w:tcPr>
            <w:tcW w:w="567" w:type="pct"/>
            <w:shd w:val="clear" w:color="auto" w:fill="auto"/>
          </w:tcPr>
          <w:p w14:paraId="0BD35429" w14:textId="77777777" w:rsidR="005A001A" w:rsidRPr="002E01E9" w:rsidRDefault="005A001A" w:rsidP="00012D6C">
            <w:pPr>
              <w:jc w:val="center"/>
              <w:rPr>
                <w:sz w:val="16"/>
                <w:szCs w:val="16"/>
              </w:rPr>
            </w:pPr>
            <w:r w:rsidRPr="002E01E9">
              <w:rPr>
                <w:sz w:val="16"/>
                <w:szCs w:val="16"/>
              </w:rPr>
              <w:t>X</w:t>
            </w:r>
          </w:p>
        </w:tc>
      </w:tr>
      <w:tr w:rsidR="005A001A" w:rsidRPr="002E01E9" w14:paraId="15A9D81E" w14:textId="77777777" w:rsidTr="005A001A">
        <w:trPr>
          <w:cantSplit/>
        </w:trPr>
        <w:tc>
          <w:tcPr>
            <w:tcW w:w="313" w:type="pct"/>
          </w:tcPr>
          <w:p w14:paraId="39B1DAA1" w14:textId="77777777" w:rsidR="005A001A" w:rsidRPr="002E01E9" w:rsidRDefault="005A001A" w:rsidP="00012D6C">
            <w:pPr>
              <w:rPr>
                <w:sz w:val="16"/>
                <w:szCs w:val="16"/>
              </w:rPr>
            </w:pPr>
            <w:r w:rsidRPr="002E01E9">
              <w:rPr>
                <w:sz w:val="16"/>
                <w:szCs w:val="16"/>
              </w:rPr>
              <w:t>8.4</w:t>
            </w:r>
          </w:p>
        </w:tc>
        <w:tc>
          <w:tcPr>
            <w:tcW w:w="1280" w:type="pct"/>
            <w:shd w:val="clear" w:color="auto" w:fill="auto"/>
          </w:tcPr>
          <w:p w14:paraId="771D23C8" w14:textId="77777777" w:rsidR="005A001A" w:rsidRPr="002E01E9" w:rsidRDefault="005A001A" w:rsidP="00012D6C">
            <w:pPr>
              <w:rPr>
                <w:sz w:val="16"/>
                <w:szCs w:val="16"/>
              </w:rPr>
            </w:pPr>
            <w:r w:rsidRPr="002E01E9">
              <w:rPr>
                <w:sz w:val="16"/>
                <w:szCs w:val="16"/>
              </w:rPr>
              <w:t>Risk assessments</w:t>
            </w:r>
          </w:p>
        </w:tc>
        <w:tc>
          <w:tcPr>
            <w:tcW w:w="568" w:type="pct"/>
          </w:tcPr>
          <w:p w14:paraId="33F2B2EF" w14:textId="77777777" w:rsidR="005A001A" w:rsidRPr="002E01E9" w:rsidRDefault="005A001A" w:rsidP="00012D6C">
            <w:pPr>
              <w:jc w:val="center"/>
              <w:rPr>
                <w:sz w:val="16"/>
                <w:szCs w:val="16"/>
              </w:rPr>
            </w:pPr>
          </w:p>
        </w:tc>
        <w:tc>
          <w:tcPr>
            <w:tcW w:w="568" w:type="pct"/>
            <w:shd w:val="clear" w:color="auto" w:fill="auto"/>
          </w:tcPr>
          <w:p w14:paraId="00C7374C" w14:textId="77777777" w:rsidR="005A001A" w:rsidRPr="002E01E9" w:rsidRDefault="005A001A" w:rsidP="00012D6C">
            <w:pPr>
              <w:jc w:val="center"/>
              <w:rPr>
                <w:sz w:val="16"/>
                <w:szCs w:val="16"/>
              </w:rPr>
            </w:pPr>
            <w:r w:rsidRPr="002E01E9">
              <w:rPr>
                <w:sz w:val="16"/>
                <w:szCs w:val="16"/>
              </w:rPr>
              <w:t>T+M</w:t>
            </w:r>
          </w:p>
        </w:tc>
        <w:tc>
          <w:tcPr>
            <w:tcW w:w="568" w:type="pct"/>
            <w:shd w:val="clear" w:color="auto" w:fill="auto"/>
          </w:tcPr>
          <w:p w14:paraId="75A1021F" w14:textId="77777777" w:rsidR="005A001A" w:rsidRPr="002E01E9" w:rsidRDefault="005A001A" w:rsidP="00012D6C">
            <w:pPr>
              <w:rPr>
                <w:sz w:val="16"/>
                <w:szCs w:val="16"/>
              </w:rPr>
            </w:pPr>
          </w:p>
        </w:tc>
        <w:tc>
          <w:tcPr>
            <w:tcW w:w="568" w:type="pct"/>
            <w:shd w:val="clear" w:color="auto" w:fill="auto"/>
          </w:tcPr>
          <w:p w14:paraId="3CDB6336" w14:textId="77777777" w:rsidR="005A001A" w:rsidRPr="002E01E9" w:rsidRDefault="005A001A" w:rsidP="00012D6C">
            <w:pPr>
              <w:jc w:val="center"/>
              <w:rPr>
                <w:b/>
                <w:sz w:val="16"/>
                <w:szCs w:val="16"/>
              </w:rPr>
            </w:pPr>
          </w:p>
        </w:tc>
        <w:tc>
          <w:tcPr>
            <w:tcW w:w="568" w:type="pct"/>
            <w:shd w:val="clear" w:color="auto" w:fill="auto"/>
          </w:tcPr>
          <w:p w14:paraId="4779EF0D" w14:textId="77777777" w:rsidR="005A001A" w:rsidRPr="002E01E9" w:rsidRDefault="005A001A" w:rsidP="00012D6C">
            <w:pPr>
              <w:jc w:val="center"/>
              <w:rPr>
                <w:b/>
                <w:sz w:val="16"/>
                <w:szCs w:val="16"/>
              </w:rPr>
            </w:pPr>
          </w:p>
        </w:tc>
        <w:tc>
          <w:tcPr>
            <w:tcW w:w="567" w:type="pct"/>
            <w:shd w:val="clear" w:color="auto" w:fill="auto"/>
          </w:tcPr>
          <w:p w14:paraId="2BD496CC" w14:textId="77777777" w:rsidR="005A001A" w:rsidRPr="002E01E9" w:rsidRDefault="005A001A" w:rsidP="00012D6C">
            <w:pPr>
              <w:jc w:val="center"/>
              <w:rPr>
                <w:b/>
                <w:sz w:val="16"/>
                <w:szCs w:val="16"/>
              </w:rPr>
            </w:pPr>
          </w:p>
        </w:tc>
      </w:tr>
      <w:tr w:rsidR="005A001A" w:rsidRPr="002E01E9" w14:paraId="6D56BF2E" w14:textId="77777777" w:rsidTr="005A001A">
        <w:trPr>
          <w:cantSplit/>
        </w:trPr>
        <w:tc>
          <w:tcPr>
            <w:tcW w:w="313" w:type="pct"/>
          </w:tcPr>
          <w:p w14:paraId="2FD4BFBB" w14:textId="77777777" w:rsidR="005A001A" w:rsidRPr="002E01E9" w:rsidRDefault="005A001A" w:rsidP="00012D6C">
            <w:pPr>
              <w:rPr>
                <w:sz w:val="16"/>
                <w:szCs w:val="16"/>
              </w:rPr>
            </w:pPr>
            <w:r w:rsidRPr="002E01E9">
              <w:rPr>
                <w:sz w:val="16"/>
                <w:szCs w:val="16"/>
              </w:rPr>
              <w:t>8.5</w:t>
            </w:r>
          </w:p>
        </w:tc>
        <w:tc>
          <w:tcPr>
            <w:tcW w:w="1280" w:type="pct"/>
            <w:shd w:val="clear" w:color="auto" w:fill="auto"/>
          </w:tcPr>
          <w:p w14:paraId="0FCC31B1" w14:textId="77777777" w:rsidR="005A001A" w:rsidRPr="002E01E9" w:rsidRDefault="005A001A" w:rsidP="00012D6C">
            <w:pPr>
              <w:rPr>
                <w:sz w:val="16"/>
                <w:szCs w:val="16"/>
              </w:rPr>
            </w:pPr>
            <w:r w:rsidRPr="002E01E9">
              <w:rPr>
                <w:sz w:val="16"/>
                <w:szCs w:val="16"/>
              </w:rPr>
              <w:t>Interface list</w:t>
            </w:r>
          </w:p>
        </w:tc>
        <w:tc>
          <w:tcPr>
            <w:tcW w:w="568" w:type="pct"/>
          </w:tcPr>
          <w:p w14:paraId="279B1517" w14:textId="77777777" w:rsidR="005A001A" w:rsidRPr="002E01E9" w:rsidRDefault="005A001A" w:rsidP="00012D6C">
            <w:pPr>
              <w:jc w:val="center"/>
              <w:rPr>
                <w:sz w:val="16"/>
                <w:szCs w:val="16"/>
              </w:rPr>
            </w:pPr>
          </w:p>
        </w:tc>
        <w:tc>
          <w:tcPr>
            <w:tcW w:w="568" w:type="pct"/>
            <w:shd w:val="clear" w:color="auto" w:fill="auto"/>
          </w:tcPr>
          <w:p w14:paraId="0384D945" w14:textId="77777777" w:rsidR="005A001A" w:rsidRPr="002E01E9" w:rsidRDefault="005A001A" w:rsidP="00012D6C">
            <w:pPr>
              <w:jc w:val="center"/>
              <w:rPr>
                <w:sz w:val="16"/>
                <w:szCs w:val="16"/>
              </w:rPr>
            </w:pPr>
            <w:r w:rsidRPr="002E01E9">
              <w:rPr>
                <w:sz w:val="16"/>
                <w:szCs w:val="16"/>
              </w:rPr>
              <w:t>M</w:t>
            </w:r>
          </w:p>
        </w:tc>
        <w:tc>
          <w:tcPr>
            <w:tcW w:w="568" w:type="pct"/>
            <w:shd w:val="clear" w:color="auto" w:fill="auto"/>
          </w:tcPr>
          <w:p w14:paraId="1A8FCB3D" w14:textId="77777777" w:rsidR="005A001A" w:rsidRPr="002E01E9" w:rsidDel="006714BA" w:rsidRDefault="005A001A" w:rsidP="00012D6C">
            <w:pPr>
              <w:rPr>
                <w:sz w:val="16"/>
                <w:szCs w:val="16"/>
              </w:rPr>
            </w:pPr>
          </w:p>
        </w:tc>
        <w:tc>
          <w:tcPr>
            <w:tcW w:w="568" w:type="pct"/>
            <w:shd w:val="clear" w:color="auto" w:fill="auto"/>
          </w:tcPr>
          <w:p w14:paraId="1974AC38" w14:textId="77777777" w:rsidR="005A001A" w:rsidRPr="002E01E9" w:rsidRDefault="005A001A" w:rsidP="00012D6C">
            <w:pPr>
              <w:jc w:val="center"/>
              <w:rPr>
                <w:b/>
                <w:sz w:val="16"/>
                <w:szCs w:val="16"/>
              </w:rPr>
            </w:pPr>
          </w:p>
        </w:tc>
        <w:tc>
          <w:tcPr>
            <w:tcW w:w="568" w:type="pct"/>
            <w:shd w:val="clear" w:color="auto" w:fill="auto"/>
          </w:tcPr>
          <w:p w14:paraId="2BFF97A4" w14:textId="77777777" w:rsidR="005A001A" w:rsidRPr="002E01E9" w:rsidRDefault="005A001A" w:rsidP="00012D6C">
            <w:pPr>
              <w:jc w:val="center"/>
              <w:rPr>
                <w:b/>
                <w:sz w:val="16"/>
                <w:szCs w:val="16"/>
              </w:rPr>
            </w:pPr>
          </w:p>
        </w:tc>
        <w:tc>
          <w:tcPr>
            <w:tcW w:w="567" w:type="pct"/>
            <w:shd w:val="clear" w:color="auto" w:fill="auto"/>
          </w:tcPr>
          <w:p w14:paraId="07694A5E" w14:textId="77777777" w:rsidR="005A001A" w:rsidRPr="002E01E9" w:rsidRDefault="005A001A" w:rsidP="00012D6C">
            <w:pPr>
              <w:jc w:val="center"/>
              <w:rPr>
                <w:b/>
                <w:sz w:val="16"/>
                <w:szCs w:val="16"/>
              </w:rPr>
            </w:pPr>
          </w:p>
        </w:tc>
      </w:tr>
      <w:tr w:rsidR="005A001A" w:rsidRPr="002E01E9" w14:paraId="11FD15B4" w14:textId="77777777" w:rsidTr="005A001A">
        <w:trPr>
          <w:cantSplit/>
        </w:trPr>
        <w:tc>
          <w:tcPr>
            <w:tcW w:w="313" w:type="pct"/>
          </w:tcPr>
          <w:p w14:paraId="33F1290B" w14:textId="77777777" w:rsidR="005A001A" w:rsidRPr="002E01E9" w:rsidRDefault="005A001A" w:rsidP="00012D6C">
            <w:pPr>
              <w:rPr>
                <w:sz w:val="16"/>
                <w:szCs w:val="16"/>
              </w:rPr>
            </w:pPr>
            <w:r w:rsidRPr="002E01E9">
              <w:rPr>
                <w:sz w:val="16"/>
                <w:szCs w:val="16"/>
              </w:rPr>
              <w:t>8.6</w:t>
            </w:r>
          </w:p>
        </w:tc>
        <w:tc>
          <w:tcPr>
            <w:tcW w:w="1280" w:type="pct"/>
            <w:shd w:val="clear" w:color="auto" w:fill="auto"/>
          </w:tcPr>
          <w:p w14:paraId="45C06309" w14:textId="77777777" w:rsidR="005A001A" w:rsidRPr="002E01E9" w:rsidRDefault="005A001A" w:rsidP="00012D6C">
            <w:pPr>
              <w:rPr>
                <w:sz w:val="16"/>
                <w:szCs w:val="16"/>
              </w:rPr>
            </w:pPr>
            <w:r w:rsidRPr="002E01E9">
              <w:rPr>
                <w:sz w:val="16"/>
                <w:szCs w:val="16"/>
              </w:rPr>
              <w:t>Technical File</w:t>
            </w:r>
          </w:p>
        </w:tc>
        <w:tc>
          <w:tcPr>
            <w:tcW w:w="568" w:type="pct"/>
          </w:tcPr>
          <w:p w14:paraId="00A43A86" w14:textId="77777777" w:rsidR="005A001A" w:rsidRPr="002E01E9" w:rsidRDefault="005A001A" w:rsidP="00012D6C">
            <w:pPr>
              <w:jc w:val="center"/>
              <w:rPr>
                <w:sz w:val="16"/>
                <w:szCs w:val="16"/>
              </w:rPr>
            </w:pPr>
          </w:p>
        </w:tc>
        <w:tc>
          <w:tcPr>
            <w:tcW w:w="568" w:type="pct"/>
            <w:shd w:val="clear" w:color="auto" w:fill="auto"/>
          </w:tcPr>
          <w:p w14:paraId="3765C986" w14:textId="77777777" w:rsidR="005A001A" w:rsidRPr="002E01E9" w:rsidRDefault="005A001A" w:rsidP="00012D6C">
            <w:pPr>
              <w:jc w:val="center"/>
              <w:rPr>
                <w:sz w:val="16"/>
                <w:szCs w:val="16"/>
              </w:rPr>
            </w:pPr>
          </w:p>
        </w:tc>
        <w:tc>
          <w:tcPr>
            <w:tcW w:w="568" w:type="pct"/>
            <w:shd w:val="clear" w:color="auto" w:fill="auto"/>
          </w:tcPr>
          <w:p w14:paraId="56F0DEEA" w14:textId="77777777" w:rsidR="005A001A" w:rsidRPr="002E01E9" w:rsidDel="006714BA" w:rsidRDefault="005A001A" w:rsidP="00012D6C">
            <w:pPr>
              <w:rPr>
                <w:sz w:val="16"/>
                <w:szCs w:val="16"/>
              </w:rPr>
            </w:pPr>
          </w:p>
        </w:tc>
        <w:tc>
          <w:tcPr>
            <w:tcW w:w="568" w:type="pct"/>
            <w:shd w:val="clear" w:color="auto" w:fill="auto"/>
          </w:tcPr>
          <w:p w14:paraId="71A49604" w14:textId="77777777" w:rsidR="005A001A" w:rsidRPr="002E01E9" w:rsidRDefault="005A001A" w:rsidP="00012D6C">
            <w:pPr>
              <w:jc w:val="center"/>
              <w:rPr>
                <w:b/>
                <w:sz w:val="16"/>
                <w:szCs w:val="16"/>
              </w:rPr>
            </w:pPr>
          </w:p>
        </w:tc>
        <w:tc>
          <w:tcPr>
            <w:tcW w:w="568" w:type="pct"/>
            <w:shd w:val="clear" w:color="auto" w:fill="auto"/>
          </w:tcPr>
          <w:p w14:paraId="521BFD94" w14:textId="77777777" w:rsidR="005A001A" w:rsidRPr="002E01E9" w:rsidRDefault="005A001A" w:rsidP="00012D6C">
            <w:pPr>
              <w:jc w:val="center"/>
              <w:rPr>
                <w:b/>
                <w:sz w:val="16"/>
                <w:szCs w:val="16"/>
              </w:rPr>
            </w:pPr>
            <w:r w:rsidRPr="002E01E9">
              <w:rPr>
                <w:sz w:val="16"/>
                <w:szCs w:val="16"/>
              </w:rPr>
              <w:t>Draft</w:t>
            </w:r>
          </w:p>
        </w:tc>
        <w:tc>
          <w:tcPr>
            <w:tcW w:w="567" w:type="pct"/>
            <w:shd w:val="clear" w:color="auto" w:fill="auto"/>
          </w:tcPr>
          <w:p w14:paraId="253D8E03" w14:textId="77777777" w:rsidR="005A001A" w:rsidRDefault="005A001A" w:rsidP="00012D6C">
            <w:pPr>
              <w:jc w:val="center"/>
              <w:rPr>
                <w:sz w:val="16"/>
                <w:szCs w:val="16"/>
              </w:rPr>
            </w:pPr>
            <w:r w:rsidRPr="002E01E9">
              <w:rPr>
                <w:sz w:val="16"/>
                <w:szCs w:val="16"/>
              </w:rPr>
              <w:t>X</w:t>
            </w:r>
          </w:p>
          <w:p w14:paraId="16DC06C9" w14:textId="7762D2CA" w:rsidR="00DD5033" w:rsidRPr="002E01E9" w:rsidRDefault="00DD5033" w:rsidP="00012D6C">
            <w:pPr>
              <w:jc w:val="center"/>
              <w:rPr>
                <w:b/>
                <w:sz w:val="16"/>
                <w:szCs w:val="16"/>
              </w:rPr>
            </w:pPr>
          </w:p>
        </w:tc>
      </w:tr>
      <w:tr w:rsidR="005A001A" w:rsidRPr="002E01E9" w14:paraId="630A2693" w14:textId="77777777" w:rsidTr="005A001A">
        <w:trPr>
          <w:cantSplit/>
        </w:trPr>
        <w:tc>
          <w:tcPr>
            <w:tcW w:w="313" w:type="pct"/>
            <w:shd w:val="clear" w:color="auto" w:fill="D9D9D9" w:themeFill="background1" w:themeFillShade="D9"/>
          </w:tcPr>
          <w:p w14:paraId="35365536" w14:textId="77777777" w:rsidR="005A001A" w:rsidRPr="002E01E9" w:rsidRDefault="005A001A" w:rsidP="00012D6C">
            <w:pPr>
              <w:rPr>
                <w:b/>
                <w:sz w:val="16"/>
                <w:szCs w:val="16"/>
              </w:rPr>
            </w:pPr>
          </w:p>
        </w:tc>
        <w:tc>
          <w:tcPr>
            <w:tcW w:w="1280" w:type="pct"/>
            <w:shd w:val="clear" w:color="auto" w:fill="D9D9D9" w:themeFill="background1" w:themeFillShade="D9"/>
          </w:tcPr>
          <w:p w14:paraId="006FC2A7" w14:textId="77777777" w:rsidR="005A001A" w:rsidRPr="002E01E9" w:rsidRDefault="005A001A" w:rsidP="00012D6C">
            <w:pPr>
              <w:rPr>
                <w:b/>
                <w:sz w:val="16"/>
                <w:szCs w:val="16"/>
              </w:rPr>
            </w:pPr>
            <w:r w:rsidRPr="002E01E9">
              <w:rPr>
                <w:b/>
                <w:sz w:val="16"/>
                <w:szCs w:val="16"/>
              </w:rPr>
              <w:t>ATEX</w:t>
            </w:r>
          </w:p>
        </w:tc>
        <w:tc>
          <w:tcPr>
            <w:tcW w:w="568" w:type="pct"/>
            <w:shd w:val="clear" w:color="auto" w:fill="D9D9D9" w:themeFill="background1" w:themeFillShade="D9"/>
          </w:tcPr>
          <w:p w14:paraId="5A8B1F76" w14:textId="77777777" w:rsidR="005A001A" w:rsidRPr="002E01E9" w:rsidRDefault="005A001A" w:rsidP="00012D6C">
            <w:pPr>
              <w:jc w:val="center"/>
              <w:rPr>
                <w:sz w:val="16"/>
                <w:szCs w:val="16"/>
              </w:rPr>
            </w:pPr>
          </w:p>
        </w:tc>
        <w:tc>
          <w:tcPr>
            <w:tcW w:w="568" w:type="pct"/>
            <w:shd w:val="clear" w:color="auto" w:fill="D9D9D9" w:themeFill="background1" w:themeFillShade="D9"/>
          </w:tcPr>
          <w:p w14:paraId="2642E4CF" w14:textId="77777777" w:rsidR="005A001A" w:rsidRPr="002E01E9" w:rsidRDefault="005A001A" w:rsidP="00012D6C">
            <w:pPr>
              <w:jc w:val="center"/>
              <w:rPr>
                <w:sz w:val="16"/>
                <w:szCs w:val="16"/>
              </w:rPr>
            </w:pPr>
          </w:p>
        </w:tc>
        <w:tc>
          <w:tcPr>
            <w:tcW w:w="568" w:type="pct"/>
            <w:shd w:val="clear" w:color="auto" w:fill="D9D9D9" w:themeFill="background1" w:themeFillShade="D9"/>
          </w:tcPr>
          <w:p w14:paraId="6F50B090"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05927C94"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5FC1DB68" w14:textId="77777777" w:rsidR="005A001A" w:rsidRPr="002E01E9" w:rsidRDefault="005A001A" w:rsidP="00012D6C">
            <w:pPr>
              <w:jc w:val="center"/>
              <w:rPr>
                <w:b/>
                <w:sz w:val="16"/>
                <w:szCs w:val="16"/>
              </w:rPr>
            </w:pPr>
          </w:p>
        </w:tc>
        <w:tc>
          <w:tcPr>
            <w:tcW w:w="567" w:type="pct"/>
            <w:shd w:val="clear" w:color="auto" w:fill="D9D9D9" w:themeFill="background1" w:themeFillShade="D9"/>
          </w:tcPr>
          <w:p w14:paraId="2B0B13FA" w14:textId="77777777" w:rsidR="005A001A" w:rsidRPr="002E01E9" w:rsidRDefault="005A001A" w:rsidP="00012D6C">
            <w:pPr>
              <w:jc w:val="center"/>
              <w:rPr>
                <w:b/>
                <w:sz w:val="16"/>
                <w:szCs w:val="16"/>
              </w:rPr>
            </w:pPr>
          </w:p>
        </w:tc>
      </w:tr>
      <w:tr w:rsidR="005A001A" w:rsidRPr="002E01E9" w14:paraId="6F68BDCD" w14:textId="77777777" w:rsidTr="005A001A">
        <w:trPr>
          <w:cantSplit/>
        </w:trPr>
        <w:tc>
          <w:tcPr>
            <w:tcW w:w="313" w:type="pct"/>
          </w:tcPr>
          <w:p w14:paraId="1776BD8E" w14:textId="77777777" w:rsidR="005A001A" w:rsidRPr="002E01E9" w:rsidRDefault="005A001A" w:rsidP="005A001A">
            <w:pPr>
              <w:ind w:right="-102"/>
              <w:rPr>
                <w:sz w:val="16"/>
                <w:szCs w:val="16"/>
              </w:rPr>
            </w:pPr>
            <w:r w:rsidRPr="002E01E9">
              <w:rPr>
                <w:sz w:val="16"/>
                <w:szCs w:val="16"/>
              </w:rPr>
              <w:t>9.1</w:t>
            </w:r>
          </w:p>
        </w:tc>
        <w:tc>
          <w:tcPr>
            <w:tcW w:w="1280" w:type="pct"/>
            <w:shd w:val="clear" w:color="auto" w:fill="auto"/>
          </w:tcPr>
          <w:p w14:paraId="4152B67F" w14:textId="77777777" w:rsidR="005A001A" w:rsidRPr="002E01E9" w:rsidRDefault="005A001A" w:rsidP="00012D6C">
            <w:pPr>
              <w:rPr>
                <w:sz w:val="16"/>
                <w:szCs w:val="16"/>
              </w:rPr>
            </w:pPr>
            <w:r w:rsidRPr="002E01E9">
              <w:rPr>
                <w:sz w:val="16"/>
                <w:szCs w:val="16"/>
              </w:rPr>
              <w:t>Explosion properties and assumptions</w:t>
            </w:r>
          </w:p>
        </w:tc>
        <w:tc>
          <w:tcPr>
            <w:tcW w:w="568" w:type="pct"/>
          </w:tcPr>
          <w:p w14:paraId="1D2FEBAC" w14:textId="77777777" w:rsidR="005A001A" w:rsidRPr="002E01E9" w:rsidRDefault="005A001A" w:rsidP="00012D6C">
            <w:pPr>
              <w:jc w:val="center"/>
              <w:rPr>
                <w:sz w:val="16"/>
                <w:szCs w:val="16"/>
              </w:rPr>
            </w:pPr>
          </w:p>
        </w:tc>
        <w:tc>
          <w:tcPr>
            <w:tcW w:w="568" w:type="pct"/>
            <w:shd w:val="clear" w:color="auto" w:fill="auto"/>
          </w:tcPr>
          <w:p w14:paraId="5270EE8A" w14:textId="77777777" w:rsidR="005A001A" w:rsidRPr="002E01E9" w:rsidRDefault="005A001A" w:rsidP="00012D6C">
            <w:pPr>
              <w:jc w:val="center"/>
              <w:rPr>
                <w:sz w:val="16"/>
                <w:szCs w:val="16"/>
              </w:rPr>
            </w:pPr>
            <w:r w:rsidRPr="002E01E9">
              <w:rPr>
                <w:sz w:val="16"/>
                <w:szCs w:val="16"/>
              </w:rPr>
              <w:t>X</w:t>
            </w:r>
          </w:p>
        </w:tc>
        <w:tc>
          <w:tcPr>
            <w:tcW w:w="568" w:type="pct"/>
            <w:shd w:val="clear" w:color="auto" w:fill="auto"/>
          </w:tcPr>
          <w:p w14:paraId="517C01CB" w14:textId="77777777" w:rsidR="005A001A" w:rsidRPr="002E01E9" w:rsidRDefault="005A001A" w:rsidP="00012D6C">
            <w:pPr>
              <w:jc w:val="center"/>
              <w:rPr>
                <w:sz w:val="16"/>
                <w:szCs w:val="16"/>
              </w:rPr>
            </w:pPr>
          </w:p>
        </w:tc>
        <w:tc>
          <w:tcPr>
            <w:tcW w:w="568" w:type="pct"/>
            <w:shd w:val="clear" w:color="auto" w:fill="auto"/>
          </w:tcPr>
          <w:p w14:paraId="1D5DA489" w14:textId="77777777" w:rsidR="005A001A" w:rsidRPr="002E01E9" w:rsidRDefault="005A001A" w:rsidP="00012D6C">
            <w:pPr>
              <w:jc w:val="center"/>
              <w:rPr>
                <w:b/>
                <w:sz w:val="16"/>
                <w:szCs w:val="16"/>
              </w:rPr>
            </w:pPr>
          </w:p>
        </w:tc>
        <w:tc>
          <w:tcPr>
            <w:tcW w:w="568" w:type="pct"/>
            <w:shd w:val="clear" w:color="auto" w:fill="auto"/>
          </w:tcPr>
          <w:p w14:paraId="2C7DE2CE" w14:textId="77777777" w:rsidR="005A001A" w:rsidRPr="002E01E9" w:rsidRDefault="005A001A" w:rsidP="00012D6C">
            <w:pPr>
              <w:jc w:val="center"/>
              <w:rPr>
                <w:b/>
                <w:sz w:val="16"/>
                <w:szCs w:val="16"/>
              </w:rPr>
            </w:pPr>
          </w:p>
        </w:tc>
        <w:tc>
          <w:tcPr>
            <w:tcW w:w="567" w:type="pct"/>
            <w:shd w:val="clear" w:color="auto" w:fill="auto"/>
          </w:tcPr>
          <w:p w14:paraId="7472B3CD" w14:textId="77777777" w:rsidR="005A001A" w:rsidRPr="002E01E9" w:rsidRDefault="005A001A" w:rsidP="00012D6C">
            <w:pPr>
              <w:jc w:val="center"/>
              <w:rPr>
                <w:b/>
                <w:sz w:val="16"/>
                <w:szCs w:val="16"/>
              </w:rPr>
            </w:pPr>
          </w:p>
        </w:tc>
      </w:tr>
      <w:tr w:rsidR="005A001A" w:rsidRPr="002E01E9" w14:paraId="4B34FC27" w14:textId="77777777" w:rsidTr="005A001A">
        <w:trPr>
          <w:cantSplit/>
        </w:trPr>
        <w:tc>
          <w:tcPr>
            <w:tcW w:w="313" w:type="pct"/>
          </w:tcPr>
          <w:p w14:paraId="204644E8" w14:textId="77777777" w:rsidR="005A001A" w:rsidRPr="002E01E9" w:rsidRDefault="005A001A" w:rsidP="005A001A">
            <w:pPr>
              <w:ind w:right="-102"/>
              <w:rPr>
                <w:sz w:val="16"/>
                <w:szCs w:val="16"/>
              </w:rPr>
            </w:pPr>
            <w:r w:rsidRPr="002E01E9">
              <w:rPr>
                <w:sz w:val="16"/>
                <w:szCs w:val="16"/>
              </w:rPr>
              <w:t>9.2</w:t>
            </w:r>
          </w:p>
        </w:tc>
        <w:tc>
          <w:tcPr>
            <w:tcW w:w="1280" w:type="pct"/>
            <w:shd w:val="clear" w:color="auto" w:fill="auto"/>
          </w:tcPr>
          <w:p w14:paraId="42CE2D41" w14:textId="77777777" w:rsidR="005A001A" w:rsidRPr="002E01E9" w:rsidRDefault="005A001A" w:rsidP="00012D6C">
            <w:pPr>
              <w:rPr>
                <w:sz w:val="16"/>
                <w:szCs w:val="16"/>
              </w:rPr>
            </w:pPr>
            <w:r w:rsidRPr="002E01E9">
              <w:rPr>
                <w:sz w:val="16"/>
                <w:szCs w:val="16"/>
              </w:rPr>
              <w:t>Hazardous area classification (Document and drawings/modelling)</w:t>
            </w:r>
          </w:p>
        </w:tc>
        <w:tc>
          <w:tcPr>
            <w:tcW w:w="568" w:type="pct"/>
          </w:tcPr>
          <w:p w14:paraId="7AAB008F" w14:textId="77777777" w:rsidR="005A001A" w:rsidRPr="002E01E9" w:rsidRDefault="005A001A" w:rsidP="00012D6C">
            <w:pPr>
              <w:jc w:val="center"/>
              <w:rPr>
                <w:sz w:val="16"/>
                <w:szCs w:val="16"/>
              </w:rPr>
            </w:pPr>
          </w:p>
        </w:tc>
        <w:tc>
          <w:tcPr>
            <w:tcW w:w="568" w:type="pct"/>
            <w:shd w:val="clear" w:color="auto" w:fill="auto"/>
          </w:tcPr>
          <w:p w14:paraId="0D416803" w14:textId="77777777" w:rsidR="005A001A" w:rsidRPr="002E01E9" w:rsidRDefault="005A001A" w:rsidP="00012D6C">
            <w:pPr>
              <w:jc w:val="center"/>
              <w:rPr>
                <w:sz w:val="16"/>
                <w:szCs w:val="16"/>
              </w:rPr>
            </w:pPr>
            <w:r w:rsidRPr="002E01E9">
              <w:rPr>
                <w:sz w:val="16"/>
                <w:szCs w:val="16"/>
              </w:rPr>
              <w:t>Draft</w:t>
            </w:r>
          </w:p>
        </w:tc>
        <w:tc>
          <w:tcPr>
            <w:tcW w:w="568" w:type="pct"/>
            <w:shd w:val="clear" w:color="auto" w:fill="auto"/>
          </w:tcPr>
          <w:p w14:paraId="213FEA86" w14:textId="77777777" w:rsidR="005A001A" w:rsidRPr="002E01E9" w:rsidRDefault="005A001A" w:rsidP="00012D6C">
            <w:pPr>
              <w:jc w:val="center"/>
              <w:rPr>
                <w:sz w:val="16"/>
                <w:szCs w:val="16"/>
              </w:rPr>
            </w:pPr>
            <w:r w:rsidRPr="002E01E9">
              <w:rPr>
                <w:sz w:val="16"/>
                <w:szCs w:val="16"/>
              </w:rPr>
              <w:t>X</w:t>
            </w:r>
          </w:p>
        </w:tc>
        <w:tc>
          <w:tcPr>
            <w:tcW w:w="568" w:type="pct"/>
            <w:shd w:val="clear" w:color="auto" w:fill="auto"/>
          </w:tcPr>
          <w:p w14:paraId="2C14C955" w14:textId="77777777" w:rsidR="005A001A" w:rsidRPr="002E01E9" w:rsidRDefault="005A001A" w:rsidP="00012D6C">
            <w:pPr>
              <w:jc w:val="center"/>
              <w:rPr>
                <w:b/>
                <w:sz w:val="16"/>
                <w:szCs w:val="16"/>
              </w:rPr>
            </w:pPr>
          </w:p>
        </w:tc>
        <w:tc>
          <w:tcPr>
            <w:tcW w:w="568" w:type="pct"/>
            <w:shd w:val="clear" w:color="auto" w:fill="auto"/>
          </w:tcPr>
          <w:p w14:paraId="347C93A0" w14:textId="77777777" w:rsidR="005A001A" w:rsidRPr="002E01E9" w:rsidRDefault="005A001A" w:rsidP="00012D6C">
            <w:pPr>
              <w:jc w:val="center"/>
              <w:rPr>
                <w:b/>
                <w:sz w:val="16"/>
                <w:szCs w:val="16"/>
              </w:rPr>
            </w:pPr>
          </w:p>
        </w:tc>
        <w:tc>
          <w:tcPr>
            <w:tcW w:w="567" w:type="pct"/>
            <w:shd w:val="clear" w:color="auto" w:fill="auto"/>
          </w:tcPr>
          <w:p w14:paraId="2A38417C" w14:textId="77777777" w:rsidR="005A001A" w:rsidRPr="002E01E9" w:rsidRDefault="005A001A" w:rsidP="00012D6C">
            <w:pPr>
              <w:jc w:val="center"/>
              <w:rPr>
                <w:b/>
                <w:sz w:val="16"/>
                <w:szCs w:val="16"/>
              </w:rPr>
            </w:pPr>
          </w:p>
        </w:tc>
      </w:tr>
      <w:tr w:rsidR="005A001A" w:rsidRPr="002E01E9" w14:paraId="7A68060C" w14:textId="77777777" w:rsidTr="005A001A">
        <w:trPr>
          <w:cantSplit/>
        </w:trPr>
        <w:tc>
          <w:tcPr>
            <w:tcW w:w="313" w:type="pct"/>
          </w:tcPr>
          <w:p w14:paraId="4ABA304B" w14:textId="77777777" w:rsidR="005A001A" w:rsidRPr="002E01E9" w:rsidRDefault="005A001A" w:rsidP="005A001A">
            <w:pPr>
              <w:ind w:right="-102"/>
              <w:rPr>
                <w:sz w:val="16"/>
                <w:szCs w:val="16"/>
              </w:rPr>
            </w:pPr>
            <w:r w:rsidRPr="002E01E9">
              <w:rPr>
                <w:sz w:val="16"/>
                <w:szCs w:val="16"/>
              </w:rPr>
              <w:t>9.3</w:t>
            </w:r>
          </w:p>
        </w:tc>
        <w:tc>
          <w:tcPr>
            <w:tcW w:w="1280" w:type="pct"/>
            <w:shd w:val="clear" w:color="auto" w:fill="auto"/>
          </w:tcPr>
          <w:p w14:paraId="63DB9C10" w14:textId="77777777" w:rsidR="005A001A" w:rsidRPr="002E01E9" w:rsidRDefault="005A001A" w:rsidP="00012D6C">
            <w:pPr>
              <w:rPr>
                <w:sz w:val="16"/>
                <w:szCs w:val="16"/>
              </w:rPr>
            </w:pPr>
            <w:r w:rsidRPr="002E01E9">
              <w:rPr>
                <w:sz w:val="16"/>
                <w:szCs w:val="16"/>
              </w:rPr>
              <w:t xml:space="preserve">Ignition source assessment </w:t>
            </w:r>
          </w:p>
        </w:tc>
        <w:tc>
          <w:tcPr>
            <w:tcW w:w="568" w:type="pct"/>
          </w:tcPr>
          <w:p w14:paraId="7AFF0473" w14:textId="77777777" w:rsidR="005A001A" w:rsidRPr="002E01E9" w:rsidRDefault="005A001A" w:rsidP="00012D6C">
            <w:pPr>
              <w:jc w:val="center"/>
              <w:rPr>
                <w:sz w:val="16"/>
                <w:szCs w:val="16"/>
              </w:rPr>
            </w:pPr>
          </w:p>
        </w:tc>
        <w:tc>
          <w:tcPr>
            <w:tcW w:w="568" w:type="pct"/>
            <w:shd w:val="clear" w:color="auto" w:fill="auto"/>
          </w:tcPr>
          <w:p w14:paraId="245AAC89" w14:textId="77777777" w:rsidR="005A001A" w:rsidRPr="002E01E9" w:rsidRDefault="005A001A" w:rsidP="00012D6C">
            <w:pPr>
              <w:jc w:val="center"/>
              <w:rPr>
                <w:sz w:val="16"/>
                <w:szCs w:val="16"/>
              </w:rPr>
            </w:pPr>
          </w:p>
        </w:tc>
        <w:tc>
          <w:tcPr>
            <w:tcW w:w="568" w:type="pct"/>
            <w:shd w:val="clear" w:color="auto" w:fill="auto"/>
          </w:tcPr>
          <w:p w14:paraId="4599C7E1" w14:textId="77777777" w:rsidR="005A001A" w:rsidRPr="002E01E9" w:rsidRDefault="005A001A" w:rsidP="00012D6C">
            <w:pPr>
              <w:jc w:val="center"/>
              <w:rPr>
                <w:sz w:val="16"/>
                <w:szCs w:val="16"/>
              </w:rPr>
            </w:pPr>
            <w:r w:rsidRPr="002E01E9">
              <w:rPr>
                <w:sz w:val="16"/>
                <w:szCs w:val="16"/>
              </w:rPr>
              <w:t>Draft</w:t>
            </w:r>
          </w:p>
        </w:tc>
        <w:tc>
          <w:tcPr>
            <w:tcW w:w="568" w:type="pct"/>
            <w:shd w:val="clear" w:color="auto" w:fill="auto"/>
          </w:tcPr>
          <w:p w14:paraId="3795E0D9" w14:textId="77777777" w:rsidR="005A001A" w:rsidRPr="002E01E9" w:rsidRDefault="005A001A" w:rsidP="00012D6C">
            <w:pPr>
              <w:jc w:val="center"/>
              <w:rPr>
                <w:b/>
                <w:sz w:val="16"/>
                <w:szCs w:val="16"/>
              </w:rPr>
            </w:pPr>
            <w:r w:rsidRPr="002E01E9">
              <w:rPr>
                <w:sz w:val="16"/>
                <w:szCs w:val="16"/>
              </w:rPr>
              <w:t>X</w:t>
            </w:r>
          </w:p>
        </w:tc>
        <w:tc>
          <w:tcPr>
            <w:tcW w:w="568" w:type="pct"/>
            <w:shd w:val="clear" w:color="auto" w:fill="auto"/>
          </w:tcPr>
          <w:p w14:paraId="0BDFC412" w14:textId="77777777" w:rsidR="005A001A" w:rsidRPr="002E01E9" w:rsidRDefault="005A001A" w:rsidP="00012D6C">
            <w:pPr>
              <w:jc w:val="center"/>
              <w:rPr>
                <w:b/>
                <w:sz w:val="16"/>
                <w:szCs w:val="16"/>
              </w:rPr>
            </w:pPr>
          </w:p>
        </w:tc>
        <w:tc>
          <w:tcPr>
            <w:tcW w:w="567" w:type="pct"/>
            <w:shd w:val="clear" w:color="auto" w:fill="auto"/>
          </w:tcPr>
          <w:p w14:paraId="227194D9" w14:textId="77777777" w:rsidR="005A001A" w:rsidRPr="002E01E9" w:rsidRDefault="005A001A" w:rsidP="00012D6C">
            <w:pPr>
              <w:jc w:val="center"/>
              <w:rPr>
                <w:b/>
                <w:sz w:val="16"/>
                <w:szCs w:val="16"/>
              </w:rPr>
            </w:pPr>
          </w:p>
        </w:tc>
      </w:tr>
      <w:tr w:rsidR="005A001A" w:rsidRPr="002E01E9" w14:paraId="0616FC83" w14:textId="77777777" w:rsidTr="005A001A">
        <w:trPr>
          <w:cantSplit/>
        </w:trPr>
        <w:tc>
          <w:tcPr>
            <w:tcW w:w="313" w:type="pct"/>
          </w:tcPr>
          <w:p w14:paraId="03BCE390" w14:textId="77777777" w:rsidR="005A001A" w:rsidRPr="002E01E9" w:rsidRDefault="005A001A" w:rsidP="005A001A">
            <w:pPr>
              <w:ind w:right="-102"/>
              <w:rPr>
                <w:sz w:val="16"/>
                <w:szCs w:val="16"/>
              </w:rPr>
            </w:pPr>
            <w:r w:rsidRPr="002E01E9">
              <w:rPr>
                <w:sz w:val="16"/>
                <w:szCs w:val="16"/>
              </w:rPr>
              <w:t>9.4</w:t>
            </w:r>
          </w:p>
        </w:tc>
        <w:tc>
          <w:tcPr>
            <w:tcW w:w="1280" w:type="pct"/>
            <w:shd w:val="clear" w:color="auto" w:fill="auto"/>
          </w:tcPr>
          <w:p w14:paraId="0072BFB1" w14:textId="77777777" w:rsidR="005A001A" w:rsidRPr="002E01E9" w:rsidRDefault="005A001A" w:rsidP="00012D6C">
            <w:pPr>
              <w:rPr>
                <w:sz w:val="16"/>
                <w:szCs w:val="16"/>
              </w:rPr>
            </w:pPr>
            <w:r w:rsidRPr="002E01E9">
              <w:rPr>
                <w:sz w:val="16"/>
                <w:szCs w:val="16"/>
              </w:rPr>
              <w:t>List of equipment in hazardous areas</w:t>
            </w:r>
          </w:p>
        </w:tc>
        <w:tc>
          <w:tcPr>
            <w:tcW w:w="568" w:type="pct"/>
          </w:tcPr>
          <w:p w14:paraId="4D309B81" w14:textId="77777777" w:rsidR="005A001A" w:rsidRPr="002E01E9" w:rsidRDefault="005A001A" w:rsidP="00012D6C">
            <w:pPr>
              <w:jc w:val="center"/>
              <w:rPr>
                <w:sz w:val="16"/>
                <w:szCs w:val="16"/>
              </w:rPr>
            </w:pPr>
          </w:p>
        </w:tc>
        <w:tc>
          <w:tcPr>
            <w:tcW w:w="568" w:type="pct"/>
            <w:shd w:val="clear" w:color="auto" w:fill="auto"/>
          </w:tcPr>
          <w:p w14:paraId="5CCA722A" w14:textId="77777777" w:rsidR="005A001A" w:rsidRPr="002E01E9" w:rsidRDefault="005A001A" w:rsidP="00012D6C">
            <w:pPr>
              <w:jc w:val="center"/>
              <w:rPr>
                <w:sz w:val="16"/>
                <w:szCs w:val="16"/>
              </w:rPr>
            </w:pPr>
          </w:p>
        </w:tc>
        <w:tc>
          <w:tcPr>
            <w:tcW w:w="568" w:type="pct"/>
            <w:shd w:val="clear" w:color="auto" w:fill="auto"/>
          </w:tcPr>
          <w:p w14:paraId="5D8A9371" w14:textId="77777777" w:rsidR="005A001A" w:rsidRPr="002E01E9" w:rsidRDefault="005A001A" w:rsidP="00012D6C">
            <w:pPr>
              <w:jc w:val="center"/>
              <w:rPr>
                <w:b/>
                <w:sz w:val="16"/>
                <w:szCs w:val="16"/>
              </w:rPr>
            </w:pPr>
          </w:p>
        </w:tc>
        <w:tc>
          <w:tcPr>
            <w:tcW w:w="568" w:type="pct"/>
            <w:shd w:val="clear" w:color="auto" w:fill="auto"/>
          </w:tcPr>
          <w:p w14:paraId="28473C41" w14:textId="77777777" w:rsidR="005A001A" w:rsidRPr="002E01E9" w:rsidRDefault="005A001A" w:rsidP="00012D6C">
            <w:pPr>
              <w:jc w:val="center"/>
              <w:rPr>
                <w:b/>
                <w:sz w:val="16"/>
                <w:szCs w:val="16"/>
              </w:rPr>
            </w:pPr>
          </w:p>
        </w:tc>
        <w:tc>
          <w:tcPr>
            <w:tcW w:w="568" w:type="pct"/>
            <w:shd w:val="clear" w:color="auto" w:fill="auto"/>
          </w:tcPr>
          <w:p w14:paraId="4FDF5A29" w14:textId="77777777" w:rsidR="005A001A" w:rsidRPr="002E01E9" w:rsidRDefault="005A001A" w:rsidP="00012D6C">
            <w:pPr>
              <w:jc w:val="center"/>
              <w:rPr>
                <w:sz w:val="16"/>
                <w:szCs w:val="16"/>
              </w:rPr>
            </w:pPr>
            <w:r w:rsidRPr="002E01E9">
              <w:rPr>
                <w:sz w:val="16"/>
                <w:szCs w:val="16"/>
              </w:rPr>
              <w:t>X</w:t>
            </w:r>
          </w:p>
        </w:tc>
        <w:tc>
          <w:tcPr>
            <w:tcW w:w="567" w:type="pct"/>
            <w:shd w:val="clear" w:color="auto" w:fill="auto"/>
          </w:tcPr>
          <w:p w14:paraId="4692BAD9" w14:textId="77777777" w:rsidR="005A001A" w:rsidRPr="002E01E9" w:rsidRDefault="005A001A" w:rsidP="00012D6C">
            <w:pPr>
              <w:jc w:val="center"/>
              <w:rPr>
                <w:b/>
                <w:sz w:val="16"/>
                <w:szCs w:val="16"/>
              </w:rPr>
            </w:pPr>
          </w:p>
        </w:tc>
      </w:tr>
      <w:tr w:rsidR="005A001A" w:rsidRPr="002E01E9" w14:paraId="0C49EB85" w14:textId="77777777" w:rsidTr="005A001A">
        <w:trPr>
          <w:cantSplit/>
        </w:trPr>
        <w:tc>
          <w:tcPr>
            <w:tcW w:w="313" w:type="pct"/>
          </w:tcPr>
          <w:p w14:paraId="3AE1F3B9" w14:textId="77777777" w:rsidR="005A001A" w:rsidRPr="002E01E9" w:rsidRDefault="005A001A" w:rsidP="005A001A">
            <w:pPr>
              <w:ind w:right="-102"/>
              <w:rPr>
                <w:sz w:val="16"/>
                <w:szCs w:val="16"/>
              </w:rPr>
            </w:pPr>
            <w:r w:rsidRPr="002E01E9">
              <w:rPr>
                <w:sz w:val="16"/>
                <w:szCs w:val="16"/>
              </w:rPr>
              <w:t>9.5</w:t>
            </w:r>
          </w:p>
        </w:tc>
        <w:tc>
          <w:tcPr>
            <w:tcW w:w="1280" w:type="pct"/>
            <w:shd w:val="clear" w:color="auto" w:fill="auto"/>
          </w:tcPr>
          <w:p w14:paraId="094FDAA6" w14:textId="77777777" w:rsidR="005A001A" w:rsidRPr="002E01E9" w:rsidRDefault="005A001A" w:rsidP="00012D6C">
            <w:pPr>
              <w:rPr>
                <w:sz w:val="16"/>
                <w:szCs w:val="16"/>
              </w:rPr>
            </w:pPr>
            <w:r w:rsidRPr="002E01E9">
              <w:rPr>
                <w:sz w:val="16"/>
                <w:szCs w:val="16"/>
              </w:rPr>
              <w:t>Verification Document</w:t>
            </w:r>
          </w:p>
        </w:tc>
        <w:tc>
          <w:tcPr>
            <w:tcW w:w="568" w:type="pct"/>
          </w:tcPr>
          <w:p w14:paraId="5783CEFF" w14:textId="77777777" w:rsidR="005A001A" w:rsidRPr="002E01E9" w:rsidRDefault="005A001A" w:rsidP="00012D6C">
            <w:pPr>
              <w:jc w:val="center"/>
              <w:rPr>
                <w:sz w:val="16"/>
                <w:szCs w:val="16"/>
              </w:rPr>
            </w:pPr>
          </w:p>
        </w:tc>
        <w:tc>
          <w:tcPr>
            <w:tcW w:w="568" w:type="pct"/>
            <w:shd w:val="clear" w:color="auto" w:fill="auto"/>
          </w:tcPr>
          <w:p w14:paraId="76A8EB6B" w14:textId="77777777" w:rsidR="005A001A" w:rsidRPr="002E01E9" w:rsidRDefault="005A001A" w:rsidP="00012D6C">
            <w:pPr>
              <w:jc w:val="center"/>
              <w:rPr>
                <w:sz w:val="16"/>
                <w:szCs w:val="16"/>
              </w:rPr>
            </w:pPr>
          </w:p>
        </w:tc>
        <w:tc>
          <w:tcPr>
            <w:tcW w:w="568" w:type="pct"/>
            <w:shd w:val="clear" w:color="auto" w:fill="auto"/>
          </w:tcPr>
          <w:p w14:paraId="495C5F75" w14:textId="77777777" w:rsidR="005A001A" w:rsidRPr="002E01E9" w:rsidRDefault="005A001A" w:rsidP="00012D6C">
            <w:pPr>
              <w:jc w:val="center"/>
              <w:rPr>
                <w:b/>
                <w:sz w:val="16"/>
                <w:szCs w:val="16"/>
              </w:rPr>
            </w:pPr>
          </w:p>
        </w:tc>
        <w:tc>
          <w:tcPr>
            <w:tcW w:w="568" w:type="pct"/>
            <w:shd w:val="clear" w:color="auto" w:fill="auto"/>
          </w:tcPr>
          <w:p w14:paraId="77C6E172" w14:textId="77777777" w:rsidR="005A001A" w:rsidRPr="002E01E9" w:rsidRDefault="005A001A" w:rsidP="00012D6C">
            <w:pPr>
              <w:jc w:val="center"/>
              <w:rPr>
                <w:b/>
                <w:sz w:val="16"/>
                <w:szCs w:val="16"/>
              </w:rPr>
            </w:pPr>
          </w:p>
        </w:tc>
        <w:tc>
          <w:tcPr>
            <w:tcW w:w="568" w:type="pct"/>
            <w:shd w:val="clear" w:color="auto" w:fill="auto"/>
          </w:tcPr>
          <w:p w14:paraId="23C3B95E" w14:textId="77777777" w:rsidR="005A001A" w:rsidRPr="002E01E9" w:rsidRDefault="005A001A" w:rsidP="00012D6C">
            <w:pPr>
              <w:jc w:val="center"/>
              <w:rPr>
                <w:sz w:val="16"/>
                <w:szCs w:val="16"/>
              </w:rPr>
            </w:pPr>
            <w:r w:rsidRPr="002E01E9">
              <w:rPr>
                <w:sz w:val="16"/>
                <w:szCs w:val="16"/>
              </w:rPr>
              <w:t>Draft</w:t>
            </w:r>
          </w:p>
        </w:tc>
        <w:tc>
          <w:tcPr>
            <w:tcW w:w="567" w:type="pct"/>
            <w:shd w:val="clear" w:color="auto" w:fill="auto"/>
          </w:tcPr>
          <w:p w14:paraId="26AB14CE" w14:textId="77777777" w:rsidR="005A001A" w:rsidRPr="002E01E9" w:rsidRDefault="005A001A" w:rsidP="00012D6C">
            <w:pPr>
              <w:jc w:val="center"/>
              <w:rPr>
                <w:sz w:val="16"/>
                <w:szCs w:val="16"/>
              </w:rPr>
            </w:pPr>
            <w:r w:rsidRPr="002E01E9">
              <w:rPr>
                <w:sz w:val="16"/>
                <w:szCs w:val="16"/>
              </w:rPr>
              <w:t>X</w:t>
            </w:r>
          </w:p>
        </w:tc>
      </w:tr>
      <w:tr w:rsidR="005A001A" w:rsidRPr="002E01E9" w14:paraId="6AD68447" w14:textId="77777777" w:rsidTr="005A001A">
        <w:trPr>
          <w:cantSplit/>
        </w:trPr>
        <w:tc>
          <w:tcPr>
            <w:tcW w:w="313" w:type="pct"/>
            <w:shd w:val="clear" w:color="auto" w:fill="D9D9D9" w:themeFill="background1" w:themeFillShade="D9"/>
          </w:tcPr>
          <w:p w14:paraId="0ADD0824" w14:textId="77777777" w:rsidR="005A001A" w:rsidRPr="002E01E9" w:rsidRDefault="005A001A" w:rsidP="005A001A">
            <w:pPr>
              <w:ind w:right="-102"/>
              <w:rPr>
                <w:b/>
                <w:sz w:val="16"/>
                <w:szCs w:val="16"/>
                <w:highlight w:val="lightGray"/>
              </w:rPr>
            </w:pPr>
          </w:p>
        </w:tc>
        <w:tc>
          <w:tcPr>
            <w:tcW w:w="1280" w:type="pct"/>
            <w:shd w:val="clear" w:color="auto" w:fill="D9D9D9" w:themeFill="background1" w:themeFillShade="D9"/>
          </w:tcPr>
          <w:p w14:paraId="5C8DF0BE" w14:textId="77777777" w:rsidR="005A001A" w:rsidRPr="002E01E9" w:rsidRDefault="005A001A" w:rsidP="00012D6C">
            <w:pPr>
              <w:rPr>
                <w:b/>
                <w:sz w:val="16"/>
                <w:szCs w:val="16"/>
                <w:highlight w:val="lightGray"/>
              </w:rPr>
            </w:pPr>
            <w:r w:rsidRPr="002E01E9">
              <w:rPr>
                <w:b/>
                <w:sz w:val="16"/>
                <w:szCs w:val="16"/>
                <w:highlight w:val="lightGray"/>
              </w:rPr>
              <w:t>Functional Safety</w:t>
            </w:r>
          </w:p>
        </w:tc>
        <w:tc>
          <w:tcPr>
            <w:tcW w:w="568" w:type="pct"/>
            <w:shd w:val="clear" w:color="auto" w:fill="D9D9D9" w:themeFill="background1" w:themeFillShade="D9"/>
          </w:tcPr>
          <w:p w14:paraId="4C59948C" w14:textId="77777777" w:rsidR="005A001A" w:rsidRPr="002E01E9" w:rsidRDefault="005A001A" w:rsidP="00012D6C">
            <w:pPr>
              <w:jc w:val="center"/>
              <w:rPr>
                <w:sz w:val="16"/>
                <w:szCs w:val="16"/>
                <w:highlight w:val="lightGray"/>
              </w:rPr>
            </w:pPr>
          </w:p>
        </w:tc>
        <w:tc>
          <w:tcPr>
            <w:tcW w:w="568" w:type="pct"/>
            <w:shd w:val="clear" w:color="auto" w:fill="D9D9D9" w:themeFill="background1" w:themeFillShade="D9"/>
          </w:tcPr>
          <w:p w14:paraId="23A48B70" w14:textId="77777777" w:rsidR="005A001A" w:rsidRPr="002E01E9" w:rsidRDefault="005A001A" w:rsidP="00012D6C">
            <w:pPr>
              <w:jc w:val="center"/>
              <w:rPr>
                <w:sz w:val="16"/>
                <w:szCs w:val="16"/>
                <w:highlight w:val="lightGray"/>
              </w:rPr>
            </w:pPr>
          </w:p>
        </w:tc>
        <w:tc>
          <w:tcPr>
            <w:tcW w:w="568" w:type="pct"/>
            <w:shd w:val="clear" w:color="auto" w:fill="D9D9D9" w:themeFill="background1" w:themeFillShade="D9"/>
          </w:tcPr>
          <w:p w14:paraId="7A861396" w14:textId="77777777" w:rsidR="005A001A" w:rsidRPr="002E01E9" w:rsidRDefault="005A001A" w:rsidP="00012D6C">
            <w:pPr>
              <w:jc w:val="center"/>
              <w:rPr>
                <w:b/>
                <w:sz w:val="16"/>
                <w:szCs w:val="16"/>
                <w:highlight w:val="lightGray"/>
              </w:rPr>
            </w:pPr>
          </w:p>
        </w:tc>
        <w:tc>
          <w:tcPr>
            <w:tcW w:w="568" w:type="pct"/>
            <w:shd w:val="clear" w:color="auto" w:fill="D9D9D9" w:themeFill="background1" w:themeFillShade="D9"/>
          </w:tcPr>
          <w:p w14:paraId="04AA61C6" w14:textId="77777777" w:rsidR="005A001A" w:rsidRPr="002E01E9" w:rsidRDefault="005A001A" w:rsidP="00012D6C">
            <w:pPr>
              <w:jc w:val="center"/>
              <w:rPr>
                <w:b/>
                <w:sz w:val="16"/>
                <w:szCs w:val="16"/>
                <w:highlight w:val="lightGray"/>
              </w:rPr>
            </w:pPr>
          </w:p>
        </w:tc>
        <w:tc>
          <w:tcPr>
            <w:tcW w:w="568" w:type="pct"/>
            <w:shd w:val="clear" w:color="auto" w:fill="D9D9D9" w:themeFill="background1" w:themeFillShade="D9"/>
          </w:tcPr>
          <w:p w14:paraId="17759B36" w14:textId="77777777" w:rsidR="005A001A" w:rsidRPr="002E01E9" w:rsidRDefault="005A001A" w:rsidP="00012D6C">
            <w:pPr>
              <w:jc w:val="center"/>
              <w:rPr>
                <w:b/>
                <w:sz w:val="16"/>
                <w:szCs w:val="16"/>
                <w:highlight w:val="lightGray"/>
              </w:rPr>
            </w:pPr>
          </w:p>
        </w:tc>
        <w:tc>
          <w:tcPr>
            <w:tcW w:w="567" w:type="pct"/>
            <w:shd w:val="clear" w:color="auto" w:fill="D9D9D9" w:themeFill="background1" w:themeFillShade="D9"/>
          </w:tcPr>
          <w:p w14:paraId="15D01586" w14:textId="77777777" w:rsidR="005A001A" w:rsidRPr="002E01E9" w:rsidRDefault="005A001A" w:rsidP="00012D6C">
            <w:pPr>
              <w:jc w:val="center"/>
              <w:rPr>
                <w:b/>
                <w:sz w:val="16"/>
                <w:szCs w:val="16"/>
                <w:highlight w:val="lightGray"/>
              </w:rPr>
            </w:pPr>
          </w:p>
        </w:tc>
      </w:tr>
      <w:tr w:rsidR="005A001A" w:rsidRPr="002E01E9" w14:paraId="26C6914F" w14:textId="77777777" w:rsidTr="005A001A">
        <w:trPr>
          <w:cantSplit/>
        </w:trPr>
        <w:tc>
          <w:tcPr>
            <w:tcW w:w="313" w:type="pct"/>
          </w:tcPr>
          <w:p w14:paraId="429D8663" w14:textId="77777777" w:rsidR="005A001A" w:rsidRPr="002E01E9" w:rsidRDefault="005A001A" w:rsidP="005A001A">
            <w:pPr>
              <w:ind w:right="-102"/>
              <w:rPr>
                <w:sz w:val="16"/>
                <w:szCs w:val="16"/>
              </w:rPr>
            </w:pPr>
            <w:r w:rsidRPr="002E01E9">
              <w:rPr>
                <w:sz w:val="16"/>
                <w:szCs w:val="16"/>
              </w:rPr>
              <w:t>10.1</w:t>
            </w:r>
          </w:p>
        </w:tc>
        <w:tc>
          <w:tcPr>
            <w:tcW w:w="1280" w:type="pct"/>
            <w:shd w:val="clear" w:color="auto" w:fill="auto"/>
          </w:tcPr>
          <w:p w14:paraId="303961B4" w14:textId="77777777" w:rsidR="005A001A" w:rsidRPr="002E01E9" w:rsidRDefault="005A001A" w:rsidP="00012D6C">
            <w:pPr>
              <w:rPr>
                <w:sz w:val="16"/>
                <w:szCs w:val="16"/>
              </w:rPr>
            </w:pPr>
            <w:r w:rsidRPr="002E01E9">
              <w:rPr>
                <w:sz w:val="16"/>
                <w:szCs w:val="16"/>
              </w:rPr>
              <w:t>Functional Safety Management plan</w:t>
            </w:r>
          </w:p>
        </w:tc>
        <w:tc>
          <w:tcPr>
            <w:tcW w:w="568" w:type="pct"/>
          </w:tcPr>
          <w:p w14:paraId="2465F2C9" w14:textId="77777777" w:rsidR="005A001A" w:rsidRPr="002E01E9" w:rsidRDefault="005A001A" w:rsidP="00012D6C">
            <w:pPr>
              <w:jc w:val="center"/>
              <w:rPr>
                <w:sz w:val="16"/>
                <w:szCs w:val="16"/>
              </w:rPr>
            </w:pPr>
          </w:p>
        </w:tc>
        <w:tc>
          <w:tcPr>
            <w:tcW w:w="568" w:type="pct"/>
            <w:shd w:val="clear" w:color="auto" w:fill="auto"/>
          </w:tcPr>
          <w:p w14:paraId="761FCBED" w14:textId="77777777" w:rsidR="005A001A" w:rsidRPr="002E01E9" w:rsidRDefault="005A001A" w:rsidP="00012D6C">
            <w:pPr>
              <w:jc w:val="center"/>
              <w:rPr>
                <w:sz w:val="16"/>
                <w:szCs w:val="16"/>
              </w:rPr>
            </w:pPr>
            <w:r w:rsidRPr="002E01E9">
              <w:rPr>
                <w:sz w:val="16"/>
                <w:szCs w:val="16"/>
              </w:rPr>
              <w:t>X</w:t>
            </w:r>
          </w:p>
        </w:tc>
        <w:tc>
          <w:tcPr>
            <w:tcW w:w="568" w:type="pct"/>
            <w:shd w:val="clear" w:color="auto" w:fill="auto"/>
          </w:tcPr>
          <w:p w14:paraId="3CDF4B2B" w14:textId="77777777" w:rsidR="005A001A" w:rsidRPr="002E01E9" w:rsidRDefault="005A001A" w:rsidP="00012D6C">
            <w:pPr>
              <w:jc w:val="center"/>
              <w:rPr>
                <w:b/>
                <w:sz w:val="16"/>
                <w:szCs w:val="16"/>
              </w:rPr>
            </w:pPr>
          </w:p>
        </w:tc>
        <w:tc>
          <w:tcPr>
            <w:tcW w:w="568" w:type="pct"/>
            <w:shd w:val="clear" w:color="auto" w:fill="auto"/>
          </w:tcPr>
          <w:p w14:paraId="5D538510" w14:textId="77777777" w:rsidR="005A001A" w:rsidRPr="002E01E9" w:rsidRDefault="005A001A" w:rsidP="00012D6C">
            <w:pPr>
              <w:jc w:val="center"/>
              <w:rPr>
                <w:b/>
                <w:sz w:val="16"/>
                <w:szCs w:val="16"/>
              </w:rPr>
            </w:pPr>
          </w:p>
        </w:tc>
        <w:tc>
          <w:tcPr>
            <w:tcW w:w="568" w:type="pct"/>
            <w:shd w:val="clear" w:color="auto" w:fill="auto"/>
          </w:tcPr>
          <w:p w14:paraId="6824ABD9" w14:textId="77777777" w:rsidR="005A001A" w:rsidRPr="002E01E9" w:rsidRDefault="005A001A" w:rsidP="00012D6C">
            <w:pPr>
              <w:jc w:val="center"/>
              <w:rPr>
                <w:b/>
                <w:sz w:val="16"/>
                <w:szCs w:val="16"/>
              </w:rPr>
            </w:pPr>
          </w:p>
        </w:tc>
        <w:tc>
          <w:tcPr>
            <w:tcW w:w="567" w:type="pct"/>
            <w:shd w:val="clear" w:color="auto" w:fill="auto"/>
          </w:tcPr>
          <w:p w14:paraId="61E19965" w14:textId="77777777" w:rsidR="005A001A" w:rsidRPr="002E01E9" w:rsidRDefault="005A001A" w:rsidP="00012D6C">
            <w:pPr>
              <w:jc w:val="center"/>
              <w:rPr>
                <w:b/>
                <w:sz w:val="16"/>
                <w:szCs w:val="16"/>
              </w:rPr>
            </w:pPr>
          </w:p>
        </w:tc>
      </w:tr>
      <w:tr w:rsidR="005A001A" w:rsidRPr="002E01E9" w14:paraId="3B44ECFB" w14:textId="77777777" w:rsidTr="005A001A">
        <w:trPr>
          <w:cantSplit/>
        </w:trPr>
        <w:tc>
          <w:tcPr>
            <w:tcW w:w="313" w:type="pct"/>
          </w:tcPr>
          <w:p w14:paraId="2AC14078" w14:textId="77777777" w:rsidR="005A001A" w:rsidRPr="002E01E9" w:rsidRDefault="005A001A" w:rsidP="005A001A">
            <w:pPr>
              <w:ind w:right="-102"/>
              <w:rPr>
                <w:sz w:val="16"/>
                <w:szCs w:val="16"/>
              </w:rPr>
            </w:pPr>
            <w:r w:rsidRPr="002E01E9">
              <w:rPr>
                <w:sz w:val="16"/>
                <w:szCs w:val="16"/>
              </w:rPr>
              <w:t>10.2</w:t>
            </w:r>
          </w:p>
        </w:tc>
        <w:tc>
          <w:tcPr>
            <w:tcW w:w="1280" w:type="pct"/>
            <w:shd w:val="clear" w:color="auto" w:fill="auto"/>
          </w:tcPr>
          <w:p w14:paraId="52D2FAFB" w14:textId="77777777" w:rsidR="005A001A" w:rsidRPr="002E01E9" w:rsidRDefault="005A001A" w:rsidP="00012D6C">
            <w:pPr>
              <w:rPr>
                <w:sz w:val="16"/>
                <w:szCs w:val="16"/>
              </w:rPr>
            </w:pPr>
            <w:r w:rsidRPr="002E01E9">
              <w:rPr>
                <w:sz w:val="16"/>
                <w:szCs w:val="16"/>
              </w:rPr>
              <w:t xml:space="preserve">Safety Requirement Specifications </w:t>
            </w:r>
          </w:p>
        </w:tc>
        <w:tc>
          <w:tcPr>
            <w:tcW w:w="568" w:type="pct"/>
          </w:tcPr>
          <w:p w14:paraId="02F362A7" w14:textId="77777777" w:rsidR="005A001A" w:rsidRPr="002E01E9" w:rsidRDefault="005A001A" w:rsidP="00012D6C">
            <w:pPr>
              <w:jc w:val="center"/>
              <w:rPr>
                <w:sz w:val="16"/>
                <w:szCs w:val="16"/>
              </w:rPr>
            </w:pPr>
          </w:p>
        </w:tc>
        <w:tc>
          <w:tcPr>
            <w:tcW w:w="568" w:type="pct"/>
            <w:shd w:val="clear" w:color="auto" w:fill="auto"/>
          </w:tcPr>
          <w:p w14:paraId="4E1C509F" w14:textId="77777777" w:rsidR="005A001A" w:rsidRPr="002E01E9" w:rsidRDefault="005A001A" w:rsidP="00012D6C">
            <w:pPr>
              <w:jc w:val="center"/>
              <w:rPr>
                <w:sz w:val="16"/>
                <w:szCs w:val="16"/>
              </w:rPr>
            </w:pPr>
            <w:r w:rsidRPr="002E01E9">
              <w:rPr>
                <w:sz w:val="16"/>
                <w:szCs w:val="16"/>
              </w:rPr>
              <w:t>T</w:t>
            </w:r>
          </w:p>
        </w:tc>
        <w:tc>
          <w:tcPr>
            <w:tcW w:w="568" w:type="pct"/>
            <w:shd w:val="clear" w:color="auto" w:fill="auto"/>
          </w:tcPr>
          <w:p w14:paraId="2F4DC732" w14:textId="77777777" w:rsidR="005A001A" w:rsidRPr="002E01E9" w:rsidRDefault="005A001A" w:rsidP="00012D6C">
            <w:pPr>
              <w:jc w:val="center"/>
              <w:rPr>
                <w:sz w:val="16"/>
                <w:szCs w:val="16"/>
              </w:rPr>
            </w:pPr>
            <w:r w:rsidRPr="002E01E9">
              <w:rPr>
                <w:sz w:val="16"/>
                <w:szCs w:val="16"/>
              </w:rPr>
              <w:t>Draft</w:t>
            </w:r>
          </w:p>
        </w:tc>
        <w:tc>
          <w:tcPr>
            <w:tcW w:w="568" w:type="pct"/>
            <w:shd w:val="clear" w:color="auto" w:fill="auto"/>
          </w:tcPr>
          <w:p w14:paraId="55DF9511" w14:textId="77777777" w:rsidR="005A001A" w:rsidRPr="002E01E9" w:rsidRDefault="005A001A" w:rsidP="00012D6C">
            <w:pPr>
              <w:jc w:val="center"/>
              <w:rPr>
                <w:sz w:val="16"/>
                <w:szCs w:val="16"/>
              </w:rPr>
            </w:pPr>
            <w:r w:rsidRPr="002E01E9">
              <w:rPr>
                <w:sz w:val="16"/>
                <w:szCs w:val="16"/>
              </w:rPr>
              <w:t>X</w:t>
            </w:r>
          </w:p>
        </w:tc>
        <w:tc>
          <w:tcPr>
            <w:tcW w:w="568" w:type="pct"/>
            <w:shd w:val="clear" w:color="auto" w:fill="auto"/>
          </w:tcPr>
          <w:p w14:paraId="7D668716" w14:textId="77777777" w:rsidR="005A001A" w:rsidRPr="002E01E9" w:rsidRDefault="005A001A" w:rsidP="00012D6C">
            <w:pPr>
              <w:jc w:val="center"/>
              <w:rPr>
                <w:b/>
                <w:sz w:val="16"/>
                <w:szCs w:val="16"/>
              </w:rPr>
            </w:pPr>
          </w:p>
        </w:tc>
        <w:tc>
          <w:tcPr>
            <w:tcW w:w="567" w:type="pct"/>
            <w:shd w:val="clear" w:color="auto" w:fill="auto"/>
          </w:tcPr>
          <w:p w14:paraId="615955FE" w14:textId="77777777" w:rsidR="005A001A" w:rsidRPr="002E01E9" w:rsidRDefault="005A001A" w:rsidP="00012D6C">
            <w:pPr>
              <w:jc w:val="center"/>
              <w:rPr>
                <w:b/>
                <w:sz w:val="16"/>
                <w:szCs w:val="16"/>
              </w:rPr>
            </w:pPr>
          </w:p>
        </w:tc>
      </w:tr>
      <w:tr w:rsidR="005A001A" w:rsidRPr="002E01E9" w14:paraId="4E1A8CEF" w14:textId="77777777" w:rsidTr="005A001A">
        <w:trPr>
          <w:cantSplit/>
        </w:trPr>
        <w:tc>
          <w:tcPr>
            <w:tcW w:w="313" w:type="pct"/>
          </w:tcPr>
          <w:p w14:paraId="5E442EC0" w14:textId="77777777" w:rsidR="005A001A" w:rsidRPr="002E01E9" w:rsidRDefault="005A001A" w:rsidP="005A001A">
            <w:pPr>
              <w:ind w:right="-102"/>
              <w:rPr>
                <w:sz w:val="16"/>
                <w:szCs w:val="16"/>
              </w:rPr>
            </w:pPr>
            <w:r w:rsidRPr="002E01E9">
              <w:rPr>
                <w:sz w:val="16"/>
                <w:szCs w:val="16"/>
              </w:rPr>
              <w:t>10.3</w:t>
            </w:r>
          </w:p>
        </w:tc>
        <w:tc>
          <w:tcPr>
            <w:tcW w:w="1280" w:type="pct"/>
            <w:shd w:val="clear" w:color="auto" w:fill="auto"/>
          </w:tcPr>
          <w:p w14:paraId="78C26638" w14:textId="77777777" w:rsidR="005A001A" w:rsidRPr="002E01E9" w:rsidRDefault="005A001A" w:rsidP="00012D6C">
            <w:pPr>
              <w:rPr>
                <w:sz w:val="16"/>
                <w:szCs w:val="16"/>
              </w:rPr>
            </w:pPr>
            <w:r w:rsidRPr="002E01E9">
              <w:rPr>
                <w:sz w:val="16"/>
                <w:szCs w:val="16"/>
              </w:rPr>
              <w:t xml:space="preserve">SIL Assessment </w:t>
            </w:r>
          </w:p>
        </w:tc>
        <w:tc>
          <w:tcPr>
            <w:tcW w:w="568" w:type="pct"/>
          </w:tcPr>
          <w:p w14:paraId="54D876D1" w14:textId="77777777" w:rsidR="005A001A" w:rsidRPr="002E01E9" w:rsidRDefault="005A001A" w:rsidP="00012D6C">
            <w:pPr>
              <w:jc w:val="center"/>
              <w:rPr>
                <w:sz w:val="16"/>
                <w:szCs w:val="16"/>
              </w:rPr>
            </w:pPr>
          </w:p>
        </w:tc>
        <w:tc>
          <w:tcPr>
            <w:tcW w:w="568" w:type="pct"/>
            <w:shd w:val="clear" w:color="auto" w:fill="auto"/>
          </w:tcPr>
          <w:p w14:paraId="0F530F2A" w14:textId="77777777" w:rsidR="005A001A" w:rsidRPr="002E01E9" w:rsidRDefault="005A001A" w:rsidP="00012D6C">
            <w:pPr>
              <w:jc w:val="center"/>
              <w:rPr>
                <w:sz w:val="16"/>
                <w:szCs w:val="16"/>
              </w:rPr>
            </w:pPr>
            <w:r w:rsidRPr="002E01E9">
              <w:rPr>
                <w:sz w:val="16"/>
                <w:szCs w:val="16"/>
              </w:rPr>
              <w:t>T</w:t>
            </w:r>
          </w:p>
        </w:tc>
        <w:tc>
          <w:tcPr>
            <w:tcW w:w="568" w:type="pct"/>
            <w:shd w:val="clear" w:color="auto" w:fill="auto"/>
          </w:tcPr>
          <w:p w14:paraId="00796C91" w14:textId="77777777" w:rsidR="005A001A" w:rsidRPr="002E01E9" w:rsidRDefault="005A001A" w:rsidP="00012D6C">
            <w:pPr>
              <w:jc w:val="center"/>
              <w:rPr>
                <w:b/>
                <w:sz w:val="16"/>
                <w:szCs w:val="16"/>
              </w:rPr>
            </w:pPr>
            <w:r w:rsidRPr="002E01E9">
              <w:rPr>
                <w:sz w:val="16"/>
                <w:szCs w:val="16"/>
              </w:rPr>
              <w:t>Draft</w:t>
            </w:r>
          </w:p>
        </w:tc>
        <w:tc>
          <w:tcPr>
            <w:tcW w:w="568" w:type="pct"/>
            <w:shd w:val="clear" w:color="auto" w:fill="auto"/>
          </w:tcPr>
          <w:p w14:paraId="4D46B3E4" w14:textId="77777777" w:rsidR="005A001A" w:rsidRPr="002E01E9" w:rsidRDefault="005A001A" w:rsidP="00012D6C">
            <w:pPr>
              <w:jc w:val="center"/>
              <w:rPr>
                <w:b/>
                <w:sz w:val="16"/>
                <w:szCs w:val="16"/>
              </w:rPr>
            </w:pPr>
            <w:r w:rsidRPr="002E01E9">
              <w:rPr>
                <w:sz w:val="16"/>
                <w:szCs w:val="16"/>
              </w:rPr>
              <w:t>X</w:t>
            </w:r>
          </w:p>
        </w:tc>
        <w:tc>
          <w:tcPr>
            <w:tcW w:w="568" w:type="pct"/>
            <w:shd w:val="clear" w:color="auto" w:fill="auto"/>
          </w:tcPr>
          <w:p w14:paraId="2C701B08" w14:textId="77777777" w:rsidR="005A001A" w:rsidRPr="002E01E9" w:rsidRDefault="005A001A" w:rsidP="00012D6C">
            <w:pPr>
              <w:jc w:val="center"/>
              <w:rPr>
                <w:b/>
                <w:sz w:val="16"/>
                <w:szCs w:val="16"/>
              </w:rPr>
            </w:pPr>
          </w:p>
        </w:tc>
        <w:tc>
          <w:tcPr>
            <w:tcW w:w="567" w:type="pct"/>
            <w:shd w:val="clear" w:color="auto" w:fill="auto"/>
          </w:tcPr>
          <w:p w14:paraId="63C9C1BE" w14:textId="77777777" w:rsidR="005A001A" w:rsidRPr="002E01E9" w:rsidRDefault="005A001A" w:rsidP="00012D6C">
            <w:pPr>
              <w:jc w:val="center"/>
              <w:rPr>
                <w:b/>
                <w:sz w:val="16"/>
                <w:szCs w:val="16"/>
              </w:rPr>
            </w:pPr>
          </w:p>
        </w:tc>
      </w:tr>
      <w:tr w:rsidR="005A001A" w:rsidRPr="002E01E9" w14:paraId="40E7D433" w14:textId="77777777" w:rsidTr="005A001A">
        <w:trPr>
          <w:cantSplit/>
        </w:trPr>
        <w:tc>
          <w:tcPr>
            <w:tcW w:w="313" w:type="pct"/>
          </w:tcPr>
          <w:p w14:paraId="6B9D90C7" w14:textId="77777777" w:rsidR="005A001A" w:rsidRPr="002E01E9" w:rsidRDefault="005A001A" w:rsidP="005A001A">
            <w:pPr>
              <w:ind w:right="-102"/>
              <w:rPr>
                <w:sz w:val="16"/>
                <w:szCs w:val="16"/>
              </w:rPr>
            </w:pPr>
            <w:r w:rsidRPr="002E01E9">
              <w:rPr>
                <w:sz w:val="16"/>
                <w:szCs w:val="16"/>
              </w:rPr>
              <w:t>10.4</w:t>
            </w:r>
          </w:p>
        </w:tc>
        <w:tc>
          <w:tcPr>
            <w:tcW w:w="1280" w:type="pct"/>
            <w:shd w:val="clear" w:color="auto" w:fill="auto"/>
          </w:tcPr>
          <w:p w14:paraId="16C807F9" w14:textId="77777777" w:rsidR="005A001A" w:rsidRPr="002E01E9" w:rsidRDefault="005A001A" w:rsidP="00012D6C">
            <w:pPr>
              <w:rPr>
                <w:sz w:val="16"/>
                <w:szCs w:val="16"/>
              </w:rPr>
            </w:pPr>
            <w:r w:rsidRPr="002E01E9">
              <w:rPr>
                <w:sz w:val="16"/>
                <w:szCs w:val="16"/>
              </w:rPr>
              <w:t>SIL Verification</w:t>
            </w:r>
          </w:p>
        </w:tc>
        <w:tc>
          <w:tcPr>
            <w:tcW w:w="568" w:type="pct"/>
          </w:tcPr>
          <w:p w14:paraId="12E6A1AB" w14:textId="77777777" w:rsidR="005A001A" w:rsidRPr="002E01E9" w:rsidRDefault="005A001A" w:rsidP="00012D6C">
            <w:pPr>
              <w:jc w:val="center"/>
              <w:rPr>
                <w:sz w:val="16"/>
                <w:szCs w:val="16"/>
              </w:rPr>
            </w:pPr>
          </w:p>
        </w:tc>
        <w:tc>
          <w:tcPr>
            <w:tcW w:w="568" w:type="pct"/>
            <w:shd w:val="clear" w:color="auto" w:fill="auto"/>
          </w:tcPr>
          <w:p w14:paraId="34D4D82A" w14:textId="77777777" w:rsidR="005A001A" w:rsidRPr="002E01E9" w:rsidRDefault="005A001A" w:rsidP="00012D6C">
            <w:pPr>
              <w:jc w:val="center"/>
              <w:rPr>
                <w:sz w:val="16"/>
                <w:szCs w:val="16"/>
              </w:rPr>
            </w:pPr>
          </w:p>
        </w:tc>
        <w:tc>
          <w:tcPr>
            <w:tcW w:w="568" w:type="pct"/>
            <w:shd w:val="clear" w:color="auto" w:fill="auto"/>
          </w:tcPr>
          <w:p w14:paraId="6475A231" w14:textId="77777777" w:rsidR="005A001A" w:rsidRPr="002E01E9" w:rsidRDefault="005A001A" w:rsidP="00012D6C">
            <w:pPr>
              <w:jc w:val="center"/>
              <w:rPr>
                <w:b/>
                <w:sz w:val="16"/>
                <w:szCs w:val="16"/>
              </w:rPr>
            </w:pPr>
          </w:p>
        </w:tc>
        <w:tc>
          <w:tcPr>
            <w:tcW w:w="568" w:type="pct"/>
            <w:shd w:val="clear" w:color="auto" w:fill="auto"/>
          </w:tcPr>
          <w:p w14:paraId="0FDC10F7" w14:textId="77777777" w:rsidR="005A001A" w:rsidRPr="002E01E9" w:rsidRDefault="005A001A" w:rsidP="00012D6C">
            <w:pPr>
              <w:jc w:val="center"/>
              <w:rPr>
                <w:sz w:val="16"/>
                <w:szCs w:val="16"/>
              </w:rPr>
            </w:pPr>
          </w:p>
        </w:tc>
        <w:tc>
          <w:tcPr>
            <w:tcW w:w="568" w:type="pct"/>
            <w:shd w:val="clear" w:color="auto" w:fill="auto"/>
          </w:tcPr>
          <w:p w14:paraId="08837B12" w14:textId="77777777" w:rsidR="005A001A" w:rsidRPr="002E01E9" w:rsidRDefault="005A001A" w:rsidP="00012D6C">
            <w:pPr>
              <w:jc w:val="center"/>
              <w:rPr>
                <w:sz w:val="16"/>
                <w:szCs w:val="16"/>
              </w:rPr>
            </w:pPr>
            <w:r w:rsidRPr="002E01E9">
              <w:rPr>
                <w:sz w:val="16"/>
                <w:szCs w:val="16"/>
              </w:rPr>
              <w:t>X</w:t>
            </w:r>
          </w:p>
        </w:tc>
        <w:tc>
          <w:tcPr>
            <w:tcW w:w="567" w:type="pct"/>
            <w:shd w:val="clear" w:color="auto" w:fill="auto"/>
          </w:tcPr>
          <w:p w14:paraId="371522E1" w14:textId="77777777" w:rsidR="005A001A" w:rsidRPr="002E01E9" w:rsidRDefault="005A001A" w:rsidP="00012D6C">
            <w:pPr>
              <w:jc w:val="center"/>
              <w:rPr>
                <w:b/>
                <w:sz w:val="16"/>
                <w:szCs w:val="16"/>
              </w:rPr>
            </w:pPr>
          </w:p>
        </w:tc>
      </w:tr>
      <w:tr w:rsidR="005A001A" w:rsidRPr="002E01E9" w14:paraId="284FA805" w14:textId="77777777" w:rsidTr="005A001A">
        <w:trPr>
          <w:cantSplit/>
        </w:trPr>
        <w:tc>
          <w:tcPr>
            <w:tcW w:w="313" w:type="pct"/>
          </w:tcPr>
          <w:p w14:paraId="18C486CA" w14:textId="77777777" w:rsidR="005A001A" w:rsidRPr="002E01E9" w:rsidRDefault="005A001A" w:rsidP="005A001A">
            <w:pPr>
              <w:ind w:right="-102"/>
              <w:rPr>
                <w:sz w:val="16"/>
                <w:szCs w:val="16"/>
              </w:rPr>
            </w:pPr>
            <w:r w:rsidRPr="002E01E9">
              <w:rPr>
                <w:sz w:val="16"/>
                <w:szCs w:val="16"/>
              </w:rPr>
              <w:t>10.5</w:t>
            </w:r>
          </w:p>
        </w:tc>
        <w:tc>
          <w:tcPr>
            <w:tcW w:w="1280" w:type="pct"/>
            <w:shd w:val="clear" w:color="auto" w:fill="auto"/>
          </w:tcPr>
          <w:p w14:paraId="4673BA31" w14:textId="77777777" w:rsidR="005A001A" w:rsidRPr="002E01E9" w:rsidRDefault="005A001A" w:rsidP="00012D6C">
            <w:pPr>
              <w:rPr>
                <w:sz w:val="16"/>
                <w:szCs w:val="16"/>
              </w:rPr>
            </w:pPr>
            <w:r w:rsidRPr="002E01E9">
              <w:rPr>
                <w:sz w:val="16"/>
                <w:szCs w:val="16"/>
              </w:rPr>
              <w:t>SIF Validation plan including FAT and SAT</w:t>
            </w:r>
          </w:p>
        </w:tc>
        <w:tc>
          <w:tcPr>
            <w:tcW w:w="568" w:type="pct"/>
          </w:tcPr>
          <w:p w14:paraId="60BAB63A" w14:textId="77777777" w:rsidR="005A001A" w:rsidRPr="002E01E9" w:rsidRDefault="005A001A" w:rsidP="00012D6C">
            <w:pPr>
              <w:jc w:val="center"/>
              <w:rPr>
                <w:sz w:val="16"/>
                <w:szCs w:val="16"/>
              </w:rPr>
            </w:pPr>
          </w:p>
        </w:tc>
        <w:tc>
          <w:tcPr>
            <w:tcW w:w="568" w:type="pct"/>
            <w:shd w:val="clear" w:color="auto" w:fill="auto"/>
          </w:tcPr>
          <w:p w14:paraId="75EDB365" w14:textId="77777777" w:rsidR="005A001A" w:rsidRPr="002E01E9" w:rsidRDefault="005A001A" w:rsidP="00012D6C">
            <w:pPr>
              <w:jc w:val="center"/>
              <w:rPr>
                <w:sz w:val="16"/>
                <w:szCs w:val="16"/>
              </w:rPr>
            </w:pPr>
          </w:p>
        </w:tc>
        <w:tc>
          <w:tcPr>
            <w:tcW w:w="568" w:type="pct"/>
            <w:shd w:val="clear" w:color="auto" w:fill="auto"/>
          </w:tcPr>
          <w:p w14:paraId="3B083236" w14:textId="77777777" w:rsidR="005A001A" w:rsidRPr="002E01E9" w:rsidRDefault="005A001A" w:rsidP="00012D6C">
            <w:pPr>
              <w:jc w:val="center"/>
              <w:rPr>
                <w:sz w:val="16"/>
                <w:szCs w:val="16"/>
              </w:rPr>
            </w:pPr>
          </w:p>
        </w:tc>
        <w:tc>
          <w:tcPr>
            <w:tcW w:w="568" w:type="pct"/>
            <w:shd w:val="clear" w:color="auto" w:fill="auto"/>
          </w:tcPr>
          <w:p w14:paraId="447B19A8" w14:textId="77777777" w:rsidR="005A001A" w:rsidRPr="002E01E9" w:rsidRDefault="005A001A" w:rsidP="00012D6C">
            <w:pPr>
              <w:jc w:val="center"/>
              <w:rPr>
                <w:sz w:val="16"/>
                <w:szCs w:val="16"/>
              </w:rPr>
            </w:pPr>
            <w:r w:rsidRPr="002E01E9">
              <w:rPr>
                <w:sz w:val="16"/>
                <w:szCs w:val="16"/>
              </w:rPr>
              <w:t>T</w:t>
            </w:r>
            <w:r w:rsidRPr="002E01E9">
              <w:rPr>
                <w:sz w:val="16"/>
                <w:szCs w:val="16"/>
                <w:vertAlign w:val="superscript"/>
              </w:rPr>
              <w:t>2</w:t>
            </w:r>
          </w:p>
        </w:tc>
        <w:tc>
          <w:tcPr>
            <w:tcW w:w="568" w:type="pct"/>
            <w:shd w:val="clear" w:color="auto" w:fill="auto"/>
          </w:tcPr>
          <w:p w14:paraId="41942C48" w14:textId="77777777" w:rsidR="005A001A" w:rsidRPr="002E01E9" w:rsidRDefault="005A001A" w:rsidP="00012D6C">
            <w:pPr>
              <w:jc w:val="center"/>
              <w:rPr>
                <w:sz w:val="16"/>
                <w:szCs w:val="16"/>
              </w:rPr>
            </w:pPr>
            <w:r w:rsidRPr="002E01E9">
              <w:rPr>
                <w:sz w:val="16"/>
                <w:szCs w:val="16"/>
              </w:rPr>
              <w:t>X</w:t>
            </w:r>
            <w:r w:rsidRPr="002E01E9">
              <w:rPr>
                <w:sz w:val="16"/>
                <w:szCs w:val="16"/>
                <w:vertAlign w:val="superscript"/>
              </w:rPr>
              <w:t>2</w:t>
            </w:r>
          </w:p>
        </w:tc>
        <w:tc>
          <w:tcPr>
            <w:tcW w:w="567" w:type="pct"/>
            <w:shd w:val="clear" w:color="auto" w:fill="auto"/>
          </w:tcPr>
          <w:p w14:paraId="6C738F5C" w14:textId="77777777" w:rsidR="005A001A" w:rsidRPr="002E01E9" w:rsidRDefault="005A001A" w:rsidP="00012D6C">
            <w:pPr>
              <w:jc w:val="center"/>
              <w:rPr>
                <w:sz w:val="16"/>
                <w:szCs w:val="16"/>
              </w:rPr>
            </w:pPr>
          </w:p>
        </w:tc>
      </w:tr>
      <w:tr w:rsidR="005A001A" w:rsidRPr="002E01E9" w14:paraId="62CFC810" w14:textId="77777777" w:rsidTr="005A001A">
        <w:trPr>
          <w:cantSplit/>
        </w:trPr>
        <w:tc>
          <w:tcPr>
            <w:tcW w:w="313" w:type="pct"/>
          </w:tcPr>
          <w:p w14:paraId="12ED9B5D" w14:textId="77777777" w:rsidR="005A001A" w:rsidRPr="002E01E9" w:rsidRDefault="005A001A" w:rsidP="005A001A">
            <w:pPr>
              <w:ind w:right="-102"/>
              <w:rPr>
                <w:sz w:val="16"/>
                <w:szCs w:val="16"/>
              </w:rPr>
            </w:pPr>
            <w:r w:rsidRPr="002E01E9">
              <w:rPr>
                <w:sz w:val="16"/>
                <w:szCs w:val="16"/>
              </w:rPr>
              <w:t>10.6</w:t>
            </w:r>
          </w:p>
        </w:tc>
        <w:tc>
          <w:tcPr>
            <w:tcW w:w="1280" w:type="pct"/>
            <w:shd w:val="clear" w:color="auto" w:fill="auto"/>
          </w:tcPr>
          <w:p w14:paraId="406E0691" w14:textId="77777777" w:rsidR="005A001A" w:rsidRPr="002E01E9" w:rsidRDefault="005A001A" w:rsidP="00012D6C">
            <w:pPr>
              <w:rPr>
                <w:sz w:val="16"/>
                <w:szCs w:val="16"/>
              </w:rPr>
            </w:pPr>
            <w:r w:rsidRPr="002E01E9">
              <w:rPr>
                <w:sz w:val="16"/>
                <w:szCs w:val="16"/>
              </w:rPr>
              <w:t>Proof-test procedures</w:t>
            </w:r>
          </w:p>
        </w:tc>
        <w:tc>
          <w:tcPr>
            <w:tcW w:w="568" w:type="pct"/>
          </w:tcPr>
          <w:p w14:paraId="57FEC2F7" w14:textId="77777777" w:rsidR="005A001A" w:rsidRPr="002E01E9" w:rsidRDefault="005A001A" w:rsidP="00012D6C">
            <w:pPr>
              <w:jc w:val="center"/>
              <w:rPr>
                <w:sz w:val="16"/>
                <w:szCs w:val="16"/>
              </w:rPr>
            </w:pPr>
          </w:p>
        </w:tc>
        <w:tc>
          <w:tcPr>
            <w:tcW w:w="568" w:type="pct"/>
            <w:shd w:val="clear" w:color="auto" w:fill="auto"/>
          </w:tcPr>
          <w:p w14:paraId="638A52D9" w14:textId="77777777" w:rsidR="005A001A" w:rsidRPr="002E01E9" w:rsidRDefault="005A001A" w:rsidP="00012D6C">
            <w:pPr>
              <w:jc w:val="center"/>
              <w:rPr>
                <w:sz w:val="16"/>
                <w:szCs w:val="16"/>
              </w:rPr>
            </w:pPr>
          </w:p>
        </w:tc>
        <w:tc>
          <w:tcPr>
            <w:tcW w:w="568" w:type="pct"/>
            <w:shd w:val="clear" w:color="auto" w:fill="auto"/>
          </w:tcPr>
          <w:p w14:paraId="4C9935DC" w14:textId="77777777" w:rsidR="005A001A" w:rsidRPr="002E01E9" w:rsidRDefault="005A001A" w:rsidP="00012D6C">
            <w:pPr>
              <w:jc w:val="center"/>
              <w:rPr>
                <w:sz w:val="16"/>
                <w:szCs w:val="16"/>
              </w:rPr>
            </w:pPr>
          </w:p>
        </w:tc>
        <w:tc>
          <w:tcPr>
            <w:tcW w:w="568" w:type="pct"/>
            <w:shd w:val="clear" w:color="auto" w:fill="auto"/>
          </w:tcPr>
          <w:p w14:paraId="2CB40965" w14:textId="77777777" w:rsidR="005A001A" w:rsidRPr="002E01E9" w:rsidRDefault="005A001A" w:rsidP="00012D6C">
            <w:pPr>
              <w:jc w:val="center"/>
              <w:rPr>
                <w:sz w:val="16"/>
                <w:szCs w:val="16"/>
              </w:rPr>
            </w:pPr>
            <w:r w:rsidRPr="002E01E9">
              <w:rPr>
                <w:sz w:val="16"/>
                <w:szCs w:val="16"/>
              </w:rPr>
              <w:t>T</w:t>
            </w:r>
          </w:p>
        </w:tc>
        <w:tc>
          <w:tcPr>
            <w:tcW w:w="568" w:type="pct"/>
            <w:shd w:val="clear" w:color="auto" w:fill="auto"/>
          </w:tcPr>
          <w:p w14:paraId="11D944AE" w14:textId="77777777" w:rsidR="005A001A" w:rsidRPr="002E01E9" w:rsidRDefault="005A001A" w:rsidP="00012D6C">
            <w:pPr>
              <w:jc w:val="center"/>
              <w:rPr>
                <w:sz w:val="16"/>
                <w:szCs w:val="16"/>
              </w:rPr>
            </w:pPr>
            <w:r w:rsidRPr="002E01E9">
              <w:rPr>
                <w:sz w:val="16"/>
                <w:szCs w:val="16"/>
              </w:rPr>
              <w:t>X</w:t>
            </w:r>
          </w:p>
        </w:tc>
        <w:tc>
          <w:tcPr>
            <w:tcW w:w="567" w:type="pct"/>
            <w:shd w:val="clear" w:color="auto" w:fill="auto"/>
          </w:tcPr>
          <w:p w14:paraId="572C8AA5" w14:textId="77777777" w:rsidR="005A001A" w:rsidRPr="002E01E9" w:rsidRDefault="005A001A" w:rsidP="00012D6C">
            <w:pPr>
              <w:jc w:val="center"/>
              <w:rPr>
                <w:sz w:val="16"/>
                <w:szCs w:val="16"/>
              </w:rPr>
            </w:pPr>
          </w:p>
        </w:tc>
      </w:tr>
      <w:tr w:rsidR="005A001A" w:rsidRPr="002E01E9" w14:paraId="1C8FBB56" w14:textId="77777777" w:rsidTr="005A001A">
        <w:trPr>
          <w:cantSplit/>
        </w:trPr>
        <w:tc>
          <w:tcPr>
            <w:tcW w:w="313" w:type="pct"/>
            <w:shd w:val="clear" w:color="auto" w:fill="D9D9D9" w:themeFill="background1" w:themeFillShade="D9"/>
          </w:tcPr>
          <w:p w14:paraId="583AEBC5" w14:textId="77777777" w:rsidR="005A001A" w:rsidRPr="002E01E9" w:rsidRDefault="005A001A" w:rsidP="005A001A">
            <w:pPr>
              <w:ind w:right="-102"/>
              <w:rPr>
                <w:b/>
                <w:sz w:val="16"/>
                <w:szCs w:val="16"/>
              </w:rPr>
            </w:pPr>
          </w:p>
        </w:tc>
        <w:tc>
          <w:tcPr>
            <w:tcW w:w="1280" w:type="pct"/>
            <w:shd w:val="clear" w:color="auto" w:fill="D9D9D9" w:themeFill="background1" w:themeFillShade="D9"/>
          </w:tcPr>
          <w:p w14:paraId="6773DC3A" w14:textId="77777777" w:rsidR="005A001A" w:rsidRPr="002E01E9" w:rsidRDefault="005A001A" w:rsidP="00012D6C">
            <w:pPr>
              <w:rPr>
                <w:b/>
                <w:sz w:val="16"/>
                <w:szCs w:val="16"/>
              </w:rPr>
            </w:pPr>
            <w:r w:rsidRPr="002E01E9">
              <w:rPr>
                <w:b/>
                <w:sz w:val="16"/>
                <w:szCs w:val="16"/>
              </w:rPr>
              <w:t>Manufacturing</w:t>
            </w:r>
          </w:p>
        </w:tc>
        <w:tc>
          <w:tcPr>
            <w:tcW w:w="568" w:type="pct"/>
            <w:shd w:val="clear" w:color="auto" w:fill="D9D9D9" w:themeFill="background1" w:themeFillShade="D9"/>
          </w:tcPr>
          <w:p w14:paraId="62D479FB" w14:textId="77777777" w:rsidR="005A001A" w:rsidRPr="002E01E9" w:rsidRDefault="005A001A" w:rsidP="00012D6C">
            <w:pPr>
              <w:jc w:val="center"/>
              <w:rPr>
                <w:b/>
              </w:rPr>
            </w:pPr>
          </w:p>
        </w:tc>
        <w:tc>
          <w:tcPr>
            <w:tcW w:w="568" w:type="pct"/>
            <w:shd w:val="clear" w:color="auto" w:fill="D9D9D9" w:themeFill="background1" w:themeFillShade="D9"/>
          </w:tcPr>
          <w:p w14:paraId="0C587504" w14:textId="77777777" w:rsidR="005A001A" w:rsidRPr="002E01E9" w:rsidRDefault="005A001A" w:rsidP="00012D6C">
            <w:pPr>
              <w:jc w:val="center"/>
              <w:rPr>
                <w:b/>
              </w:rPr>
            </w:pPr>
          </w:p>
        </w:tc>
        <w:tc>
          <w:tcPr>
            <w:tcW w:w="568" w:type="pct"/>
            <w:shd w:val="clear" w:color="auto" w:fill="D9D9D9" w:themeFill="background1" w:themeFillShade="D9"/>
          </w:tcPr>
          <w:p w14:paraId="388DE455" w14:textId="77777777" w:rsidR="005A001A" w:rsidRPr="002E01E9" w:rsidRDefault="005A001A" w:rsidP="00012D6C">
            <w:pPr>
              <w:jc w:val="center"/>
              <w:rPr>
                <w:b/>
              </w:rPr>
            </w:pPr>
          </w:p>
        </w:tc>
        <w:tc>
          <w:tcPr>
            <w:tcW w:w="568" w:type="pct"/>
            <w:shd w:val="clear" w:color="auto" w:fill="D9D9D9" w:themeFill="background1" w:themeFillShade="D9"/>
          </w:tcPr>
          <w:p w14:paraId="367D6E77" w14:textId="77777777" w:rsidR="005A001A" w:rsidRPr="002E01E9" w:rsidRDefault="005A001A" w:rsidP="00012D6C">
            <w:pPr>
              <w:jc w:val="center"/>
              <w:rPr>
                <w:b/>
              </w:rPr>
            </w:pPr>
          </w:p>
        </w:tc>
        <w:tc>
          <w:tcPr>
            <w:tcW w:w="568" w:type="pct"/>
            <w:shd w:val="clear" w:color="auto" w:fill="D9D9D9" w:themeFill="background1" w:themeFillShade="D9"/>
          </w:tcPr>
          <w:p w14:paraId="0503A00E" w14:textId="77777777" w:rsidR="005A001A" w:rsidRPr="002E01E9" w:rsidRDefault="005A001A" w:rsidP="00012D6C">
            <w:pPr>
              <w:jc w:val="center"/>
              <w:rPr>
                <w:b/>
              </w:rPr>
            </w:pPr>
          </w:p>
        </w:tc>
        <w:tc>
          <w:tcPr>
            <w:tcW w:w="567" w:type="pct"/>
            <w:shd w:val="clear" w:color="auto" w:fill="D9D9D9" w:themeFill="background1" w:themeFillShade="D9"/>
          </w:tcPr>
          <w:p w14:paraId="771FDDDF" w14:textId="77777777" w:rsidR="005A001A" w:rsidRPr="002E01E9" w:rsidRDefault="005A001A" w:rsidP="00012D6C">
            <w:pPr>
              <w:jc w:val="center"/>
              <w:rPr>
                <w:b/>
              </w:rPr>
            </w:pPr>
          </w:p>
        </w:tc>
      </w:tr>
      <w:tr w:rsidR="005A001A" w:rsidRPr="002E01E9" w14:paraId="1931A84B" w14:textId="77777777" w:rsidTr="005A001A">
        <w:trPr>
          <w:cantSplit/>
        </w:trPr>
        <w:tc>
          <w:tcPr>
            <w:tcW w:w="313" w:type="pct"/>
          </w:tcPr>
          <w:p w14:paraId="51128784" w14:textId="77777777" w:rsidR="005A001A" w:rsidRPr="002E01E9" w:rsidRDefault="005A001A" w:rsidP="005A001A">
            <w:pPr>
              <w:ind w:right="-102"/>
              <w:rPr>
                <w:sz w:val="16"/>
                <w:szCs w:val="16"/>
              </w:rPr>
            </w:pPr>
            <w:r w:rsidRPr="002E01E9">
              <w:rPr>
                <w:sz w:val="16"/>
                <w:szCs w:val="16"/>
              </w:rPr>
              <w:t>11.1</w:t>
            </w:r>
          </w:p>
        </w:tc>
        <w:tc>
          <w:tcPr>
            <w:tcW w:w="1280" w:type="pct"/>
          </w:tcPr>
          <w:p w14:paraId="4EE5B269" w14:textId="0E2D5E5F" w:rsidR="005A001A" w:rsidRPr="002E01E9" w:rsidRDefault="005A001A" w:rsidP="00012D6C">
            <w:pPr>
              <w:rPr>
                <w:sz w:val="16"/>
                <w:szCs w:val="16"/>
              </w:rPr>
            </w:pPr>
            <w:r w:rsidRPr="002E01E9">
              <w:rPr>
                <w:sz w:val="16"/>
                <w:szCs w:val="16"/>
              </w:rPr>
              <w:t xml:space="preserve">Plan for </w:t>
            </w:r>
            <w:r w:rsidR="00E3696F">
              <w:rPr>
                <w:sz w:val="16"/>
                <w:szCs w:val="16"/>
              </w:rPr>
              <w:t>s</w:t>
            </w:r>
            <w:r w:rsidRPr="002E01E9">
              <w:rPr>
                <w:sz w:val="16"/>
                <w:szCs w:val="16"/>
              </w:rPr>
              <w:t>ubcontracts</w:t>
            </w:r>
          </w:p>
        </w:tc>
        <w:tc>
          <w:tcPr>
            <w:tcW w:w="568" w:type="pct"/>
          </w:tcPr>
          <w:p w14:paraId="5CFA4FB8" w14:textId="77777777" w:rsidR="005A001A" w:rsidRPr="002E01E9" w:rsidRDefault="005A001A" w:rsidP="00012D6C">
            <w:pPr>
              <w:jc w:val="center"/>
              <w:rPr>
                <w:sz w:val="16"/>
                <w:szCs w:val="16"/>
              </w:rPr>
            </w:pPr>
          </w:p>
        </w:tc>
        <w:tc>
          <w:tcPr>
            <w:tcW w:w="568" w:type="pct"/>
          </w:tcPr>
          <w:p w14:paraId="09D11D10" w14:textId="77777777" w:rsidR="005A001A" w:rsidRPr="002E01E9" w:rsidRDefault="005A001A" w:rsidP="00012D6C">
            <w:pPr>
              <w:jc w:val="center"/>
              <w:rPr>
                <w:sz w:val="16"/>
                <w:szCs w:val="16"/>
              </w:rPr>
            </w:pPr>
            <w:r w:rsidRPr="002E01E9">
              <w:rPr>
                <w:sz w:val="16"/>
                <w:szCs w:val="16"/>
              </w:rPr>
              <w:t>M</w:t>
            </w:r>
          </w:p>
        </w:tc>
        <w:tc>
          <w:tcPr>
            <w:tcW w:w="568" w:type="pct"/>
          </w:tcPr>
          <w:p w14:paraId="3654B2C6" w14:textId="77777777" w:rsidR="005A001A" w:rsidRPr="002E01E9" w:rsidRDefault="005A001A" w:rsidP="00012D6C">
            <w:pPr>
              <w:jc w:val="center"/>
              <w:rPr>
                <w:sz w:val="16"/>
                <w:szCs w:val="16"/>
              </w:rPr>
            </w:pPr>
          </w:p>
        </w:tc>
        <w:tc>
          <w:tcPr>
            <w:tcW w:w="568" w:type="pct"/>
          </w:tcPr>
          <w:p w14:paraId="6A5B261A" w14:textId="77777777" w:rsidR="005A001A" w:rsidRPr="002E01E9" w:rsidRDefault="005A001A" w:rsidP="00012D6C">
            <w:pPr>
              <w:jc w:val="center"/>
              <w:rPr>
                <w:sz w:val="16"/>
                <w:szCs w:val="16"/>
              </w:rPr>
            </w:pPr>
          </w:p>
        </w:tc>
        <w:tc>
          <w:tcPr>
            <w:tcW w:w="568" w:type="pct"/>
          </w:tcPr>
          <w:p w14:paraId="45D19AEC" w14:textId="77777777" w:rsidR="005A001A" w:rsidRPr="002E01E9" w:rsidRDefault="005A001A" w:rsidP="00012D6C">
            <w:pPr>
              <w:jc w:val="center"/>
              <w:rPr>
                <w:sz w:val="16"/>
                <w:szCs w:val="16"/>
              </w:rPr>
            </w:pPr>
          </w:p>
        </w:tc>
        <w:tc>
          <w:tcPr>
            <w:tcW w:w="567" w:type="pct"/>
          </w:tcPr>
          <w:p w14:paraId="153123A8" w14:textId="77777777" w:rsidR="005A001A" w:rsidRPr="002E01E9" w:rsidRDefault="005A001A" w:rsidP="00012D6C">
            <w:pPr>
              <w:jc w:val="center"/>
              <w:rPr>
                <w:sz w:val="16"/>
                <w:szCs w:val="16"/>
              </w:rPr>
            </w:pPr>
          </w:p>
        </w:tc>
      </w:tr>
      <w:tr w:rsidR="005A001A" w:rsidRPr="002E01E9" w14:paraId="46E3F4AA" w14:textId="77777777" w:rsidTr="005A001A">
        <w:trPr>
          <w:cantSplit/>
        </w:trPr>
        <w:tc>
          <w:tcPr>
            <w:tcW w:w="313" w:type="pct"/>
          </w:tcPr>
          <w:p w14:paraId="21120AEE" w14:textId="77777777" w:rsidR="005A001A" w:rsidRPr="002E01E9" w:rsidRDefault="005A001A" w:rsidP="005A001A">
            <w:pPr>
              <w:ind w:right="-102"/>
              <w:rPr>
                <w:sz w:val="16"/>
                <w:szCs w:val="16"/>
              </w:rPr>
            </w:pPr>
            <w:r w:rsidRPr="002E01E9">
              <w:rPr>
                <w:sz w:val="16"/>
                <w:szCs w:val="16"/>
              </w:rPr>
              <w:t>11.2</w:t>
            </w:r>
          </w:p>
        </w:tc>
        <w:tc>
          <w:tcPr>
            <w:tcW w:w="1280" w:type="pct"/>
          </w:tcPr>
          <w:p w14:paraId="4C3A2374" w14:textId="77777777" w:rsidR="005A001A" w:rsidRPr="002E01E9" w:rsidRDefault="005A001A" w:rsidP="00012D6C">
            <w:pPr>
              <w:rPr>
                <w:sz w:val="16"/>
                <w:szCs w:val="16"/>
              </w:rPr>
            </w:pPr>
            <w:r w:rsidRPr="002E01E9">
              <w:rPr>
                <w:sz w:val="16"/>
                <w:szCs w:val="16"/>
              </w:rPr>
              <w:t>Inspection and test plan</w:t>
            </w:r>
          </w:p>
        </w:tc>
        <w:tc>
          <w:tcPr>
            <w:tcW w:w="568" w:type="pct"/>
          </w:tcPr>
          <w:p w14:paraId="6D6EEE8E" w14:textId="77777777" w:rsidR="005A001A" w:rsidRPr="002E01E9" w:rsidRDefault="005A001A" w:rsidP="00012D6C">
            <w:pPr>
              <w:jc w:val="center"/>
              <w:rPr>
                <w:sz w:val="16"/>
                <w:szCs w:val="16"/>
              </w:rPr>
            </w:pPr>
          </w:p>
        </w:tc>
        <w:tc>
          <w:tcPr>
            <w:tcW w:w="568" w:type="pct"/>
          </w:tcPr>
          <w:p w14:paraId="53C2C07C" w14:textId="77777777" w:rsidR="005A001A" w:rsidRPr="002E01E9" w:rsidRDefault="005A001A" w:rsidP="00012D6C">
            <w:pPr>
              <w:jc w:val="center"/>
              <w:rPr>
                <w:sz w:val="16"/>
                <w:szCs w:val="16"/>
              </w:rPr>
            </w:pPr>
            <w:r w:rsidRPr="002E01E9">
              <w:rPr>
                <w:sz w:val="16"/>
                <w:szCs w:val="16"/>
              </w:rPr>
              <w:t>X</w:t>
            </w:r>
          </w:p>
        </w:tc>
        <w:tc>
          <w:tcPr>
            <w:tcW w:w="568" w:type="pct"/>
          </w:tcPr>
          <w:p w14:paraId="715F3B79" w14:textId="77777777" w:rsidR="005A001A" w:rsidRPr="002E01E9" w:rsidRDefault="005A001A" w:rsidP="00012D6C">
            <w:pPr>
              <w:jc w:val="center"/>
              <w:rPr>
                <w:sz w:val="16"/>
                <w:szCs w:val="16"/>
              </w:rPr>
            </w:pPr>
          </w:p>
        </w:tc>
        <w:tc>
          <w:tcPr>
            <w:tcW w:w="568" w:type="pct"/>
          </w:tcPr>
          <w:p w14:paraId="6D797668" w14:textId="77777777" w:rsidR="005A001A" w:rsidRPr="002E01E9" w:rsidRDefault="005A001A" w:rsidP="00012D6C">
            <w:pPr>
              <w:jc w:val="center"/>
              <w:rPr>
                <w:sz w:val="16"/>
                <w:szCs w:val="16"/>
              </w:rPr>
            </w:pPr>
          </w:p>
        </w:tc>
        <w:tc>
          <w:tcPr>
            <w:tcW w:w="568" w:type="pct"/>
          </w:tcPr>
          <w:p w14:paraId="67C071E2" w14:textId="77777777" w:rsidR="005A001A" w:rsidRPr="002E01E9" w:rsidRDefault="005A001A" w:rsidP="00012D6C">
            <w:pPr>
              <w:jc w:val="center"/>
              <w:rPr>
                <w:sz w:val="16"/>
                <w:szCs w:val="16"/>
              </w:rPr>
            </w:pPr>
          </w:p>
        </w:tc>
        <w:tc>
          <w:tcPr>
            <w:tcW w:w="567" w:type="pct"/>
          </w:tcPr>
          <w:p w14:paraId="5CDDDFEA" w14:textId="77777777" w:rsidR="005A001A" w:rsidRPr="002E01E9" w:rsidRDefault="005A001A" w:rsidP="00012D6C">
            <w:pPr>
              <w:jc w:val="center"/>
              <w:rPr>
                <w:sz w:val="16"/>
                <w:szCs w:val="16"/>
              </w:rPr>
            </w:pPr>
          </w:p>
        </w:tc>
      </w:tr>
      <w:tr w:rsidR="005A001A" w:rsidRPr="002E01E9" w14:paraId="4BD6FEE5" w14:textId="77777777" w:rsidTr="005A001A">
        <w:trPr>
          <w:cantSplit/>
        </w:trPr>
        <w:tc>
          <w:tcPr>
            <w:tcW w:w="313" w:type="pct"/>
          </w:tcPr>
          <w:p w14:paraId="322E03BD" w14:textId="77777777" w:rsidR="005A001A" w:rsidRPr="002E01E9" w:rsidRDefault="005A001A" w:rsidP="005A001A">
            <w:pPr>
              <w:ind w:right="-102"/>
              <w:rPr>
                <w:sz w:val="16"/>
                <w:szCs w:val="16"/>
              </w:rPr>
            </w:pPr>
            <w:r w:rsidRPr="002E01E9">
              <w:rPr>
                <w:sz w:val="16"/>
                <w:szCs w:val="16"/>
              </w:rPr>
              <w:t>11.3</w:t>
            </w:r>
          </w:p>
        </w:tc>
        <w:tc>
          <w:tcPr>
            <w:tcW w:w="1280" w:type="pct"/>
          </w:tcPr>
          <w:p w14:paraId="2A52254E" w14:textId="77777777" w:rsidR="005A001A" w:rsidRPr="002E01E9" w:rsidRDefault="005A001A" w:rsidP="00012D6C">
            <w:pPr>
              <w:rPr>
                <w:sz w:val="16"/>
                <w:szCs w:val="16"/>
              </w:rPr>
            </w:pPr>
            <w:r w:rsidRPr="002E01E9">
              <w:rPr>
                <w:sz w:val="16"/>
                <w:szCs w:val="16"/>
              </w:rPr>
              <w:t>Technical Procurement Specifications</w:t>
            </w:r>
          </w:p>
        </w:tc>
        <w:tc>
          <w:tcPr>
            <w:tcW w:w="568" w:type="pct"/>
          </w:tcPr>
          <w:p w14:paraId="2C6DEB4B" w14:textId="77777777" w:rsidR="005A001A" w:rsidRPr="002E01E9" w:rsidRDefault="005A001A" w:rsidP="00012D6C">
            <w:pPr>
              <w:jc w:val="center"/>
              <w:rPr>
                <w:sz w:val="16"/>
                <w:szCs w:val="16"/>
              </w:rPr>
            </w:pPr>
          </w:p>
        </w:tc>
        <w:tc>
          <w:tcPr>
            <w:tcW w:w="568" w:type="pct"/>
          </w:tcPr>
          <w:p w14:paraId="0FE85A71" w14:textId="77777777" w:rsidR="005A001A" w:rsidRPr="002E01E9" w:rsidRDefault="005A001A" w:rsidP="00012D6C">
            <w:pPr>
              <w:jc w:val="center"/>
              <w:rPr>
                <w:sz w:val="16"/>
                <w:szCs w:val="16"/>
              </w:rPr>
            </w:pPr>
            <w:r w:rsidRPr="002E01E9">
              <w:rPr>
                <w:sz w:val="16"/>
                <w:szCs w:val="16"/>
              </w:rPr>
              <w:t>Ad hoc</w:t>
            </w:r>
          </w:p>
        </w:tc>
        <w:tc>
          <w:tcPr>
            <w:tcW w:w="568" w:type="pct"/>
          </w:tcPr>
          <w:p w14:paraId="5FE24B62" w14:textId="77777777" w:rsidR="005A001A" w:rsidRPr="002E01E9" w:rsidRDefault="005A001A" w:rsidP="00012D6C">
            <w:pPr>
              <w:jc w:val="center"/>
              <w:rPr>
                <w:sz w:val="16"/>
                <w:szCs w:val="16"/>
              </w:rPr>
            </w:pPr>
            <w:r w:rsidRPr="002E01E9">
              <w:rPr>
                <w:sz w:val="16"/>
                <w:szCs w:val="16"/>
              </w:rPr>
              <w:t>Ad hoc</w:t>
            </w:r>
          </w:p>
        </w:tc>
        <w:tc>
          <w:tcPr>
            <w:tcW w:w="568" w:type="pct"/>
          </w:tcPr>
          <w:p w14:paraId="0772E07F" w14:textId="77777777" w:rsidR="005A001A" w:rsidRPr="002E01E9" w:rsidRDefault="005A001A" w:rsidP="00012D6C">
            <w:pPr>
              <w:jc w:val="center"/>
              <w:rPr>
                <w:sz w:val="16"/>
                <w:szCs w:val="16"/>
              </w:rPr>
            </w:pPr>
            <w:r w:rsidRPr="002E01E9">
              <w:rPr>
                <w:sz w:val="16"/>
                <w:szCs w:val="16"/>
              </w:rPr>
              <w:t>Ad hoc</w:t>
            </w:r>
          </w:p>
        </w:tc>
        <w:tc>
          <w:tcPr>
            <w:tcW w:w="568" w:type="pct"/>
          </w:tcPr>
          <w:p w14:paraId="5D1B1F35" w14:textId="77777777" w:rsidR="005A001A" w:rsidRPr="002E01E9" w:rsidRDefault="005A001A" w:rsidP="00012D6C">
            <w:pPr>
              <w:jc w:val="center"/>
              <w:rPr>
                <w:sz w:val="16"/>
                <w:szCs w:val="16"/>
              </w:rPr>
            </w:pPr>
          </w:p>
        </w:tc>
        <w:tc>
          <w:tcPr>
            <w:tcW w:w="567" w:type="pct"/>
          </w:tcPr>
          <w:p w14:paraId="7489217F" w14:textId="77777777" w:rsidR="005A001A" w:rsidRPr="002E01E9" w:rsidRDefault="005A001A" w:rsidP="00012D6C">
            <w:pPr>
              <w:jc w:val="center"/>
              <w:rPr>
                <w:sz w:val="16"/>
                <w:szCs w:val="16"/>
              </w:rPr>
            </w:pPr>
          </w:p>
        </w:tc>
      </w:tr>
      <w:tr w:rsidR="005A001A" w:rsidRPr="002E01E9" w14:paraId="08CACD13" w14:textId="77777777" w:rsidTr="005A001A">
        <w:trPr>
          <w:cantSplit/>
        </w:trPr>
        <w:tc>
          <w:tcPr>
            <w:tcW w:w="313" w:type="pct"/>
          </w:tcPr>
          <w:p w14:paraId="11FD777A" w14:textId="77777777" w:rsidR="005A001A" w:rsidRPr="002E01E9" w:rsidRDefault="005A001A" w:rsidP="005A001A">
            <w:pPr>
              <w:ind w:right="-102"/>
              <w:rPr>
                <w:sz w:val="16"/>
                <w:szCs w:val="16"/>
              </w:rPr>
            </w:pPr>
            <w:r w:rsidRPr="002E01E9">
              <w:rPr>
                <w:sz w:val="16"/>
                <w:szCs w:val="16"/>
              </w:rPr>
              <w:t>11.4</w:t>
            </w:r>
          </w:p>
        </w:tc>
        <w:tc>
          <w:tcPr>
            <w:tcW w:w="1280" w:type="pct"/>
          </w:tcPr>
          <w:p w14:paraId="43DD4675" w14:textId="77777777" w:rsidR="005A001A" w:rsidRPr="002E01E9" w:rsidRDefault="005A001A" w:rsidP="00012D6C">
            <w:pPr>
              <w:rPr>
                <w:sz w:val="16"/>
                <w:szCs w:val="16"/>
              </w:rPr>
            </w:pPr>
            <w:r w:rsidRPr="002E01E9">
              <w:rPr>
                <w:sz w:val="16"/>
                <w:szCs w:val="16"/>
              </w:rPr>
              <w:t>List of Makes (standardisation)</w:t>
            </w:r>
          </w:p>
        </w:tc>
        <w:tc>
          <w:tcPr>
            <w:tcW w:w="568" w:type="pct"/>
          </w:tcPr>
          <w:p w14:paraId="1AE4C6C1" w14:textId="77777777" w:rsidR="005A001A" w:rsidRPr="002E01E9" w:rsidRDefault="005A001A" w:rsidP="00012D6C">
            <w:pPr>
              <w:jc w:val="center"/>
              <w:rPr>
                <w:sz w:val="16"/>
                <w:szCs w:val="16"/>
              </w:rPr>
            </w:pPr>
          </w:p>
        </w:tc>
        <w:tc>
          <w:tcPr>
            <w:tcW w:w="568" w:type="pct"/>
          </w:tcPr>
          <w:p w14:paraId="55A9A231" w14:textId="77777777" w:rsidR="005A001A" w:rsidRPr="002E01E9" w:rsidRDefault="005A001A" w:rsidP="00012D6C">
            <w:pPr>
              <w:jc w:val="center"/>
              <w:rPr>
                <w:sz w:val="16"/>
                <w:szCs w:val="16"/>
              </w:rPr>
            </w:pPr>
            <w:r w:rsidRPr="002E01E9">
              <w:rPr>
                <w:sz w:val="16"/>
                <w:szCs w:val="16"/>
              </w:rPr>
              <w:t>M</w:t>
            </w:r>
          </w:p>
        </w:tc>
        <w:tc>
          <w:tcPr>
            <w:tcW w:w="568" w:type="pct"/>
          </w:tcPr>
          <w:p w14:paraId="67C027F6" w14:textId="77777777" w:rsidR="005A001A" w:rsidRPr="002E01E9" w:rsidRDefault="005A001A" w:rsidP="00012D6C">
            <w:pPr>
              <w:jc w:val="center"/>
              <w:rPr>
                <w:sz w:val="16"/>
                <w:szCs w:val="16"/>
              </w:rPr>
            </w:pPr>
          </w:p>
        </w:tc>
        <w:tc>
          <w:tcPr>
            <w:tcW w:w="568" w:type="pct"/>
          </w:tcPr>
          <w:p w14:paraId="51C9F35D" w14:textId="77777777" w:rsidR="005A001A" w:rsidRPr="002E01E9" w:rsidRDefault="005A001A" w:rsidP="00012D6C">
            <w:pPr>
              <w:jc w:val="center"/>
              <w:rPr>
                <w:sz w:val="16"/>
                <w:szCs w:val="16"/>
              </w:rPr>
            </w:pPr>
          </w:p>
        </w:tc>
        <w:tc>
          <w:tcPr>
            <w:tcW w:w="568" w:type="pct"/>
          </w:tcPr>
          <w:p w14:paraId="4B8A1F4F" w14:textId="77777777" w:rsidR="005A001A" w:rsidRPr="002E01E9" w:rsidRDefault="005A001A" w:rsidP="00012D6C">
            <w:pPr>
              <w:jc w:val="center"/>
              <w:rPr>
                <w:sz w:val="16"/>
                <w:szCs w:val="16"/>
              </w:rPr>
            </w:pPr>
          </w:p>
        </w:tc>
        <w:tc>
          <w:tcPr>
            <w:tcW w:w="567" w:type="pct"/>
          </w:tcPr>
          <w:p w14:paraId="0CE00274" w14:textId="77777777" w:rsidR="005A001A" w:rsidRPr="002E01E9" w:rsidRDefault="005A001A" w:rsidP="00012D6C">
            <w:pPr>
              <w:jc w:val="center"/>
              <w:rPr>
                <w:sz w:val="16"/>
                <w:szCs w:val="16"/>
              </w:rPr>
            </w:pPr>
          </w:p>
        </w:tc>
      </w:tr>
      <w:tr w:rsidR="005A001A" w:rsidRPr="002E01E9" w14:paraId="71845CA8" w14:textId="77777777" w:rsidTr="005A001A">
        <w:trPr>
          <w:cantSplit/>
        </w:trPr>
        <w:tc>
          <w:tcPr>
            <w:tcW w:w="313" w:type="pct"/>
            <w:tcBorders>
              <w:bottom w:val="single" w:sz="4" w:space="0" w:color="auto"/>
            </w:tcBorders>
          </w:tcPr>
          <w:p w14:paraId="6729F677" w14:textId="77777777" w:rsidR="005A001A" w:rsidRPr="002E01E9" w:rsidRDefault="005A001A" w:rsidP="005A001A">
            <w:pPr>
              <w:ind w:right="-102"/>
              <w:rPr>
                <w:sz w:val="16"/>
                <w:szCs w:val="16"/>
              </w:rPr>
            </w:pPr>
            <w:r w:rsidRPr="002E01E9">
              <w:rPr>
                <w:sz w:val="16"/>
                <w:szCs w:val="16"/>
              </w:rPr>
              <w:t>11.5</w:t>
            </w:r>
          </w:p>
        </w:tc>
        <w:tc>
          <w:tcPr>
            <w:tcW w:w="1280" w:type="pct"/>
            <w:tcBorders>
              <w:bottom w:val="single" w:sz="4" w:space="0" w:color="auto"/>
            </w:tcBorders>
          </w:tcPr>
          <w:p w14:paraId="4FE125A5" w14:textId="77777777" w:rsidR="005A001A" w:rsidRPr="002E01E9" w:rsidRDefault="005A001A" w:rsidP="00012D6C">
            <w:pPr>
              <w:rPr>
                <w:sz w:val="16"/>
                <w:szCs w:val="16"/>
              </w:rPr>
            </w:pPr>
            <w:r w:rsidRPr="002E01E9">
              <w:rPr>
                <w:sz w:val="16"/>
                <w:szCs w:val="16"/>
              </w:rPr>
              <w:t>List of Wear- and Spare Parts</w:t>
            </w:r>
          </w:p>
        </w:tc>
        <w:tc>
          <w:tcPr>
            <w:tcW w:w="568" w:type="pct"/>
            <w:tcBorders>
              <w:bottom w:val="single" w:sz="4" w:space="0" w:color="auto"/>
            </w:tcBorders>
          </w:tcPr>
          <w:p w14:paraId="0B6E12CC" w14:textId="77777777" w:rsidR="005A001A" w:rsidRPr="002E01E9" w:rsidRDefault="005A001A" w:rsidP="00012D6C">
            <w:pPr>
              <w:jc w:val="center"/>
              <w:rPr>
                <w:sz w:val="16"/>
                <w:szCs w:val="16"/>
              </w:rPr>
            </w:pPr>
            <w:r w:rsidRPr="002E01E9">
              <w:rPr>
                <w:sz w:val="16"/>
                <w:szCs w:val="16"/>
              </w:rPr>
              <w:t>Draft</w:t>
            </w:r>
          </w:p>
        </w:tc>
        <w:tc>
          <w:tcPr>
            <w:tcW w:w="568" w:type="pct"/>
            <w:tcBorders>
              <w:bottom w:val="single" w:sz="4" w:space="0" w:color="auto"/>
            </w:tcBorders>
          </w:tcPr>
          <w:p w14:paraId="18D3C626" w14:textId="77777777" w:rsidR="005A001A" w:rsidRPr="002E01E9" w:rsidRDefault="005A001A" w:rsidP="00012D6C">
            <w:pPr>
              <w:jc w:val="center"/>
              <w:rPr>
                <w:sz w:val="16"/>
                <w:szCs w:val="16"/>
              </w:rPr>
            </w:pPr>
          </w:p>
        </w:tc>
        <w:tc>
          <w:tcPr>
            <w:tcW w:w="568" w:type="pct"/>
            <w:tcBorders>
              <w:bottom w:val="single" w:sz="4" w:space="0" w:color="auto"/>
            </w:tcBorders>
          </w:tcPr>
          <w:p w14:paraId="0F654F76" w14:textId="77777777" w:rsidR="005A001A" w:rsidRPr="002E01E9" w:rsidRDefault="005A001A" w:rsidP="00012D6C">
            <w:pPr>
              <w:jc w:val="center"/>
              <w:rPr>
                <w:sz w:val="16"/>
                <w:szCs w:val="16"/>
              </w:rPr>
            </w:pPr>
          </w:p>
        </w:tc>
        <w:tc>
          <w:tcPr>
            <w:tcW w:w="568" w:type="pct"/>
            <w:tcBorders>
              <w:bottom w:val="single" w:sz="4" w:space="0" w:color="auto"/>
            </w:tcBorders>
          </w:tcPr>
          <w:p w14:paraId="3CA6296D" w14:textId="77777777" w:rsidR="005A001A" w:rsidRPr="002E01E9" w:rsidRDefault="005A001A" w:rsidP="00012D6C">
            <w:pPr>
              <w:jc w:val="center"/>
              <w:rPr>
                <w:sz w:val="16"/>
                <w:szCs w:val="16"/>
              </w:rPr>
            </w:pPr>
          </w:p>
        </w:tc>
        <w:tc>
          <w:tcPr>
            <w:tcW w:w="568" w:type="pct"/>
            <w:tcBorders>
              <w:bottom w:val="single" w:sz="4" w:space="0" w:color="auto"/>
            </w:tcBorders>
          </w:tcPr>
          <w:p w14:paraId="4D8FFFFB" w14:textId="77777777" w:rsidR="005A001A" w:rsidRPr="002E01E9" w:rsidRDefault="005A001A" w:rsidP="00012D6C">
            <w:pPr>
              <w:jc w:val="center"/>
              <w:rPr>
                <w:sz w:val="16"/>
                <w:szCs w:val="16"/>
              </w:rPr>
            </w:pPr>
            <w:r w:rsidRPr="002E01E9">
              <w:rPr>
                <w:sz w:val="16"/>
                <w:szCs w:val="16"/>
              </w:rPr>
              <w:t>X</w:t>
            </w:r>
          </w:p>
        </w:tc>
        <w:tc>
          <w:tcPr>
            <w:tcW w:w="567" w:type="pct"/>
            <w:tcBorders>
              <w:bottom w:val="single" w:sz="4" w:space="0" w:color="auto"/>
            </w:tcBorders>
          </w:tcPr>
          <w:p w14:paraId="285C21AB" w14:textId="77777777" w:rsidR="005A001A" w:rsidRPr="002E01E9" w:rsidRDefault="005A001A" w:rsidP="00012D6C">
            <w:pPr>
              <w:jc w:val="center"/>
              <w:rPr>
                <w:sz w:val="16"/>
                <w:szCs w:val="16"/>
              </w:rPr>
            </w:pPr>
          </w:p>
        </w:tc>
      </w:tr>
      <w:tr w:rsidR="005A001A" w:rsidRPr="002E01E9" w14:paraId="79479876" w14:textId="77777777" w:rsidTr="005A001A">
        <w:trPr>
          <w:cantSplit/>
        </w:trPr>
        <w:tc>
          <w:tcPr>
            <w:tcW w:w="313" w:type="pct"/>
            <w:shd w:val="clear" w:color="auto" w:fill="D9D9D9" w:themeFill="background1" w:themeFillShade="D9"/>
          </w:tcPr>
          <w:p w14:paraId="7DE39A6E" w14:textId="77777777" w:rsidR="005A001A" w:rsidRPr="002E01E9" w:rsidRDefault="005A001A" w:rsidP="005A001A">
            <w:pPr>
              <w:ind w:right="-102"/>
              <w:rPr>
                <w:b/>
                <w:sz w:val="16"/>
                <w:szCs w:val="16"/>
              </w:rPr>
            </w:pPr>
          </w:p>
        </w:tc>
        <w:tc>
          <w:tcPr>
            <w:tcW w:w="1280" w:type="pct"/>
            <w:shd w:val="clear" w:color="auto" w:fill="D9D9D9" w:themeFill="background1" w:themeFillShade="D9"/>
          </w:tcPr>
          <w:p w14:paraId="1FA8627A" w14:textId="77777777" w:rsidR="005A001A" w:rsidRPr="002E01E9" w:rsidRDefault="005A001A" w:rsidP="00012D6C">
            <w:pPr>
              <w:rPr>
                <w:b/>
                <w:sz w:val="16"/>
                <w:szCs w:val="16"/>
              </w:rPr>
            </w:pPr>
            <w:r w:rsidRPr="002E01E9">
              <w:rPr>
                <w:b/>
                <w:sz w:val="16"/>
                <w:szCs w:val="16"/>
              </w:rPr>
              <w:t xml:space="preserve">Construction and erection </w:t>
            </w:r>
          </w:p>
        </w:tc>
        <w:tc>
          <w:tcPr>
            <w:tcW w:w="568" w:type="pct"/>
            <w:shd w:val="clear" w:color="auto" w:fill="D9D9D9" w:themeFill="background1" w:themeFillShade="D9"/>
          </w:tcPr>
          <w:p w14:paraId="19D6A72F"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5AD866C7"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3AEBBCAE"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00B237A1"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500CDBDA" w14:textId="77777777" w:rsidR="005A001A" w:rsidRPr="002E01E9" w:rsidRDefault="005A001A" w:rsidP="00012D6C">
            <w:pPr>
              <w:jc w:val="center"/>
              <w:rPr>
                <w:b/>
                <w:sz w:val="16"/>
                <w:szCs w:val="16"/>
              </w:rPr>
            </w:pPr>
          </w:p>
        </w:tc>
        <w:tc>
          <w:tcPr>
            <w:tcW w:w="567" w:type="pct"/>
            <w:shd w:val="clear" w:color="auto" w:fill="D9D9D9" w:themeFill="background1" w:themeFillShade="D9"/>
          </w:tcPr>
          <w:p w14:paraId="185B152A" w14:textId="77777777" w:rsidR="005A001A" w:rsidRPr="002E01E9" w:rsidRDefault="005A001A" w:rsidP="00012D6C">
            <w:pPr>
              <w:jc w:val="center"/>
              <w:rPr>
                <w:b/>
                <w:sz w:val="16"/>
                <w:szCs w:val="16"/>
              </w:rPr>
            </w:pPr>
          </w:p>
        </w:tc>
      </w:tr>
      <w:tr w:rsidR="005A001A" w:rsidRPr="002E01E9" w14:paraId="1DEADDBD" w14:textId="77777777" w:rsidTr="005A001A">
        <w:trPr>
          <w:cantSplit/>
        </w:trPr>
        <w:tc>
          <w:tcPr>
            <w:tcW w:w="313" w:type="pct"/>
          </w:tcPr>
          <w:p w14:paraId="4AB0ED83" w14:textId="77777777" w:rsidR="005A001A" w:rsidRPr="002E01E9" w:rsidRDefault="005A001A" w:rsidP="005A001A">
            <w:pPr>
              <w:ind w:right="-102"/>
              <w:rPr>
                <w:sz w:val="16"/>
                <w:szCs w:val="16"/>
              </w:rPr>
            </w:pPr>
            <w:r w:rsidRPr="002E01E9">
              <w:rPr>
                <w:sz w:val="16"/>
                <w:szCs w:val="16"/>
              </w:rPr>
              <w:t>12.1</w:t>
            </w:r>
          </w:p>
        </w:tc>
        <w:tc>
          <w:tcPr>
            <w:tcW w:w="1280" w:type="pct"/>
          </w:tcPr>
          <w:p w14:paraId="0094A42B" w14:textId="77777777" w:rsidR="005A001A" w:rsidRPr="002E01E9" w:rsidRDefault="005A001A" w:rsidP="00012D6C">
            <w:pPr>
              <w:rPr>
                <w:sz w:val="16"/>
                <w:szCs w:val="16"/>
              </w:rPr>
            </w:pPr>
            <w:r w:rsidRPr="002E01E9">
              <w:rPr>
                <w:sz w:val="16"/>
                <w:szCs w:val="16"/>
              </w:rPr>
              <w:t xml:space="preserve">Site Plan </w:t>
            </w:r>
          </w:p>
        </w:tc>
        <w:tc>
          <w:tcPr>
            <w:tcW w:w="568" w:type="pct"/>
          </w:tcPr>
          <w:p w14:paraId="616AB679" w14:textId="77777777" w:rsidR="005A001A" w:rsidRPr="002E01E9" w:rsidRDefault="005A001A" w:rsidP="00012D6C">
            <w:pPr>
              <w:jc w:val="center"/>
              <w:rPr>
                <w:sz w:val="16"/>
                <w:szCs w:val="16"/>
              </w:rPr>
            </w:pPr>
            <w:r w:rsidRPr="002E01E9">
              <w:rPr>
                <w:sz w:val="16"/>
                <w:szCs w:val="16"/>
              </w:rPr>
              <w:t>Draft</w:t>
            </w:r>
          </w:p>
        </w:tc>
        <w:tc>
          <w:tcPr>
            <w:tcW w:w="568" w:type="pct"/>
          </w:tcPr>
          <w:p w14:paraId="55E72A48" w14:textId="77777777" w:rsidR="005A001A" w:rsidRPr="002E01E9" w:rsidRDefault="005A001A" w:rsidP="00012D6C">
            <w:pPr>
              <w:jc w:val="center"/>
              <w:rPr>
                <w:sz w:val="16"/>
                <w:szCs w:val="16"/>
              </w:rPr>
            </w:pPr>
          </w:p>
        </w:tc>
        <w:tc>
          <w:tcPr>
            <w:tcW w:w="568" w:type="pct"/>
          </w:tcPr>
          <w:p w14:paraId="204DE7CC" w14:textId="77777777" w:rsidR="005A001A" w:rsidRPr="002E01E9" w:rsidRDefault="005A001A" w:rsidP="00012D6C">
            <w:pPr>
              <w:jc w:val="center"/>
              <w:rPr>
                <w:sz w:val="16"/>
                <w:szCs w:val="16"/>
              </w:rPr>
            </w:pPr>
          </w:p>
        </w:tc>
        <w:tc>
          <w:tcPr>
            <w:tcW w:w="568" w:type="pct"/>
          </w:tcPr>
          <w:p w14:paraId="67C23634" w14:textId="77777777" w:rsidR="005A001A" w:rsidRPr="002E01E9" w:rsidRDefault="005A001A" w:rsidP="00012D6C">
            <w:pPr>
              <w:jc w:val="center"/>
              <w:rPr>
                <w:sz w:val="16"/>
                <w:szCs w:val="16"/>
              </w:rPr>
            </w:pPr>
            <w:r w:rsidRPr="002E01E9">
              <w:rPr>
                <w:sz w:val="16"/>
                <w:szCs w:val="16"/>
              </w:rPr>
              <w:t>X</w:t>
            </w:r>
          </w:p>
        </w:tc>
        <w:tc>
          <w:tcPr>
            <w:tcW w:w="568" w:type="pct"/>
          </w:tcPr>
          <w:p w14:paraId="20A65278" w14:textId="77777777" w:rsidR="005A001A" w:rsidRPr="002E01E9" w:rsidRDefault="005A001A" w:rsidP="00012D6C">
            <w:pPr>
              <w:jc w:val="center"/>
              <w:rPr>
                <w:sz w:val="16"/>
                <w:szCs w:val="16"/>
              </w:rPr>
            </w:pPr>
          </w:p>
        </w:tc>
        <w:tc>
          <w:tcPr>
            <w:tcW w:w="567" w:type="pct"/>
          </w:tcPr>
          <w:p w14:paraId="27B67673" w14:textId="77777777" w:rsidR="005A001A" w:rsidRPr="002E01E9" w:rsidRDefault="005A001A" w:rsidP="00012D6C">
            <w:pPr>
              <w:jc w:val="center"/>
              <w:rPr>
                <w:sz w:val="16"/>
                <w:szCs w:val="16"/>
              </w:rPr>
            </w:pPr>
          </w:p>
        </w:tc>
      </w:tr>
      <w:tr w:rsidR="005A001A" w:rsidRPr="002E01E9" w14:paraId="4011DE01" w14:textId="77777777" w:rsidTr="005A001A">
        <w:trPr>
          <w:cantSplit/>
        </w:trPr>
        <w:tc>
          <w:tcPr>
            <w:tcW w:w="313" w:type="pct"/>
          </w:tcPr>
          <w:p w14:paraId="56496BD5" w14:textId="77777777" w:rsidR="005A001A" w:rsidRPr="002E01E9" w:rsidRDefault="005A001A" w:rsidP="005A001A">
            <w:pPr>
              <w:ind w:right="-102"/>
              <w:rPr>
                <w:sz w:val="16"/>
                <w:szCs w:val="16"/>
              </w:rPr>
            </w:pPr>
            <w:r w:rsidRPr="002E01E9">
              <w:rPr>
                <w:sz w:val="16"/>
                <w:szCs w:val="16"/>
              </w:rPr>
              <w:t>12.2</w:t>
            </w:r>
          </w:p>
        </w:tc>
        <w:tc>
          <w:tcPr>
            <w:tcW w:w="1280" w:type="pct"/>
          </w:tcPr>
          <w:p w14:paraId="59BAB1DB" w14:textId="77777777" w:rsidR="005A001A" w:rsidRPr="002E01E9" w:rsidRDefault="005A001A" w:rsidP="00012D6C">
            <w:pPr>
              <w:rPr>
                <w:sz w:val="16"/>
                <w:szCs w:val="16"/>
              </w:rPr>
            </w:pPr>
            <w:r w:rsidRPr="002E01E9">
              <w:rPr>
                <w:sz w:val="16"/>
                <w:szCs w:val="16"/>
              </w:rPr>
              <w:t>Construction and erection progress reporting</w:t>
            </w:r>
          </w:p>
        </w:tc>
        <w:tc>
          <w:tcPr>
            <w:tcW w:w="568" w:type="pct"/>
          </w:tcPr>
          <w:p w14:paraId="6A45F27A" w14:textId="77777777" w:rsidR="005A001A" w:rsidRPr="002E01E9" w:rsidRDefault="005A001A" w:rsidP="00012D6C">
            <w:pPr>
              <w:jc w:val="center"/>
              <w:rPr>
                <w:sz w:val="16"/>
                <w:szCs w:val="16"/>
              </w:rPr>
            </w:pPr>
          </w:p>
        </w:tc>
        <w:tc>
          <w:tcPr>
            <w:tcW w:w="568" w:type="pct"/>
          </w:tcPr>
          <w:p w14:paraId="18741CF2" w14:textId="77777777" w:rsidR="005A001A" w:rsidRPr="002E01E9" w:rsidRDefault="005A001A" w:rsidP="00012D6C">
            <w:pPr>
              <w:jc w:val="center"/>
              <w:rPr>
                <w:sz w:val="16"/>
                <w:szCs w:val="16"/>
              </w:rPr>
            </w:pPr>
          </w:p>
        </w:tc>
        <w:tc>
          <w:tcPr>
            <w:tcW w:w="568" w:type="pct"/>
          </w:tcPr>
          <w:p w14:paraId="39873599" w14:textId="77777777" w:rsidR="005A001A" w:rsidRPr="002E01E9" w:rsidRDefault="005A001A" w:rsidP="00012D6C">
            <w:pPr>
              <w:jc w:val="center"/>
              <w:rPr>
                <w:sz w:val="16"/>
                <w:szCs w:val="16"/>
              </w:rPr>
            </w:pPr>
          </w:p>
        </w:tc>
        <w:tc>
          <w:tcPr>
            <w:tcW w:w="568" w:type="pct"/>
          </w:tcPr>
          <w:p w14:paraId="13200594" w14:textId="77777777" w:rsidR="005A001A" w:rsidRPr="002E01E9" w:rsidRDefault="005A001A" w:rsidP="00012D6C">
            <w:pPr>
              <w:jc w:val="center"/>
              <w:rPr>
                <w:sz w:val="16"/>
                <w:szCs w:val="16"/>
              </w:rPr>
            </w:pPr>
            <w:r w:rsidRPr="002E01E9">
              <w:rPr>
                <w:sz w:val="16"/>
                <w:szCs w:val="16"/>
              </w:rPr>
              <w:t>T+W</w:t>
            </w:r>
          </w:p>
        </w:tc>
        <w:tc>
          <w:tcPr>
            <w:tcW w:w="568" w:type="pct"/>
          </w:tcPr>
          <w:p w14:paraId="4E82ADD2" w14:textId="77777777" w:rsidR="005A001A" w:rsidRPr="002E01E9" w:rsidRDefault="005A001A" w:rsidP="00012D6C">
            <w:pPr>
              <w:jc w:val="center"/>
              <w:rPr>
                <w:sz w:val="16"/>
                <w:szCs w:val="16"/>
              </w:rPr>
            </w:pPr>
          </w:p>
        </w:tc>
        <w:tc>
          <w:tcPr>
            <w:tcW w:w="567" w:type="pct"/>
          </w:tcPr>
          <w:p w14:paraId="06532DD4" w14:textId="77777777" w:rsidR="005A001A" w:rsidRPr="002E01E9" w:rsidRDefault="005A001A" w:rsidP="00012D6C">
            <w:pPr>
              <w:jc w:val="center"/>
              <w:rPr>
                <w:sz w:val="16"/>
                <w:szCs w:val="16"/>
              </w:rPr>
            </w:pPr>
          </w:p>
        </w:tc>
      </w:tr>
      <w:tr w:rsidR="005A001A" w:rsidRPr="002E01E9" w14:paraId="64E71580" w14:textId="77777777" w:rsidTr="005A001A">
        <w:trPr>
          <w:cantSplit/>
        </w:trPr>
        <w:tc>
          <w:tcPr>
            <w:tcW w:w="313" w:type="pct"/>
          </w:tcPr>
          <w:p w14:paraId="087EAADA" w14:textId="77777777" w:rsidR="005A001A" w:rsidRPr="002E01E9" w:rsidDel="00623E38" w:rsidRDefault="005A001A" w:rsidP="005A001A">
            <w:pPr>
              <w:ind w:right="-102"/>
              <w:rPr>
                <w:sz w:val="16"/>
                <w:szCs w:val="16"/>
              </w:rPr>
            </w:pPr>
            <w:r w:rsidRPr="002E01E9">
              <w:rPr>
                <w:sz w:val="16"/>
                <w:szCs w:val="16"/>
              </w:rPr>
              <w:t>12.3</w:t>
            </w:r>
          </w:p>
        </w:tc>
        <w:tc>
          <w:tcPr>
            <w:tcW w:w="1280" w:type="pct"/>
          </w:tcPr>
          <w:p w14:paraId="7E6D228A" w14:textId="77777777" w:rsidR="005A001A" w:rsidRPr="002E01E9" w:rsidRDefault="005A001A" w:rsidP="00012D6C">
            <w:pPr>
              <w:rPr>
                <w:sz w:val="16"/>
                <w:szCs w:val="16"/>
              </w:rPr>
            </w:pPr>
            <w:r w:rsidRPr="002E01E9">
              <w:rPr>
                <w:sz w:val="16"/>
                <w:szCs w:val="16"/>
              </w:rPr>
              <w:t xml:space="preserve">Plan for – Construction Completion  </w:t>
            </w:r>
          </w:p>
        </w:tc>
        <w:tc>
          <w:tcPr>
            <w:tcW w:w="568" w:type="pct"/>
          </w:tcPr>
          <w:p w14:paraId="3BD314EC" w14:textId="77777777" w:rsidR="005A001A" w:rsidRPr="002E01E9" w:rsidRDefault="005A001A" w:rsidP="00012D6C">
            <w:pPr>
              <w:jc w:val="center"/>
              <w:rPr>
                <w:sz w:val="16"/>
                <w:szCs w:val="16"/>
              </w:rPr>
            </w:pPr>
          </w:p>
        </w:tc>
        <w:tc>
          <w:tcPr>
            <w:tcW w:w="568" w:type="pct"/>
          </w:tcPr>
          <w:p w14:paraId="2BD68744" w14:textId="77777777" w:rsidR="005A001A" w:rsidRPr="002E01E9" w:rsidRDefault="005A001A" w:rsidP="00012D6C">
            <w:pPr>
              <w:jc w:val="center"/>
              <w:rPr>
                <w:sz w:val="16"/>
                <w:szCs w:val="16"/>
              </w:rPr>
            </w:pPr>
          </w:p>
        </w:tc>
        <w:tc>
          <w:tcPr>
            <w:tcW w:w="568" w:type="pct"/>
          </w:tcPr>
          <w:p w14:paraId="600FF3E6" w14:textId="77777777" w:rsidR="005A001A" w:rsidRPr="002E01E9" w:rsidRDefault="005A001A" w:rsidP="00012D6C">
            <w:pPr>
              <w:jc w:val="center"/>
              <w:rPr>
                <w:sz w:val="16"/>
                <w:szCs w:val="16"/>
              </w:rPr>
            </w:pPr>
          </w:p>
        </w:tc>
        <w:tc>
          <w:tcPr>
            <w:tcW w:w="568" w:type="pct"/>
          </w:tcPr>
          <w:p w14:paraId="5F0CA13C" w14:textId="77777777" w:rsidR="005A001A" w:rsidRPr="002E01E9" w:rsidRDefault="005A001A" w:rsidP="00012D6C">
            <w:pPr>
              <w:jc w:val="center"/>
              <w:rPr>
                <w:sz w:val="16"/>
                <w:szCs w:val="16"/>
              </w:rPr>
            </w:pPr>
          </w:p>
        </w:tc>
        <w:tc>
          <w:tcPr>
            <w:tcW w:w="568" w:type="pct"/>
          </w:tcPr>
          <w:p w14:paraId="02925D1B" w14:textId="77777777" w:rsidR="005A001A" w:rsidRPr="002E01E9" w:rsidRDefault="005A001A" w:rsidP="00012D6C">
            <w:pPr>
              <w:jc w:val="center"/>
              <w:rPr>
                <w:sz w:val="16"/>
                <w:szCs w:val="16"/>
              </w:rPr>
            </w:pPr>
            <w:r w:rsidRPr="002E01E9">
              <w:rPr>
                <w:sz w:val="16"/>
                <w:szCs w:val="16"/>
              </w:rPr>
              <w:t>X</w:t>
            </w:r>
          </w:p>
        </w:tc>
        <w:tc>
          <w:tcPr>
            <w:tcW w:w="567" w:type="pct"/>
          </w:tcPr>
          <w:p w14:paraId="440A9446" w14:textId="77777777" w:rsidR="005A001A" w:rsidRPr="002E01E9" w:rsidRDefault="005A001A" w:rsidP="00012D6C">
            <w:pPr>
              <w:jc w:val="center"/>
              <w:rPr>
                <w:sz w:val="16"/>
                <w:szCs w:val="16"/>
              </w:rPr>
            </w:pPr>
          </w:p>
        </w:tc>
      </w:tr>
      <w:tr w:rsidR="005A001A" w:rsidRPr="002E01E9" w14:paraId="1629B0B2" w14:textId="77777777" w:rsidTr="005A001A">
        <w:trPr>
          <w:cantSplit/>
        </w:trPr>
        <w:tc>
          <w:tcPr>
            <w:tcW w:w="313" w:type="pct"/>
          </w:tcPr>
          <w:p w14:paraId="1030B8B4" w14:textId="77777777" w:rsidR="005A001A" w:rsidRPr="002E01E9" w:rsidRDefault="005A001A" w:rsidP="005A001A">
            <w:pPr>
              <w:ind w:right="-102"/>
              <w:rPr>
                <w:sz w:val="16"/>
                <w:szCs w:val="16"/>
              </w:rPr>
            </w:pPr>
            <w:r w:rsidRPr="002E01E9">
              <w:rPr>
                <w:sz w:val="16"/>
                <w:szCs w:val="16"/>
              </w:rPr>
              <w:t>12.4</w:t>
            </w:r>
          </w:p>
        </w:tc>
        <w:tc>
          <w:tcPr>
            <w:tcW w:w="1280" w:type="pct"/>
          </w:tcPr>
          <w:p w14:paraId="382A85C4" w14:textId="77777777" w:rsidR="005A001A" w:rsidRPr="002E01E9" w:rsidRDefault="005A001A" w:rsidP="00012D6C">
            <w:pPr>
              <w:rPr>
                <w:sz w:val="16"/>
                <w:szCs w:val="16"/>
              </w:rPr>
            </w:pPr>
            <w:r w:rsidRPr="002E01E9">
              <w:rPr>
                <w:sz w:val="16"/>
                <w:szCs w:val="16"/>
              </w:rPr>
              <w:t>Construction Completion Certificate</w:t>
            </w:r>
          </w:p>
        </w:tc>
        <w:tc>
          <w:tcPr>
            <w:tcW w:w="568" w:type="pct"/>
          </w:tcPr>
          <w:p w14:paraId="525A88C4" w14:textId="77777777" w:rsidR="005A001A" w:rsidRPr="002E01E9" w:rsidRDefault="005A001A" w:rsidP="00012D6C">
            <w:pPr>
              <w:jc w:val="center"/>
              <w:rPr>
                <w:sz w:val="16"/>
                <w:szCs w:val="16"/>
              </w:rPr>
            </w:pPr>
          </w:p>
        </w:tc>
        <w:tc>
          <w:tcPr>
            <w:tcW w:w="568" w:type="pct"/>
          </w:tcPr>
          <w:p w14:paraId="763DBBDD" w14:textId="77777777" w:rsidR="005A001A" w:rsidRPr="002E01E9" w:rsidRDefault="005A001A" w:rsidP="00012D6C">
            <w:pPr>
              <w:jc w:val="center"/>
              <w:rPr>
                <w:sz w:val="16"/>
                <w:szCs w:val="16"/>
              </w:rPr>
            </w:pPr>
          </w:p>
        </w:tc>
        <w:tc>
          <w:tcPr>
            <w:tcW w:w="568" w:type="pct"/>
          </w:tcPr>
          <w:p w14:paraId="395D065F" w14:textId="77777777" w:rsidR="005A001A" w:rsidRPr="002E01E9" w:rsidRDefault="005A001A" w:rsidP="00012D6C">
            <w:pPr>
              <w:jc w:val="center"/>
              <w:rPr>
                <w:sz w:val="16"/>
                <w:szCs w:val="16"/>
              </w:rPr>
            </w:pPr>
          </w:p>
        </w:tc>
        <w:tc>
          <w:tcPr>
            <w:tcW w:w="568" w:type="pct"/>
          </w:tcPr>
          <w:p w14:paraId="40CA325E" w14:textId="77777777" w:rsidR="005A001A" w:rsidRPr="002E01E9" w:rsidRDefault="005A001A" w:rsidP="00012D6C">
            <w:pPr>
              <w:jc w:val="center"/>
              <w:rPr>
                <w:sz w:val="16"/>
                <w:szCs w:val="16"/>
              </w:rPr>
            </w:pPr>
          </w:p>
        </w:tc>
        <w:tc>
          <w:tcPr>
            <w:tcW w:w="568" w:type="pct"/>
          </w:tcPr>
          <w:p w14:paraId="27FB2168" w14:textId="77777777" w:rsidR="005A001A" w:rsidRPr="002E01E9" w:rsidRDefault="005A001A" w:rsidP="00012D6C">
            <w:pPr>
              <w:jc w:val="center"/>
              <w:rPr>
                <w:sz w:val="16"/>
                <w:szCs w:val="16"/>
              </w:rPr>
            </w:pPr>
            <w:r w:rsidRPr="002E01E9">
              <w:rPr>
                <w:sz w:val="16"/>
                <w:szCs w:val="16"/>
              </w:rPr>
              <w:t>T+X</w:t>
            </w:r>
            <w:r w:rsidRPr="002E01E9">
              <w:rPr>
                <w:sz w:val="16"/>
                <w:szCs w:val="16"/>
                <w:vertAlign w:val="superscript"/>
              </w:rPr>
              <w:t>3</w:t>
            </w:r>
          </w:p>
        </w:tc>
        <w:tc>
          <w:tcPr>
            <w:tcW w:w="567" w:type="pct"/>
          </w:tcPr>
          <w:p w14:paraId="683D63C7" w14:textId="77777777" w:rsidR="005A001A" w:rsidRPr="002E01E9" w:rsidDel="00D13B02" w:rsidRDefault="005A001A" w:rsidP="00012D6C">
            <w:pPr>
              <w:jc w:val="center"/>
              <w:rPr>
                <w:sz w:val="16"/>
                <w:szCs w:val="16"/>
              </w:rPr>
            </w:pPr>
          </w:p>
        </w:tc>
      </w:tr>
      <w:tr w:rsidR="005A001A" w:rsidRPr="002E01E9" w14:paraId="01ACBE55" w14:textId="77777777" w:rsidTr="005A001A">
        <w:trPr>
          <w:cantSplit/>
        </w:trPr>
        <w:tc>
          <w:tcPr>
            <w:tcW w:w="313" w:type="pct"/>
            <w:shd w:val="clear" w:color="auto" w:fill="D9D9D9" w:themeFill="background1" w:themeFillShade="D9"/>
          </w:tcPr>
          <w:p w14:paraId="586C699D" w14:textId="77777777" w:rsidR="005A001A" w:rsidRPr="002E01E9" w:rsidRDefault="005A001A" w:rsidP="005A001A">
            <w:pPr>
              <w:ind w:right="-102"/>
              <w:rPr>
                <w:b/>
                <w:sz w:val="16"/>
                <w:szCs w:val="16"/>
              </w:rPr>
            </w:pPr>
          </w:p>
        </w:tc>
        <w:tc>
          <w:tcPr>
            <w:tcW w:w="1280" w:type="pct"/>
            <w:shd w:val="clear" w:color="auto" w:fill="D9D9D9" w:themeFill="background1" w:themeFillShade="D9"/>
          </w:tcPr>
          <w:p w14:paraId="521C9AC7" w14:textId="77777777" w:rsidR="005A001A" w:rsidRPr="002E01E9" w:rsidRDefault="005A001A" w:rsidP="00012D6C">
            <w:pPr>
              <w:rPr>
                <w:b/>
                <w:sz w:val="16"/>
                <w:szCs w:val="16"/>
              </w:rPr>
            </w:pPr>
            <w:r w:rsidRPr="002E01E9">
              <w:rPr>
                <w:b/>
                <w:sz w:val="16"/>
                <w:szCs w:val="16"/>
              </w:rPr>
              <w:t>Commissioning</w:t>
            </w:r>
          </w:p>
        </w:tc>
        <w:tc>
          <w:tcPr>
            <w:tcW w:w="568" w:type="pct"/>
            <w:shd w:val="clear" w:color="auto" w:fill="D9D9D9" w:themeFill="background1" w:themeFillShade="D9"/>
          </w:tcPr>
          <w:p w14:paraId="2E6AAFF7"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4DED713E"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291E418C"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08C57287"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19C75047" w14:textId="77777777" w:rsidR="005A001A" w:rsidRPr="002E01E9" w:rsidRDefault="005A001A" w:rsidP="00012D6C">
            <w:pPr>
              <w:jc w:val="center"/>
              <w:rPr>
                <w:b/>
                <w:sz w:val="16"/>
                <w:szCs w:val="16"/>
              </w:rPr>
            </w:pPr>
          </w:p>
        </w:tc>
        <w:tc>
          <w:tcPr>
            <w:tcW w:w="567" w:type="pct"/>
            <w:shd w:val="clear" w:color="auto" w:fill="D9D9D9" w:themeFill="background1" w:themeFillShade="D9"/>
          </w:tcPr>
          <w:p w14:paraId="0E5F8638" w14:textId="77777777" w:rsidR="005A001A" w:rsidRPr="002E01E9" w:rsidRDefault="005A001A" w:rsidP="00012D6C">
            <w:pPr>
              <w:jc w:val="center"/>
              <w:rPr>
                <w:b/>
                <w:sz w:val="16"/>
                <w:szCs w:val="16"/>
              </w:rPr>
            </w:pPr>
          </w:p>
        </w:tc>
      </w:tr>
      <w:tr w:rsidR="005A001A" w:rsidRPr="002E01E9" w14:paraId="59BDDAD4" w14:textId="77777777" w:rsidTr="005A001A">
        <w:trPr>
          <w:cantSplit/>
        </w:trPr>
        <w:tc>
          <w:tcPr>
            <w:tcW w:w="313" w:type="pct"/>
          </w:tcPr>
          <w:p w14:paraId="5B0E67E4" w14:textId="77777777" w:rsidR="005A001A" w:rsidRPr="002E01E9" w:rsidDel="00623E38" w:rsidRDefault="005A001A" w:rsidP="005A001A">
            <w:pPr>
              <w:ind w:right="-102"/>
              <w:rPr>
                <w:sz w:val="16"/>
                <w:szCs w:val="16"/>
              </w:rPr>
            </w:pPr>
            <w:r w:rsidRPr="002E01E9">
              <w:rPr>
                <w:sz w:val="16"/>
                <w:szCs w:val="16"/>
              </w:rPr>
              <w:t>13.1</w:t>
            </w:r>
          </w:p>
        </w:tc>
        <w:tc>
          <w:tcPr>
            <w:tcW w:w="1280" w:type="pct"/>
          </w:tcPr>
          <w:p w14:paraId="52B48BB1" w14:textId="77777777" w:rsidR="005A001A" w:rsidRPr="002E01E9" w:rsidRDefault="005A001A" w:rsidP="00012D6C">
            <w:pPr>
              <w:rPr>
                <w:sz w:val="16"/>
                <w:szCs w:val="16"/>
              </w:rPr>
            </w:pPr>
            <w:r w:rsidRPr="002E01E9">
              <w:rPr>
                <w:sz w:val="16"/>
                <w:szCs w:val="16"/>
              </w:rPr>
              <w:t>Plan for Commissioning</w:t>
            </w:r>
          </w:p>
        </w:tc>
        <w:tc>
          <w:tcPr>
            <w:tcW w:w="568" w:type="pct"/>
          </w:tcPr>
          <w:p w14:paraId="735FEB6D" w14:textId="77777777" w:rsidR="005A001A" w:rsidRPr="002E01E9" w:rsidRDefault="005A001A" w:rsidP="00012D6C">
            <w:pPr>
              <w:jc w:val="center"/>
              <w:rPr>
                <w:sz w:val="16"/>
                <w:szCs w:val="16"/>
              </w:rPr>
            </w:pPr>
          </w:p>
        </w:tc>
        <w:tc>
          <w:tcPr>
            <w:tcW w:w="568" w:type="pct"/>
          </w:tcPr>
          <w:p w14:paraId="41D7A48A" w14:textId="77777777" w:rsidR="005A001A" w:rsidRPr="002E01E9" w:rsidRDefault="005A001A" w:rsidP="00012D6C">
            <w:pPr>
              <w:jc w:val="center"/>
              <w:rPr>
                <w:sz w:val="16"/>
                <w:szCs w:val="16"/>
              </w:rPr>
            </w:pPr>
          </w:p>
        </w:tc>
        <w:tc>
          <w:tcPr>
            <w:tcW w:w="568" w:type="pct"/>
          </w:tcPr>
          <w:p w14:paraId="08D02A5D" w14:textId="77777777" w:rsidR="005A001A" w:rsidRPr="002E01E9" w:rsidRDefault="005A001A" w:rsidP="00012D6C">
            <w:pPr>
              <w:jc w:val="center"/>
              <w:rPr>
                <w:sz w:val="16"/>
                <w:szCs w:val="16"/>
              </w:rPr>
            </w:pPr>
            <w:r w:rsidRPr="002E01E9">
              <w:rPr>
                <w:sz w:val="16"/>
                <w:szCs w:val="16"/>
              </w:rPr>
              <w:t>T</w:t>
            </w:r>
          </w:p>
        </w:tc>
        <w:tc>
          <w:tcPr>
            <w:tcW w:w="568" w:type="pct"/>
          </w:tcPr>
          <w:p w14:paraId="34F5D84D" w14:textId="77777777" w:rsidR="005A001A" w:rsidRPr="002E01E9" w:rsidRDefault="005A001A" w:rsidP="00012D6C">
            <w:pPr>
              <w:jc w:val="center"/>
              <w:rPr>
                <w:sz w:val="16"/>
                <w:szCs w:val="16"/>
              </w:rPr>
            </w:pPr>
          </w:p>
        </w:tc>
        <w:tc>
          <w:tcPr>
            <w:tcW w:w="568" w:type="pct"/>
          </w:tcPr>
          <w:p w14:paraId="5677C362" w14:textId="77777777" w:rsidR="005A001A" w:rsidRPr="002E01E9" w:rsidRDefault="005A001A" w:rsidP="00012D6C">
            <w:pPr>
              <w:jc w:val="center"/>
              <w:rPr>
                <w:sz w:val="16"/>
                <w:szCs w:val="16"/>
              </w:rPr>
            </w:pPr>
            <w:r w:rsidRPr="002E01E9">
              <w:rPr>
                <w:sz w:val="16"/>
                <w:szCs w:val="16"/>
              </w:rPr>
              <w:t>X</w:t>
            </w:r>
          </w:p>
        </w:tc>
        <w:tc>
          <w:tcPr>
            <w:tcW w:w="567" w:type="pct"/>
          </w:tcPr>
          <w:p w14:paraId="4B8F7665" w14:textId="77777777" w:rsidR="005A001A" w:rsidRPr="002E01E9" w:rsidRDefault="005A001A" w:rsidP="00012D6C">
            <w:pPr>
              <w:jc w:val="center"/>
              <w:rPr>
                <w:sz w:val="16"/>
                <w:szCs w:val="16"/>
              </w:rPr>
            </w:pPr>
          </w:p>
        </w:tc>
      </w:tr>
      <w:tr w:rsidR="005A001A" w:rsidRPr="002E01E9" w14:paraId="617AD25A" w14:textId="77777777" w:rsidTr="005A001A">
        <w:trPr>
          <w:cantSplit/>
        </w:trPr>
        <w:tc>
          <w:tcPr>
            <w:tcW w:w="313" w:type="pct"/>
          </w:tcPr>
          <w:p w14:paraId="6380E48F" w14:textId="77777777" w:rsidR="005A001A" w:rsidRPr="002E01E9" w:rsidRDefault="005A001A" w:rsidP="005A001A">
            <w:pPr>
              <w:ind w:right="-102"/>
              <w:rPr>
                <w:sz w:val="16"/>
                <w:szCs w:val="16"/>
              </w:rPr>
            </w:pPr>
            <w:r w:rsidRPr="002E01E9">
              <w:rPr>
                <w:sz w:val="16"/>
                <w:szCs w:val="16"/>
              </w:rPr>
              <w:t>13.2</w:t>
            </w:r>
          </w:p>
        </w:tc>
        <w:tc>
          <w:tcPr>
            <w:tcW w:w="1280" w:type="pct"/>
          </w:tcPr>
          <w:p w14:paraId="62CD3137" w14:textId="77777777" w:rsidR="005A001A" w:rsidRPr="002E01E9" w:rsidRDefault="005A001A" w:rsidP="00012D6C">
            <w:pPr>
              <w:rPr>
                <w:sz w:val="16"/>
                <w:szCs w:val="16"/>
              </w:rPr>
            </w:pPr>
            <w:r w:rsidRPr="002E01E9">
              <w:rPr>
                <w:sz w:val="16"/>
                <w:szCs w:val="16"/>
              </w:rPr>
              <w:t xml:space="preserve">Commissioning progress reporting </w:t>
            </w:r>
          </w:p>
        </w:tc>
        <w:tc>
          <w:tcPr>
            <w:tcW w:w="568" w:type="pct"/>
          </w:tcPr>
          <w:p w14:paraId="74E60111" w14:textId="77777777" w:rsidR="005A001A" w:rsidRPr="002E01E9" w:rsidRDefault="005A001A" w:rsidP="00012D6C">
            <w:pPr>
              <w:jc w:val="center"/>
              <w:rPr>
                <w:sz w:val="16"/>
                <w:szCs w:val="16"/>
              </w:rPr>
            </w:pPr>
          </w:p>
        </w:tc>
        <w:tc>
          <w:tcPr>
            <w:tcW w:w="568" w:type="pct"/>
          </w:tcPr>
          <w:p w14:paraId="36C3CD35" w14:textId="77777777" w:rsidR="005A001A" w:rsidRPr="002E01E9" w:rsidRDefault="005A001A" w:rsidP="00012D6C">
            <w:pPr>
              <w:jc w:val="center"/>
              <w:rPr>
                <w:sz w:val="16"/>
                <w:szCs w:val="16"/>
              </w:rPr>
            </w:pPr>
          </w:p>
        </w:tc>
        <w:tc>
          <w:tcPr>
            <w:tcW w:w="568" w:type="pct"/>
          </w:tcPr>
          <w:p w14:paraId="10A4309D" w14:textId="77777777" w:rsidR="005A001A" w:rsidRPr="002E01E9" w:rsidRDefault="005A001A" w:rsidP="00012D6C">
            <w:pPr>
              <w:jc w:val="center"/>
              <w:rPr>
                <w:sz w:val="16"/>
                <w:szCs w:val="16"/>
              </w:rPr>
            </w:pPr>
          </w:p>
        </w:tc>
        <w:tc>
          <w:tcPr>
            <w:tcW w:w="568" w:type="pct"/>
          </w:tcPr>
          <w:p w14:paraId="05E9C005" w14:textId="77777777" w:rsidR="005A001A" w:rsidRPr="002E01E9" w:rsidRDefault="005A001A" w:rsidP="00012D6C">
            <w:pPr>
              <w:jc w:val="center"/>
              <w:rPr>
                <w:sz w:val="16"/>
                <w:szCs w:val="16"/>
              </w:rPr>
            </w:pPr>
          </w:p>
        </w:tc>
        <w:tc>
          <w:tcPr>
            <w:tcW w:w="568" w:type="pct"/>
          </w:tcPr>
          <w:p w14:paraId="73783024" w14:textId="77777777" w:rsidR="005A001A" w:rsidRPr="002E01E9" w:rsidRDefault="005A001A" w:rsidP="00012D6C">
            <w:pPr>
              <w:jc w:val="center"/>
              <w:rPr>
                <w:sz w:val="16"/>
                <w:szCs w:val="16"/>
              </w:rPr>
            </w:pPr>
            <w:r w:rsidRPr="002E01E9">
              <w:rPr>
                <w:sz w:val="16"/>
                <w:szCs w:val="16"/>
              </w:rPr>
              <w:t>T + W</w:t>
            </w:r>
          </w:p>
        </w:tc>
        <w:tc>
          <w:tcPr>
            <w:tcW w:w="567" w:type="pct"/>
          </w:tcPr>
          <w:p w14:paraId="64DBDB59" w14:textId="77777777" w:rsidR="005A001A" w:rsidRPr="002E01E9" w:rsidRDefault="005A001A" w:rsidP="00012D6C">
            <w:pPr>
              <w:jc w:val="center"/>
              <w:rPr>
                <w:sz w:val="16"/>
                <w:szCs w:val="16"/>
              </w:rPr>
            </w:pPr>
          </w:p>
        </w:tc>
      </w:tr>
      <w:tr w:rsidR="005A001A" w:rsidRPr="002E01E9" w14:paraId="684046F0" w14:textId="77777777" w:rsidTr="005A001A">
        <w:trPr>
          <w:cantSplit/>
        </w:trPr>
        <w:tc>
          <w:tcPr>
            <w:tcW w:w="313" w:type="pct"/>
          </w:tcPr>
          <w:p w14:paraId="3FE4AB8D" w14:textId="77777777" w:rsidR="005A001A" w:rsidRPr="002E01E9" w:rsidRDefault="005A001A" w:rsidP="005A001A">
            <w:pPr>
              <w:ind w:right="-102"/>
              <w:rPr>
                <w:sz w:val="16"/>
                <w:szCs w:val="16"/>
              </w:rPr>
            </w:pPr>
            <w:r w:rsidRPr="002E01E9">
              <w:rPr>
                <w:sz w:val="16"/>
                <w:szCs w:val="16"/>
              </w:rPr>
              <w:t>13.3</w:t>
            </w:r>
          </w:p>
        </w:tc>
        <w:tc>
          <w:tcPr>
            <w:tcW w:w="1280" w:type="pct"/>
          </w:tcPr>
          <w:p w14:paraId="4296066E" w14:textId="77777777" w:rsidR="005A001A" w:rsidRPr="002E01E9" w:rsidRDefault="005A001A" w:rsidP="00012D6C">
            <w:pPr>
              <w:rPr>
                <w:sz w:val="16"/>
                <w:szCs w:val="16"/>
              </w:rPr>
            </w:pPr>
            <w:r w:rsidRPr="002E01E9">
              <w:rPr>
                <w:sz w:val="16"/>
                <w:szCs w:val="16"/>
              </w:rPr>
              <w:t>Reports for Cold and Warm test</w:t>
            </w:r>
          </w:p>
        </w:tc>
        <w:tc>
          <w:tcPr>
            <w:tcW w:w="568" w:type="pct"/>
          </w:tcPr>
          <w:p w14:paraId="10818B5F" w14:textId="77777777" w:rsidR="005A001A" w:rsidRPr="002E01E9" w:rsidRDefault="005A001A" w:rsidP="00012D6C">
            <w:pPr>
              <w:jc w:val="center"/>
              <w:rPr>
                <w:sz w:val="16"/>
                <w:szCs w:val="16"/>
              </w:rPr>
            </w:pPr>
          </w:p>
        </w:tc>
        <w:tc>
          <w:tcPr>
            <w:tcW w:w="568" w:type="pct"/>
          </w:tcPr>
          <w:p w14:paraId="54CC7415" w14:textId="77777777" w:rsidR="005A001A" w:rsidRPr="002E01E9" w:rsidRDefault="005A001A" w:rsidP="00012D6C">
            <w:pPr>
              <w:jc w:val="center"/>
              <w:rPr>
                <w:sz w:val="16"/>
                <w:szCs w:val="16"/>
              </w:rPr>
            </w:pPr>
          </w:p>
        </w:tc>
        <w:tc>
          <w:tcPr>
            <w:tcW w:w="568" w:type="pct"/>
          </w:tcPr>
          <w:p w14:paraId="428E28CA" w14:textId="77777777" w:rsidR="005A001A" w:rsidRPr="002E01E9" w:rsidRDefault="005A001A" w:rsidP="00012D6C">
            <w:pPr>
              <w:jc w:val="center"/>
              <w:rPr>
                <w:sz w:val="16"/>
                <w:szCs w:val="16"/>
              </w:rPr>
            </w:pPr>
          </w:p>
        </w:tc>
        <w:tc>
          <w:tcPr>
            <w:tcW w:w="568" w:type="pct"/>
          </w:tcPr>
          <w:p w14:paraId="62BF9B15" w14:textId="77777777" w:rsidR="005A001A" w:rsidRPr="002E01E9" w:rsidRDefault="005A001A" w:rsidP="00012D6C">
            <w:pPr>
              <w:jc w:val="center"/>
              <w:rPr>
                <w:sz w:val="16"/>
                <w:szCs w:val="16"/>
              </w:rPr>
            </w:pPr>
          </w:p>
        </w:tc>
        <w:tc>
          <w:tcPr>
            <w:tcW w:w="568" w:type="pct"/>
          </w:tcPr>
          <w:p w14:paraId="6BAD5C54" w14:textId="77777777" w:rsidR="005A001A" w:rsidRPr="002E01E9" w:rsidRDefault="005A001A" w:rsidP="00012D6C">
            <w:pPr>
              <w:jc w:val="center"/>
              <w:rPr>
                <w:sz w:val="16"/>
                <w:szCs w:val="16"/>
              </w:rPr>
            </w:pPr>
            <w:r w:rsidRPr="002E01E9">
              <w:rPr>
                <w:sz w:val="16"/>
                <w:szCs w:val="16"/>
              </w:rPr>
              <w:t>T</w:t>
            </w:r>
          </w:p>
        </w:tc>
        <w:tc>
          <w:tcPr>
            <w:tcW w:w="567" w:type="pct"/>
          </w:tcPr>
          <w:p w14:paraId="74BBEB56" w14:textId="77777777" w:rsidR="005A001A" w:rsidRPr="002E01E9" w:rsidRDefault="005A001A" w:rsidP="00012D6C">
            <w:pPr>
              <w:jc w:val="center"/>
              <w:rPr>
                <w:sz w:val="16"/>
                <w:szCs w:val="16"/>
              </w:rPr>
            </w:pPr>
            <w:r w:rsidRPr="002E01E9">
              <w:rPr>
                <w:sz w:val="16"/>
                <w:szCs w:val="16"/>
              </w:rPr>
              <w:t>Ad hoc</w:t>
            </w:r>
          </w:p>
        </w:tc>
      </w:tr>
      <w:tr w:rsidR="005A001A" w:rsidRPr="002E01E9" w14:paraId="4F3948A9" w14:textId="77777777" w:rsidTr="005A001A">
        <w:trPr>
          <w:cantSplit/>
        </w:trPr>
        <w:tc>
          <w:tcPr>
            <w:tcW w:w="313" w:type="pct"/>
          </w:tcPr>
          <w:p w14:paraId="04EE5968" w14:textId="77777777" w:rsidR="005A001A" w:rsidRPr="002E01E9" w:rsidRDefault="005A001A" w:rsidP="005A001A">
            <w:pPr>
              <w:ind w:right="-102"/>
              <w:rPr>
                <w:sz w:val="16"/>
                <w:szCs w:val="16"/>
              </w:rPr>
            </w:pPr>
            <w:r w:rsidRPr="002E01E9">
              <w:rPr>
                <w:sz w:val="16"/>
                <w:szCs w:val="16"/>
              </w:rPr>
              <w:lastRenderedPageBreak/>
              <w:t>13.4</w:t>
            </w:r>
          </w:p>
        </w:tc>
        <w:tc>
          <w:tcPr>
            <w:tcW w:w="1280" w:type="pct"/>
          </w:tcPr>
          <w:p w14:paraId="46E893B1" w14:textId="77777777" w:rsidR="005A001A" w:rsidRPr="002E01E9" w:rsidRDefault="005A001A" w:rsidP="00012D6C">
            <w:pPr>
              <w:rPr>
                <w:sz w:val="16"/>
                <w:szCs w:val="16"/>
              </w:rPr>
            </w:pPr>
            <w:r w:rsidRPr="002E01E9">
              <w:rPr>
                <w:sz w:val="16"/>
                <w:szCs w:val="16"/>
              </w:rPr>
              <w:t>Performance Test Concept and Programme</w:t>
            </w:r>
          </w:p>
        </w:tc>
        <w:tc>
          <w:tcPr>
            <w:tcW w:w="568" w:type="pct"/>
          </w:tcPr>
          <w:p w14:paraId="6376CDE2" w14:textId="77777777" w:rsidR="005A001A" w:rsidRPr="002E01E9" w:rsidRDefault="005A001A" w:rsidP="00012D6C">
            <w:pPr>
              <w:jc w:val="center"/>
              <w:rPr>
                <w:sz w:val="16"/>
                <w:szCs w:val="16"/>
              </w:rPr>
            </w:pPr>
          </w:p>
        </w:tc>
        <w:tc>
          <w:tcPr>
            <w:tcW w:w="568" w:type="pct"/>
          </w:tcPr>
          <w:p w14:paraId="5FC5361C" w14:textId="77777777" w:rsidR="005A001A" w:rsidRPr="002E01E9" w:rsidRDefault="005A001A" w:rsidP="00012D6C">
            <w:pPr>
              <w:jc w:val="center"/>
              <w:rPr>
                <w:sz w:val="16"/>
                <w:szCs w:val="16"/>
              </w:rPr>
            </w:pPr>
          </w:p>
        </w:tc>
        <w:tc>
          <w:tcPr>
            <w:tcW w:w="568" w:type="pct"/>
          </w:tcPr>
          <w:p w14:paraId="2BB9B64D" w14:textId="77777777" w:rsidR="005A001A" w:rsidRPr="002E01E9" w:rsidRDefault="005A001A" w:rsidP="00012D6C">
            <w:pPr>
              <w:jc w:val="center"/>
              <w:rPr>
                <w:sz w:val="16"/>
                <w:szCs w:val="16"/>
              </w:rPr>
            </w:pPr>
          </w:p>
        </w:tc>
        <w:tc>
          <w:tcPr>
            <w:tcW w:w="568" w:type="pct"/>
          </w:tcPr>
          <w:p w14:paraId="0E93718E" w14:textId="77777777" w:rsidR="005A001A" w:rsidRPr="002E01E9" w:rsidRDefault="005A001A" w:rsidP="00012D6C">
            <w:pPr>
              <w:jc w:val="center"/>
              <w:rPr>
                <w:sz w:val="16"/>
                <w:szCs w:val="16"/>
              </w:rPr>
            </w:pPr>
          </w:p>
        </w:tc>
        <w:tc>
          <w:tcPr>
            <w:tcW w:w="568" w:type="pct"/>
          </w:tcPr>
          <w:p w14:paraId="4978164C" w14:textId="77777777" w:rsidR="005A001A" w:rsidRPr="002E01E9" w:rsidRDefault="005A001A" w:rsidP="00012D6C">
            <w:pPr>
              <w:jc w:val="center"/>
              <w:rPr>
                <w:sz w:val="16"/>
                <w:szCs w:val="16"/>
              </w:rPr>
            </w:pPr>
            <w:r w:rsidRPr="002E01E9">
              <w:rPr>
                <w:sz w:val="16"/>
                <w:szCs w:val="16"/>
              </w:rPr>
              <w:t>T</w:t>
            </w:r>
          </w:p>
        </w:tc>
        <w:tc>
          <w:tcPr>
            <w:tcW w:w="567" w:type="pct"/>
          </w:tcPr>
          <w:p w14:paraId="1EFC46EA" w14:textId="77777777" w:rsidR="005A001A" w:rsidRPr="002E01E9" w:rsidRDefault="005A001A" w:rsidP="00012D6C">
            <w:pPr>
              <w:jc w:val="center"/>
              <w:rPr>
                <w:sz w:val="16"/>
                <w:szCs w:val="16"/>
              </w:rPr>
            </w:pPr>
            <w:r w:rsidRPr="002E01E9">
              <w:rPr>
                <w:sz w:val="16"/>
                <w:szCs w:val="16"/>
              </w:rPr>
              <w:t>X</w:t>
            </w:r>
          </w:p>
        </w:tc>
      </w:tr>
      <w:tr w:rsidR="005A001A" w:rsidRPr="002E01E9" w14:paraId="6D7E07F1" w14:textId="77777777" w:rsidTr="005A001A">
        <w:trPr>
          <w:cantSplit/>
        </w:trPr>
        <w:tc>
          <w:tcPr>
            <w:tcW w:w="313" w:type="pct"/>
            <w:shd w:val="clear" w:color="auto" w:fill="D9D9D9" w:themeFill="background1" w:themeFillShade="D9"/>
          </w:tcPr>
          <w:p w14:paraId="63A56A70" w14:textId="77777777" w:rsidR="005A001A" w:rsidRPr="002E01E9" w:rsidRDefault="005A001A" w:rsidP="005A001A">
            <w:pPr>
              <w:ind w:right="-102"/>
              <w:rPr>
                <w:b/>
                <w:sz w:val="16"/>
                <w:szCs w:val="16"/>
              </w:rPr>
            </w:pPr>
          </w:p>
        </w:tc>
        <w:tc>
          <w:tcPr>
            <w:tcW w:w="1280" w:type="pct"/>
            <w:shd w:val="clear" w:color="auto" w:fill="D9D9D9" w:themeFill="background1" w:themeFillShade="D9"/>
          </w:tcPr>
          <w:p w14:paraId="5BF12BDE" w14:textId="77777777" w:rsidR="005A001A" w:rsidRPr="002E01E9" w:rsidRDefault="005A001A" w:rsidP="00012D6C">
            <w:pPr>
              <w:rPr>
                <w:b/>
                <w:sz w:val="16"/>
                <w:szCs w:val="16"/>
              </w:rPr>
            </w:pPr>
            <w:r w:rsidRPr="002E01E9">
              <w:rPr>
                <w:b/>
                <w:sz w:val="16"/>
                <w:szCs w:val="16"/>
              </w:rPr>
              <w:t>Training</w:t>
            </w:r>
          </w:p>
        </w:tc>
        <w:tc>
          <w:tcPr>
            <w:tcW w:w="568" w:type="pct"/>
            <w:shd w:val="clear" w:color="auto" w:fill="D9D9D9" w:themeFill="background1" w:themeFillShade="D9"/>
          </w:tcPr>
          <w:p w14:paraId="4E2CD40A"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28CF6F28"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38E81E1C"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3BD7E413" w14:textId="77777777" w:rsidR="005A001A" w:rsidRPr="002E01E9" w:rsidRDefault="005A001A" w:rsidP="00012D6C">
            <w:pPr>
              <w:jc w:val="center"/>
              <w:rPr>
                <w:b/>
                <w:sz w:val="16"/>
                <w:szCs w:val="16"/>
              </w:rPr>
            </w:pPr>
          </w:p>
        </w:tc>
        <w:tc>
          <w:tcPr>
            <w:tcW w:w="568" w:type="pct"/>
            <w:shd w:val="clear" w:color="auto" w:fill="D9D9D9" w:themeFill="background1" w:themeFillShade="D9"/>
          </w:tcPr>
          <w:p w14:paraId="645586D0" w14:textId="77777777" w:rsidR="005A001A" w:rsidRPr="002E01E9" w:rsidRDefault="005A001A" w:rsidP="00012D6C">
            <w:pPr>
              <w:jc w:val="center"/>
              <w:rPr>
                <w:b/>
                <w:sz w:val="16"/>
                <w:szCs w:val="16"/>
              </w:rPr>
            </w:pPr>
          </w:p>
        </w:tc>
        <w:tc>
          <w:tcPr>
            <w:tcW w:w="567" w:type="pct"/>
            <w:shd w:val="clear" w:color="auto" w:fill="D9D9D9" w:themeFill="background1" w:themeFillShade="D9"/>
          </w:tcPr>
          <w:p w14:paraId="4021D891" w14:textId="77777777" w:rsidR="005A001A" w:rsidRPr="002E01E9" w:rsidRDefault="005A001A" w:rsidP="00012D6C">
            <w:pPr>
              <w:jc w:val="center"/>
              <w:rPr>
                <w:b/>
                <w:sz w:val="16"/>
                <w:szCs w:val="16"/>
              </w:rPr>
            </w:pPr>
          </w:p>
        </w:tc>
      </w:tr>
      <w:tr w:rsidR="005A001A" w:rsidRPr="002E01E9" w14:paraId="443FC017" w14:textId="77777777" w:rsidTr="005A001A">
        <w:trPr>
          <w:cantSplit/>
        </w:trPr>
        <w:tc>
          <w:tcPr>
            <w:tcW w:w="313" w:type="pct"/>
          </w:tcPr>
          <w:p w14:paraId="17039D84" w14:textId="77777777" w:rsidR="005A001A" w:rsidRPr="002E01E9" w:rsidRDefault="005A001A" w:rsidP="005A001A">
            <w:pPr>
              <w:ind w:right="-102"/>
              <w:rPr>
                <w:sz w:val="16"/>
                <w:szCs w:val="16"/>
              </w:rPr>
            </w:pPr>
            <w:r w:rsidRPr="002E01E9">
              <w:rPr>
                <w:sz w:val="16"/>
                <w:szCs w:val="16"/>
              </w:rPr>
              <w:t>14.1</w:t>
            </w:r>
          </w:p>
        </w:tc>
        <w:tc>
          <w:tcPr>
            <w:tcW w:w="1280" w:type="pct"/>
          </w:tcPr>
          <w:p w14:paraId="00BE9943" w14:textId="77777777" w:rsidR="005A001A" w:rsidRPr="002E01E9" w:rsidRDefault="005A001A" w:rsidP="00012D6C">
            <w:pPr>
              <w:rPr>
                <w:sz w:val="16"/>
                <w:szCs w:val="16"/>
              </w:rPr>
            </w:pPr>
            <w:r w:rsidRPr="002E01E9">
              <w:rPr>
                <w:sz w:val="16"/>
                <w:szCs w:val="16"/>
              </w:rPr>
              <w:t>Training Programme</w:t>
            </w:r>
          </w:p>
        </w:tc>
        <w:tc>
          <w:tcPr>
            <w:tcW w:w="568" w:type="pct"/>
          </w:tcPr>
          <w:p w14:paraId="2B0A5DAF" w14:textId="77777777" w:rsidR="005A001A" w:rsidRPr="002E01E9" w:rsidRDefault="005A001A" w:rsidP="00012D6C">
            <w:pPr>
              <w:jc w:val="center"/>
              <w:rPr>
                <w:sz w:val="16"/>
                <w:szCs w:val="16"/>
              </w:rPr>
            </w:pPr>
          </w:p>
        </w:tc>
        <w:tc>
          <w:tcPr>
            <w:tcW w:w="568" w:type="pct"/>
          </w:tcPr>
          <w:p w14:paraId="47B8BAD9" w14:textId="77777777" w:rsidR="005A001A" w:rsidRPr="002E01E9" w:rsidRDefault="005A001A" w:rsidP="00012D6C">
            <w:pPr>
              <w:jc w:val="center"/>
              <w:rPr>
                <w:sz w:val="16"/>
                <w:szCs w:val="16"/>
              </w:rPr>
            </w:pPr>
          </w:p>
        </w:tc>
        <w:tc>
          <w:tcPr>
            <w:tcW w:w="568" w:type="pct"/>
          </w:tcPr>
          <w:p w14:paraId="14E4E59F" w14:textId="77777777" w:rsidR="005A001A" w:rsidRPr="002E01E9" w:rsidRDefault="005A001A" w:rsidP="00012D6C">
            <w:pPr>
              <w:jc w:val="center"/>
              <w:rPr>
                <w:sz w:val="16"/>
                <w:szCs w:val="16"/>
              </w:rPr>
            </w:pPr>
            <w:r w:rsidRPr="002E01E9">
              <w:rPr>
                <w:sz w:val="16"/>
                <w:szCs w:val="16"/>
              </w:rPr>
              <w:t>Draft</w:t>
            </w:r>
          </w:p>
        </w:tc>
        <w:tc>
          <w:tcPr>
            <w:tcW w:w="568" w:type="pct"/>
          </w:tcPr>
          <w:p w14:paraId="2C49CB32" w14:textId="77777777" w:rsidR="005A001A" w:rsidRPr="002E01E9" w:rsidRDefault="005A001A" w:rsidP="00012D6C">
            <w:pPr>
              <w:jc w:val="center"/>
              <w:rPr>
                <w:sz w:val="16"/>
                <w:szCs w:val="16"/>
              </w:rPr>
            </w:pPr>
            <w:r w:rsidRPr="002E01E9">
              <w:rPr>
                <w:sz w:val="16"/>
                <w:szCs w:val="16"/>
              </w:rPr>
              <w:t>X</w:t>
            </w:r>
          </w:p>
        </w:tc>
        <w:tc>
          <w:tcPr>
            <w:tcW w:w="568" w:type="pct"/>
          </w:tcPr>
          <w:p w14:paraId="26050D1D" w14:textId="77777777" w:rsidR="005A001A" w:rsidRPr="002E01E9" w:rsidRDefault="005A001A" w:rsidP="00012D6C">
            <w:pPr>
              <w:jc w:val="center"/>
              <w:rPr>
                <w:sz w:val="16"/>
                <w:szCs w:val="16"/>
              </w:rPr>
            </w:pPr>
          </w:p>
        </w:tc>
        <w:tc>
          <w:tcPr>
            <w:tcW w:w="567" w:type="pct"/>
          </w:tcPr>
          <w:p w14:paraId="2AD4E41C" w14:textId="77777777" w:rsidR="005A001A" w:rsidRPr="002E01E9" w:rsidRDefault="005A001A" w:rsidP="00012D6C">
            <w:pPr>
              <w:jc w:val="center"/>
              <w:rPr>
                <w:sz w:val="16"/>
                <w:szCs w:val="16"/>
              </w:rPr>
            </w:pPr>
          </w:p>
        </w:tc>
      </w:tr>
      <w:tr w:rsidR="005A001A" w:rsidRPr="002E01E9" w14:paraId="7E35A581" w14:textId="77777777" w:rsidTr="005A001A">
        <w:trPr>
          <w:cantSplit/>
        </w:trPr>
        <w:tc>
          <w:tcPr>
            <w:tcW w:w="313" w:type="pct"/>
            <w:tcBorders>
              <w:bottom w:val="single" w:sz="4" w:space="0" w:color="auto"/>
            </w:tcBorders>
          </w:tcPr>
          <w:p w14:paraId="5CB91BDA" w14:textId="77777777" w:rsidR="005A001A" w:rsidRPr="002E01E9" w:rsidRDefault="005A001A" w:rsidP="005A001A">
            <w:pPr>
              <w:ind w:right="-102"/>
              <w:rPr>
                <w:sz w:val="16"/>
                <w:szCs w:val="16"/>
              </w:rPr>
            </w:pPr>
            <w:r w:rsidRPr="002E01E9">
              <w:rPr>
                <w:sz w:val="16"/>
                <w:szCs w:val="16"/>
              </w:rPr>
              <w:t>14.2</w:t>
            </w:r>
          </w:p>
        </w:tc>
        <w:tc>
          <w:tcPr>
            <w:tcW w:w="1280" w:type="pct"/>
            <w:tcBorders>
              <w:bottom w:val="single" w:sz="4" w:space="0" w:color="auto"/>
            </w:tcBorders>
          </w:tcPr>
          <w:p w14:paraId="446E70CF" w14:textId="77777777" w:rsidR="005A001A" w:rsidRPr="002E01E9" w:rsidRDefault="005A001A" w:rsidP="00012D6C">
            <w:pPr>
              <w:rPr>
                <w:sz w:val="16"/>
                <w:szCs w:val="16"/>
              </w:rPr>
            </w:pPr>
            <w:r w:rsidRPr="002E01E9">
              <w:rPr>
                <w:sz w:val="16"/>
                <w:szCs w:val="16"/>
              </w:rPr>
              <w:t>Training Documents</w:t>
            </w:r>
          </w:p>
        </w:tc>
        <w:tc>
          <w:tcPr>
            <w:tcW w:w="568" w:type="pct"/>
            <w:tcBorders>
              <w:bottom w:val="single" w:sz="4" w:space="0" w:color="auto"/>
            </w:tcBorders>
          </w:tcPr>
          <w:p w14:paraId="5BEA7D47" w14:textId="77777777" w:rsidR="005A001A" w:rsidRPr="002E01E9" w:rsidRDefault="005A001A" w:rsidP="00012D6C">
            <w:pPr>
              <w:jc w:val="center"/>
              <w:rPr>
                <w:sz w:val="16"/>
                <w:szCs w:val="16"/>
              </w:rPr>
            </w:pPr>
          </w:p>
        </w:tc>
        <w:tc>
          <w:tcPr>
            <w:tcW w:w="568" w:type="pct"/>
            <w:tcBorders>
              <w:bottom w:val="single" w:sz="4" w:space="0" w:color="auto"/>
            </w:tcBorders>
          </w:tcPr>
          <w:p w14:paraId="4DD502F4" w14:textId="77777777" w:rsidR="005A001A" w:rsidRPr="002E01E9" w:rsidRDefault="005A001A" w:rsidP="00012D6C">
            <w:pPr>
              <w:jc w:val="center"/>
              <w:rPr>
                <w:sz w:val="16"/>
                <w:szCs w:val="16"/>
              </w:rPr>
            </w:pPr>
          </w:p>
        </w:tc>
        <w:tc>
          <w:tcPr>
            <w:tcW w:w="568" w:type="pct"/>
            <w:tcBorders>
              <w:bottom w:val="single" w:sz="4" w:space="0" w:color="auto"/>
            </w:tcBorders>
          </w:tcPr>
          <w:p w14:paraId="7FDF35A2" w14:textId="77777777" w:rsidR="005A001A" w:rsidRPr="002E01E9" w:rsidRDefault="005A001A" w:rsidP="00012D6C">
            <w:pPr>
              <w:jc w:val="center"/>
              <w:rPr>
                <w:sz w:val="16"/>
                <w:szCs w:val="16"/>
              </w:rPr>
            </w:pPr>
          </w:p>
        </w:tc>
        <w:tc>
          <w:tcPr>
            <w:tcW w:w="568" w:type="pct"/>
            <w:tcBorders>
              <w:bottom w:val="single" w:sz="4" w:space="0" w:color="auto"/>
            </w:tcBorders>
          </w:tcPr>
          <w:p w14:paraId="311996BE" w14:textId="77777777" w:rsidR="005A001A" w:rsidRPr="002E01E9" w:rsidRDefault="005A001A" w:rsidP="00012D6C">
            <w:pPr>
              <w:jc w:val="center"/>
              <w:rPr>
                <w:sz w:val="16"/>
                <w:szCs w:val="16"/>
              </w:rPr>
            </w:pPr>
            <w:r w:rsidRPr="002E01E9">
              <w:rPr>
                <w:sz w:val="16"/>
                <w:szCs w:val="16"/>
              </w:rPr>
              <w:t>Draft</w:t>
            </w:r>
          </w:p>
        </w:tc>
        <w:tc>
          <w:tcPr>
            <w:tcW w:w="568" w:type="pct"/>
            <w:tcBorders>
              <w:bottom w:val="single" w:sz="4" w:space="0" w:color="auto"/>
            </w:tcBorders>
          </w:tcPr>
          <w:p w14:paraId="3DB8B97C" w14:textId="77777777" w:rsidR="005A001A" w:rsidRPr="002E01E9" w:rsidRDefault="005A001A" w:rsidP="00012D6C">
            <w:pPr>
              <w:jc w:val="center"/>
              <w:rPr>
                <w:sz w:val="16"/>
                <w:szCs w:val="16"/>
              </w:rPr>
            </w:pPr>
            <w:r w:rsidRPr="002E01E9">
              <w:rPr>
                <w:sz w:val="16"/>
                <w:szCs w:val="16"/>
              </w:rPr>
              <w:t>X</w:t>
            </w:r>
          </w:p>
        </w:tc>
        <w:tc>
          <w:tcPr>
            <w:tcW w:w="567" w:type="pct"/>
            <w:tcBorders>
              <w:bottom w:val="single" w:sz="4" w:space="0" w:color="auto"/>
            </w:tcBorders>
          </w:tcPr>
          <w:p w14:paraId="72B0A84E" w14:textId="77777777" w:rsidR="005A001A" w:rsidRPr="002E01E9" w:rsidRDefault="005A001A" w:rsidP="00012D6C">
            <w:pPr>
              <w:jc w:val="center"/>
              <w:rPr>
                <w:sz w:val="16"/>
                <w:szCs w:val="16"/>
              </w:rPr>
            </w:pPr>
          </w:p>
        </w:tc>
      </w:tr>
      <w:tr w:rsidR="005A001A" w:rsidRPr="002E01E9" w14:paraId="11122276" w14:textId="77777777" w:rsidTr="005A001A">
        <w:trPr>
          <w:cantSplit/>
        </w:trPr>
        <w:tc>
          <w:tcPr>
            <w:tcW w:w="313" w:type="pct"/>
            <w:shd w:val="clear" w:color="auto" w:fill="D9D9D9" w:themeFill="background1" w:themeFillShade="D9"/>
          </w:tcPr>
          <w:p w14:paraId="6B1B38BA" w14:textId="77777777" w:rsidR="005A001A" w:rsidRPr="002E01E9" w:rsidRDefault="005A001A" w:rsidP="005A001A">
            <w:pPr>
              <w:ind w:right="-102"/>
              <w:rPr>
                <w:b/>
                <w:sz w:val="16"/>
                <w:szCs w:val="16"/>
              </w:rPr>
            </w:pPr>
          </w:p>
        </w:tc>
        <w:tc>
          <w:tcPr>
            <w:tcW w:w="1280" w:type="pct"/>
            <w:shd w:val="clear" w:color="auto" w:fill="D9D9D9" w:themeFill="background1" w:themeFillShade="D9"/>
          </w:tcPr>
          <w:p w14:paraId="0E5C22F2" w14:textId="77777777" w:rsidR="005A001A" w:rsidRPr="002E01E9" w:rsidRDefault="005A001A" w:rsidP="00012D6C">
            <w:pPr>
              <w:rPr>
                <w:b/>
                <w:sz w:val="16"/>
                <w:szCs w:val="16"/>
              </w:rPr>
            </w:pPr>
            <w:r w:rsidRPr="002E01E9">
              <w:rPr>
                <w:b/>
                <w:sz w:val="16"/>
                <w:szCs w:val="16"/>
              </w:rPr>
              <w:t>Operation and Maintenance Documentation</w:t>
            </w:r>
          </w:p>
        </w:tc>
        <w:tc>
          <w:tcPr>
            <w:tcW w:w="568" w:type="pct"/>
            <w:shd w:val="clear" w:color="auto" w:fill="D9D9D9" w:themeFill="background1" w:themeFillShade="D9"/>
          </w:tcPr>
          <w:p w14:paraId="7FB55CA0" w14:textId="77777777" w:rsidR="005A001A" w:rsidRPr="002E01E9" w:rsidRDefault="005A001A" w:rsidP="00012D6C">
            <w:pPr>
              <w:jc w:val="center"/>
              <w:rPr>
                <w:b/>
              </w:rPr>
            </w:pPr>
          </w:p>
        </w:tc>
        <w:tc>
          <w:tcPr>
            <w:tcW w:w="568" w:type="pct"/>
            <w:shd w:val="clear" w:color="auto" w:fill="D9D9D9" w:themeFill="background1" w:themeFillShade="D9"/>
          </w:tcPr>
          <w:p w14:paraId="6BAF6799" w14:textId="77777777" w:rsidR="005A001A" w:rsidRPr="002E01E9" w:rsidRDefault="005A001A" w:rsidP="00012D6C">
            <w:pPr>
              <w:jc w:val="center"/>
              <w:rPr>
                <w:b/>
              </w:rPr>
            </w:pPr>
          </w:p>
        </w:tc>
        <w:tc>
          <w:tcPr>
            <w:tcW w:w="568" w:type="pct"/>
            <w:shd w:val="clear" w:color="auto" w:fill="D9D9D9" w:themeFill="background1" w:themeFillShade="D9"/>
          </w:tcPr>
          <w:p w14:paraId="432653FD" w14:textId="77777777" w:rsidR="005A001A" w:rsidRPr="002E01E9" w:rsidRDefault="005A001A" w:rsidP="00012D6C">
            <w:pPr>
              <w:jc w:val="center"/>
              <w:rPr>
                <w:b/>
              </w:rPr>
            </w:pPr>
          </w:p>
        </w:tc>
        <w:tc>
          <w:tcPr>
            <w:tcW w:w="568" w:type="pct"/>
            <w:shd w:val="clear" w:color="auto" w:fill="D9D9D9" w:themeFill="background1" w:themeFillShade="D9"/>
          </w:tcPr>
          <w:p w14:paraId="3070F10B" w14:textId="77777777" w:rsidR="005A001A" w:rsidRPr="002E01E9" w:rsidRDefault="005A001A" w:rsidP="00012D6C">
            <w:pPr>
              <w:jc w:val="center"/>
              <w:rPr>
                <w:b/>
              </w:rPr>
            </w:pPr>
          </w:p>
        </w:tc>
        <w:tc>
          <w:tcPr>
            <w:tcW w:w="568" w:type="pct"/>
            <w:shd w:val="clear" w:color="auto" w:fill="D9D9D9" w:themeFill="background1" w:themeFillShade="D9"/>
          </w:tcPr>
          <w:p w14:paraId="77DC0E8E" w14:textId="77777777" w:rsidR="005A001A" w:rsidRPr="002E01E9" w:rsidRDefault="005A001A" w:rsidP="00012D6C">
            <w:pPr>
              <w:jc w:val="center"/>
              <w:rPr>
                <w:b/>
              </w:rPr>
            </w:pPr>
          </w:p>
        </w:tc>
        <w:tc>
          <w:tcPr>
            <w:tcW w:w="567" w:type="pct"/>
            <w:shd w:val="clear" w:color="auto" w:fill="D9D9D9" w:themeFill="background1" w:themeFillShade="D9"/>
          </w:tcPr>
          <w:p w14:paraId="50275C70" w14:textId="77777777" w:rsidR="005A001A" w:rsidRPr="002E01E9" w:rsidRDefault="005A001A" w:rsidP="00012D6C">
            <w:pPr>
              <w:jc w:val="center"/>
              <w:rPr>
                <w:b/>
              </w:rPr>
            </w:pPr>
          </w:p>
        </w:tc>
      </w:tr>
      <w:tr w:rsidR="005A001A" w:rsidRPr="002E01E9" w14:paraId="0D485AA4" w14:textId="77777777" w:rsidTr="005A001A">
        <w:trPr>
          <w:cantSplit/>
        </w:trPr>
        <w:tc>
          <w:tcPr>
            <w:tcW w:w="313" w:type="pct"/>
          </w:tcPr>
          <w:p w14:paraId="7FC0C050" w14:textId="77777777" w:rsidR="005A001A" w:rsidRPr="002E01E9" w:rsidRDefault="005A001A" w:rsidP="005A001A">
            <w:pPr>
              <w:ind w:right="-102"/>
              <w:rPr>
                <w:sz w:val="16"/>
                <w:szCs w:val="16"/>
              </w:rPr>
            </w:pPr>
            <w:r w:rsidRPr="002E01E9">
              <w:rPr>
                <w:sz w:val="16"/>
                <w:szCs w:val="16"/>
              </w:rPr>
              <w:t>15.1</w:t>
            </w:r>
          </w:p>
        </w:tc>
        <w:tc>
          <w:tcPr>
            <w:tcW w:w="1280" w:type="pct"/>
          </w:tcPr>
          <w:p w14:paraId="209EA6CA" w14:textId="77777777" w:rsidR="005A001A" w:rsidRPr="002E01E9" w:rsidRDefault="005A001A" w:rsidP="00012D6C">
            <w:pPr>
              <w:rPr>
                <w:sz w:val="16"/>
                <w:szCs w:val="16"/>
              </w:rPr>
            </w:pPr>
            <w:r w:rsidRPr="002E01E9">
              <w:rPr>
                <w:sz w:val="16"/>
                <w:szCs w:val="16"/>
              </w:rPr>
              <w:t>Operation and Maintenance Documentation</w:t>
            </w:r>
          </w:p>
        </w:tc>
        <w:tc>
          <w:tcPr>
            <w:tcW w:w="568" w:type="pct"/>
          </w:tcPr>
          <w:p w14:paraId="01715240" w14:textId="77777777" w:rsidR="005A001A" w:rsidRPr="002E01E9" w:rsidRDefault="005A001A" w:rsidP="00012D6C">
            <w:pPr>
              <w:jc w:val="center"/>
              <w:rPr>
                <w:sz w:val="16"/>
                <w:szCs w:val="16"/>
              </w:rPr>
            </w:pPr>
          </w:p>
        </w:tc>
        <w:tc>
          <w:tcPr>
            <w:tcW w:w="568" w:type="pct"/>
          </w:tcPr>
          <w:p w14:paraId="736D23EF" w14:textId="77777777" w:rsidR="005A001A" w:rsidRPr="002E01E9" w:rsidRDefault="005A001A" w:rsidP="00012D6C">
            <w:pPr>
              <w:jc w:val="center"/>
              <w:rPr>
                <w:sz w:val="16"/>
                <w:szCs w:val="16"/>
              </w:rPr>
            </w:pPr>
          </w:p>
        </w:tc>
        <w:tc>
          <w:tcPr>
            <w:tcW w:w="568" w:type="pct"/>
          </w:tcPr>
          <w:p w14:paraId="3D087AFE" w14:textId="77777777" w:rsidR="005A001A" w:rsidRPr="002E01E9" w:rsidRDefault="005A001A" w:rsidP="00012D6C">
            <w:pPr>
              <w:jc w:val="center"/>
              <w:rPr>
                <w:sz w:val="16"/>
                <w:szCs w:val="16"/>
              </w:rPr>
            </w:pPr>
            <w:r w:rsidRPr="002E01E9">
              <w:rPr>
                <w:sz w:val="16"/>
                <w:szCs w:val="16"/>
              </w:rPr>
              <w:t>T</w:t>
            </w:r>
          </w:p>
        </w:tc>
        <w:tc>
          <w:tcPr>
            <w:tcW w:w="568" w:type="pct"/>
          </w:tcPr>
          <w:p w14:paraId="09632856" w14:textId="77777777" w:rsidR="005A001A" w:rsidRPr="002E01E9" w:rsidRDefault="005A001A" w:rsidP="00012D6C">
            <w:pPr>
              <w:jc w:val="center"/>
              <w:rPr>
                <w:sz w:val="16"/>
                <w:szCs w:val="16"/>
              </w:rPr>
            </w:pPr>
          </w:p>
        </w:tc>
        <w:tc>
          <w:tcPr>
            <w:tcW w:w="568" w:type="pct"/>
          </w:tcPr>
          <w:p w14:paraId="3C0F1859" w14:textId="77777777" w:rsidR="005A001A" w:rsidRPr="002E01E9" w:rsidRDefault="005A001A" w:rsidP="00012D6C">
            <w:pPr>
              <w:jc w:val="center"/>
              <w:rPr>
                <w:sz w:val="16"/>
                <w:szCs w:val="16"/>
                <w:vertAlign w:val="superscript"/>
              </w:rPr>
            </w:pPr>
            <w:r w:rsidRPr="002E01E9">
              <w:rPr>
                <w:sz w:val="16"/>
                <w:szCs w:val="16"/>
              </w:rPr>
              <w:t>Draft</w:t>
            </w:r>
            <w:r w:rsidRPr="002E01E9">
              <w:rPr>
                <w:sz w:val="16"/>
                <w:szCs w:val="16"/>
                <w:vertAlign w:val="superscript"/>
              </w:rPr>
              <w:t>4</w:t>
            </w:r>
          </w:p>
        </w:tc>
        <w:tc>
          <w:tcPr>
            <w:tcW w:w="567" w:type="pct"/>
          </w:tcPr>
          <w:p w14:paraId="2A25F583" w14:textId="77777777" w:rsidR="005A001A" w:rsidRPr="002E01E9" w:rsidRDefault="005A001A" w:rsidP="00012D6C">
            <w:pPr>
              <w:jc w:val="center"/>
              <w:rPr>
                <w:sz w:val="16"/>
                <w:szCs w:val="16"/>
              </w:rPr>
            </w:pPr>
          </w:p>
        </w:tc>
      </w:tr>
      <w:tr w:rsidR="005A001A" w:rsidRPr="002E01E9" w14:paraId="79CB6EF4" w14:textId="77777777" w:rsidTr="005A001A">
        <w:trPr>
          <w:cantSplit/>
        </w:trPr>
        <w:tc>
          <w:tcPr>
            <w:tcW w:w="313" w:type="pct"/>
            <w:shd w:val="clear" w:color="auto" w:fill="D0CFC5" w:themeFill="accent6"/>
          </w:tcPr>
          <w:p w14:paraId="2BC9F3F6" w14:textId="77777777" w:rsidR="005A001A" w:rsidRPr="002E01E9" w:rsidRDefault="005A001A" w:rsidP="005A001A">
            <w:pPr>
              <w:ind w:right="-102"/>
              <w:rPr>
                <w:sz w:val="16"/>
                <w:szCs w:val="16"/>
              </w:rPr>
            </w:pPr>
          </w:p>
        </w:tc>
        <w:tc>
          <w:tcPr>
            <w:tcW w:w="1280" w:type="pct"/>
            <w:shd w:val="clear" w:color="auto" w:fill="D0CFC5" w:themeFill="accent6"/>
          </w:tcPr>
          <w:p w14:paraId="7DA0E88C" w14:textId="77777777" w:rsidR="005A001A" w:rsidRPr="002E01E9" w:rsidRDefault="005A001A" w:rsidP="00012D6C">
            <w:pPr>
              <w:rPr>
                <w:sz w:val="16"/>
                <w:szCs w:val="16"/>
              </w:rPr>
            </w:pPr>
            <w:r w:rsidRPr="002E01E9">
              <w:rPr>
                <w:b/>
                <w:sz w:val="16"/>
                <w:szCs w:val="16"/>
              </w:rPr>
              <w:t>Performance testing</w:t>
            </w:r>
          </w:p>
        </w:tc>
        <w:tc>
          <w:tcPr>
            <w:tcW w:w="568" w:type="pct"/>
            <w:shd w:val="clear" w:color="auto" w:fill="D0CFC5" w:themeFill="accent6"/>
          </w:tcPr>
          <w:p w14:paraId="21064E4E" w14:textId="77777777" w:rsidR="005A001A" w:rsidRPr="002E01E9" w:rsidRDefault="005A001A" w:rsidP="00012D6C">
            <w:pPr>
              <w:jc w:val="center"/>
              <w:rPr>
                <w:sz w:val="16"/>
                <w:szCs w:val="16"/>
              </w:rPr>
            </w:pPr>
          </w:p>
        </w:tc>
        <w:tc>
          <w:tcPr>
            <w:tcW w:w="568" w:type="pct"/>
            <w:shd w:val="clear" w:color="auto" w:fill="D0CFC5" w:themeFill="accent6"/>
          </w:tcPr>
          <w:p w14:paraId="09F6BB2A" w14:textId="77777777" w:rsidR="005A001A" w:rsidRPr="002E01E9" w:rsidRDefault="005A001A" w:rsidP="00012D6C">
            <w:pPr>
              <w:jc w:val="center"/>
              <w:rPr>
                <w:sz w:val="16"/>
                <w:szCs w:val="16"/>
              </w:rPr>
            </w:pPr>
          </w:p>
        </w:tc>
        <w:tc>
          <w:tcPr>
            <w:tcW w:w="568" w:type="pct"/>
            <w:shd w:val="clear" w:color="auto" w:fill="D0CFC5" w:themeFill="accent6"/>
          </w:tcPr>
          <w:p w14:paraId="5976EFE8" w14:textId="77777777" w:rsidR="005A001A" w:rsidRPr="002E01E9" w:rsidRDefault="005A001A" w:rsidP="00012D6C">
            <w:pPr>
              <w:jc w:val="center"/>
              <w:rPr>
                <w:sz w:val="16"/>
                <w:szCs w:val="16"/>
              </w:rPr>
            </w:pPr>
          </w:p>
        </w:tc>
        <w:tc>
          <w:tcPr>
            <w:tcW w:w="568" w:type="pct"/>
            <w:shd w:val="clear" w:color="auto" w:fill="D0CFC5" w:themeFill="accent6"/>
          </w:tcPr>
          <w:p w14:paraId="42DE7338" w14:textId="77777777" w:rsidR="005A001A" w:rsidRPr="002E01E9" w:rsidRDefault="005A001A" w:rsidP="00012D6C">
            <w:pPr>
              <w:jc w:val="center"/>
              <w:rPr>
                <w:sz w:val="16"/>
                <w:szCs w:val="16"/>
              </w:rPr>
            </w:pPr>
          </w:p>
        </w:tc>
        <w:tc>
          <w:tcPr>
            <w:tcW w:w="568" w:type="pct"/>
            <w:shd w:val="clear" w:color="auto" w:fill="D0CFC5" w:themeFill="accent6"/>
          </w:tcPr>
          <w:p w14:paraId="6AF7004F" w14:textId="77777777" w:rsidR="005A001A" w:rsidRPr="002E01E9" w:rsidRDefault="005A001A" w:rsidP="00012D6C">
            <w:pPr>
              <w:jc w:val="center"/>
              <w:rPr>
                <w:sz w:val="16"/>
                <w:szCs w:val="16"/>
              </w:rPr>
            </w:pPr>
          </w:p>
        </w:tc>
        <w:tc>
          <w:tcPr>
            <w:tcW w:w="567" w:type="pct"/>
            <w:shd w:val="clear" w:color="auto" w:fill="D0CFC5" w:themeFill="accent6"/>
          </w:tcPr>
          <w:p w14:paraId="20D3D628" w14:textId="77777777" w:rsidR="005A001A" w:rsidRPr="002E01E9" w:rsidRDefault="005A001A" w:rsidP="00012D6C">
            <w:pPr>
              <w:jc w:val="center"/>
              <w:rPr>
                <w:sz w:val="16"/>
                <w:szCs w:val="16"/>
              </w:rPr>
            </w:pPr>
          </w:p>
        </w:tc>
      </w:tr>
      <w:tr w:rsidR="005A001A" w:rsidRPr="002E01E9" w14:paraId="3E8606FF" w14:textId="77777777" w:rsidTr="005A001A">
        <w:trPr>
          <w:cantSplit/>
        </w:trPr>
        <w:tc>
          <w:tcPr>
            <w:tcW w:w="313" w:type="pct"/>
          </w:tcPr>
          <w:p w14:paraId="0C6C9036" w14:textId="77777777" w:rsidR="005A001A" w:rsidRPr="002E01E9" w:rsidRDefault="005A001A" w:rsidP="005A001A">
            <w:pPr>
              <w:ind w:right="-102"/>
              <w:rPr>
                <w:sz w:val="16"/>
                <w:szCs w:val="16"/>
              </w:rPr>
            </w:pPr>
            <w:r w:rsidRPr="002E01E9">
              <w:rPr>
                <w:sz w:val="16"/>
                <w:szCs w:val="16"/>
              </w:rPr>
              <w:t>16</w:t>
            </w:r>
          </w:p>
        </w:tc>
        <w:tc>
          <w:tcPr>
            <w:tcW w:w="1280" w:type="pct"/>
          </w:tcPr>
          <w:p w14:paraId="04C77ADD" w14:textId="77777777" w:rsidR="005A001A" w:rsidRDefault="005A001A" w:rsidP="00012D6C">
            <w:pPr>
              <w:rPr>
                <w:sz w:val="16"/>
                <w:szCs w:val="16"/>
              </w:rPr>
            </w:pPr>
            <w:r w:rsidRPr="002E01E9">
              <w:rPr>
                <w:sz w:val="16"/>
                <w:szCs w:val="16"/>
              </w:rPr>
              <w:t>Detailed performance testing plan</w:t>
            </w:r>
          </w:p>
          <w:p w14:paraId="3BE52DFA" w14:textId="576CD22A" w:rsidR="00DD5033" w:rsidRPr="002E01E9" w:rsidRDefault="00DD5033" w:rsidP="00012D6C">
            <w:pPr>
              <w:rPr>
                <w:sz w:val="16"/>
                <w:szCs w:val="16"/>
              </w:rPr>
            </w:pPr>
          </w:p>
        </w:tc>
        <w:tc>
          <w:tcPr>
            <w:tcW w:w="568" w:type="pct"/>
          </w:tcPr>
          <w:p w14:paraId="622198CC" w14:textId="77777777" w:rsidR="005A001A" w:rsidRPr="002E01E9" w:rsidRDefault="005A001A" w:rsidP="00012D6C">
            <w:pPr>
              <w:jc w:val="center"/>
              <w:rPr>
                <w:sz w:val="16"/>
                <w:szCs w:val="16"/>
              </w:rPr>
            </w:pPr>
          </w:p>
        </w:tc>
        <w:tc>
          <w:tcPr>
            <w:tcW w:w="568" w:type="pct"/>
          </w:tcPr>
          <w:p w14:paraId="3DEFC72A" w14:textId="77777777" w:rsidR="005A001A" w:rsidRPr="002E01E9" w:rsidRDefault="005A001A" w:rsidP="00012D6C">
            <w:pPr>
              <w:jc w:val="center"/>
              <w:rPr>
                <w:sz w:val="16"/>
                <w:szCs w:val="16"/>
              </w:rPr>
            </w:pPr>
          </w:p>
        </w:tc>
        <w:tc>
          <w:tcPr>
            <w:tcW w:w="568" w:type="pct"/>
          </w:tcPr>
          <w:p w14:paraId="32B8762B" w14:textId="77777777" w:rsidR="005A001A" w:rsidRPr="002E01E9" w:rsidRDefault="005A001A" w:rsidP="00012D6C">
            <w:pPr>
              <w:jc w:val="center"/>
              <w:rPr>
                <w:sz w:val="16"/>
                <w:szCs w:val="16"/>
              </w:rPr>
            </w:pPr>
          </w:p>
        </w:tc>
        <w:tc>
          <w:tcPr>
            <w:tcW w:w="568" w:type="pct"/>
          </w:tcPr>
          <w:p w14:paraId="699A1647" w14:textId="77777777" w:rsidR="005A001A" w:rsidRPr="002E01E9" w:rsidRDefault="005A001A" w:rsidP="00012D6C">
            <w:pPr>
              <w:jc w:val="center"/>
              <w:rPr>
                <w:sz w:val="16"/>
                <w:szCs w:val="16"/>
              </w:rPr>
            </w:pPr>
          </w:p>
        </w:tc>
        <w:tc>
          <w:tcPr>
            <w:tcW w:w="568" w:type="pct"/>
          </w:tcPr>
          <w:p w14:paraId="575586A5" w14:textId="77777777" w:rsidR="005A001A" w:rsidRPr="002E01E9" w:rsidRDefault="005A001A" w:rsidP="00012D6C">
            <w:pPr>
              <w:jc w:val="center"/>
              <w:rPr>
                <w:sz w:val="16"/>
                <w:szCs w:val="16"/>
              </w:rPr>
            </w:pPr>
          </w:p>
        </w:tc>
        <w:tc>
          <w:tcPr>
            <w:tcW w:w="567" w:type="pct"/>
          </w:tcPr>
          <w:p w14:paraId="071B5484" w14:textId="77777777" w:rsidR="005A001A" w:rsidRPr="002E01E9" w:rsidRDefault="005A001A" w:rsidP="00012D6C">
            <w:pPr>
              <w:jc w:val="center"/>
              <w:rPr>
                <w:sz w:val="16"/>
                <w:szCs w:val="16"/>
                <w:vertAlign w:val="superscript"/>
              </w:rPr>
            </w:pPr>
            <w:r w:rsidRPr="002E01E9">
              <w:rPr>
                <w:sz w:val="16"/>
                <w:szCs w:val="16"/>
              </w:rPr>
              <w:t>Draft</w:t>
            </w:r>
            <w:r w:rsidRPr="002E01E9">
              <w:rPr>
                <w:sz w:val="16"/>
                <w:szCs w:val="16"/>
                <w:vertAlign w:val="superscript"/>
              </w:rPr>
              <w:t>5</w:t>
            </w:r>
          </w:p>
        </w:tc>
      </w:tr>
    </w:tbl>
    <w:p w14:paraId="556294DB" w14:textId="77777777" w:rsidR="00C85A79" w:rsidRPr="002E01E9" w:rsidRDefault="00C85A79" w:rsidP="00C85A79"/>
    <w:p w14:paraId="1CCE145D" w14:textId="6261719D" w:rsidR="005A001A" w:rsidRPr="002E01E9" w:rsidRDefault="005A001A" w:rsidP="005A001A">
      <w:pPr>
        <w:tabs>
          <w:tab w:val="left" w:pos="426"/>
        </w:tabs>
        <w:ind w:left="426" w:hanging="426"/>
      </w:pPr>
      <w:r w:rsidRPr="002E01E9">
        <w:t xml:space="preserve">1: </w:t>
      </w:r>
      <w:r w:rsidRPr="002E01E9">
        <w:rPr>
          <w:vertAlign w:val="superscript"/>
        </w:rPr>
        <w:t xml:space="preserve"> </w:t>
      </w:r>
      <w:r w:rsidRPr="002E01E9">
        <w:rPr>
          <w:vertAlign w:val="superscript"/>
        </w:rPr>
        <w:tab/>
      </w:r>
      <w:r w:rsidRPr="002E01E9">
        <w:t xml:space="preserve">The contractor shall produce a detailed baseline schedule for ongoing review and comparison for the duration of the </w:t>
      </w:r>
      <w:r w:rsidR="006D3D7D">
        <w:t>Contract Object</w:t>
      </w:r>
      <w:r w:rsidRPr="002E01E9">
        <w:t>.</w:t>
      </w:r>
    </w:p>
    <w:p w14:paraId="52B2B381" w14:textId="77777777" w:rsidR="005A001A" w:rsidRPr="002E01E9" w:rsidRDefault="005A001A" w:rsidP="005A001A">
      <w:pPr>
        <w:tabs>
          <w:tab w:val="left" w:pos="426"/>
        </w:tabs>
        <w:ind w:left="426" w:hanging="426"/>
        <w:rPr>
          <w:b/>
          <w:bCs/>
        </w:rPr>
      </w:pPr>
    </w:p>
    <w:p w14:paraId="28EFFA25" w14:textId="744044CD" w:rsidR="005A001A" w:rsidRPr="002E01E9" w:rsidRDefault="005A001A" w:rsidP="005A001A">
      <w:pPr>
        <w:tabs>
          <w:tab w:val="left" w:pos="426"/>
        </w:tabs>
        <w:ind w:left="426" w:hanging="426"/>
      </w:pPr>
      <w:r w:rsidRPr="002E01E9">
        <w:t xml:space="preserve">2: </w:t>
      </w:r>
      <w:r w:rsidRPr="002E01E9">
        <w:tab/>
        <w:t>SIF Validation plan including FAT and SAT shall be completed before commencement of FAT as determines which are witnessed.</w:t>
      </w:r>
    </w:p>
    <w:p w14:paraId="609C67F4" w14:textId="77777777" w:rsidR="005A001A" w:rsidRPr="002E01E9" w:rsidRDefault="005A001A" w:rsidP="005A001A">
      <w:pPr>
        <w:tabs>
          <w:tab w:val="left" w:pos="426"/>
        </w:tabs>
        <w:ind w:left="426" w:hanging="426"/>
      </w:pPr>
    </w:p>
    <w:p w14:paraId="195C266D" w14:textId="7D92CE82" w:rsidR="005A001A" w:rsidRPr="002E01E9" w:rsidRDefault="005A001A" w:rsidP="005A001A">
      <w:pPr>
        <w:tabs>
          <w:tab w:val="left" w:pos="426"/>
        </w:tabs>
        <w:ind w:left="426" w:hanging="426"/>
      </w:pPr>
      <w:r w:rsidRPr="002E01E9">
        <w:t xml:space="preserve">3: </w:t>
      </w:r>
      <w:r w:rsidRPr="002E01E9">
        <w:tab/>
        <w:t>Final Construction Completion Certificate shall be delivered before start commissioning.</w:t>
      </w:r>
    </w:p>
    <w:p w14:paraId="04094F2F" w14:textId="77777777" w:rsidR="005A001A" w:rsidRPr="002E01E9" w:rsidRDefault="005A001A" w:rsidP="005A001A">
      <w:pPr>
        <w:tabs>
          <w:tab w:val="left" w:pos="426"/>
        </w:tabs>
        <w:ind w:left="426" w:hanging="426"/>
      </w:pPr>
    </w:p>
    <w:p w14:paraId="7F3AD3EC" w14:textId="3C0F4188" w:rsidR="005A001A" w:rsidRPr="002E01E9" w:rsidRDefault="005A001A" w:rsidP="005A001A">
      <w:pPr>
        <w:tabs>
          <w:tab w:val="left" w:pos="426"/>
        </w:tabs>
        <w:ind w:left="426" w:hanging="426"/>
      </w:pPr>
      <w:r w:rsidRPr="002E01E9">
        <w:t xml:space="preserve">4: </w:t>
      </w:r>
      <w:r w:rsidRPr="002E01E9">
        <w:tab/>
        <w:t xml:space="preserve">Final Operation and Maintenance Documentation shall be delivered before </w:t>
      </w:r>
      <w:r w:rsidR="00901E37">
        <w:t>Preliminary t</w:t>
      </w:r>
      <w:r w:rsidRPr="002E01E9">
        <w:t xml:space="preserve">ake </w:t>
      </w:r>
      <w:r w:rsidR="00901E37">
        <w:t>o</w:t>
      </w:r>
      <w:r w:rsidRPr="002E01E9">
        <w:t>ver.</w:t>
      </w:r>
    </w:p>
    <w:p w14:paraId="380D65AE" w14:textId="77777777" w:rsidR="005A001A" w:rsidRPr="002E01E9" w:rsidRDefault="005A001A" w:rsidP="005A001A">
      <w:pPr>
        <w:tabs>
          <w:tab w:val="left" w:pos="426"/>
        </w:tabs>
        <w:ind w:left="426" w:hanging="426"/>
      </w:pPr>
    </w:p>
    <w:p w14:paraId="0EE10B02" w14:textId="5932AAC0" w:rsidR="005A001A" w:rsidRPr="002E01E9" w:rsidRDefault="005A001A" w:rsidP="005A001A">
      <w:pPr>
        <w:tabs>
          <w:tab w:val="left" w:pos="426"/>
        </w:tabs>
        <w:ind w:left="426" w:hanging="426"/>
      </w:pPr>
      <w:r w:rsidRPr="002E01E9">
        <w:t xml:space="preserve">5: </w:t>
      </w:r>
      <w:r w:rsidRPr="002E01E9">
        <w:tab/>
        <w:t xml:space="preserve">The Contractor shall prepare and submit to the </w:t>
      </w:r>
      <w:r w:rsidR="00D86E69" w:rsidRPr="002E01E9">
        <w:t>Employer</w:t>
      </w:r>
      <w:r w:rsidRPr="002E01E9">
        <w:t xml:space="preserve"> for its approval a detailed Performance test plan not later than [4 weeks] prior to the planned date for </w:t>
      </w:r>
      <w:r w:rsidR="00901E37">
        <w:t>Trial run</w:t>
      </w:r>
      <w:r w:rsidRPr="002E01E9">
        <w:t>.</w:t>
      </w:r>
    </w:p>
    <w:p w14:paraId="41F5764B" w14:textId="77777777" w:rsidR="00C85A79" w:rsidRPr="002E01E9" w:rsidRDefault="00C85A79" w:rsidP="00C85A79">
      <w:pPr>
        <w:rPr>
          <w:highlight w:val="yellow"/>
        </w:rPr>
      </w:pPr>
    </w:p>
    <w:p w14:paraId="00C7E1D5" w14:textId="6641F7D6" w:rsidR="00C85A79" w:rsidRPr="002E01E9" w:rsidRDefault="00C85A79" w:rsidP="00C85A79">
      <w:pPr>
        <w:rPr>
          <w:strike/>
        </w:rPr>
      </w:pPr>
    </w:p>
    <w:p w14:paraId="0BCDA875" w14:textId="4DE3F563" w:rsidR="00821CA6" w:rsidRPr="002E01E9" w:rsidRDefault="00821CA6" w:rsidP="00C85A79">
      <w:pPr>
        <w:rPr>
          <w:strike/>
        </w:rPr>
      </w:pPr>
    </w:p>
    <w:p w14:paraId="3D49C110" w14:textId="7E4EE137" w:rsidR="00821CA6" w:rsidRPr="00697AA1" w:rsidRDefault="005A001A" w:rsidP="00821CA6">
      <w:pPr>
        <w:pStyle w:val="Nadpis1"/>
        <w:rPr>
          <w:lang w:val="en-GB"/>
        </w:rPr>
      </w:pPr>
      <w:bookmarkStart w:id="77" w:name="_Toc170804533"/>
      <w:r w:rsidRPr="00697AA1">
        <w:rPr>
          <w:lang w:val="en-GB"/>
        </w:rPr>
        <w:lastRenderedPageBreak/>
        <w:t>Layout (LD)</w:t>
      </w:r>
      <w:bookmarkEnd w:id="77"/>
    </w:p>
    <w:p w14:paraId="20243A65" w14:textId="3A5E7651" w:rsidR="00622C06" w:rsidRPr="002E01E9" w:rsidRDefault="00901E37" w:rsidP="00622C06">
      <w:r>
        <w:t xml:space="preserve">Reviewable design data </w:t>
      </w:r>
      <w:r w:rsidR="003F06D5" w:rsidRPr="002E01E9">
        <w:t xml:space="preserve">– Layout (also referred to as LD) are </w:t>
      </w:r>
      <w:r w:rsidR="00622C06" w:rsidRPr="002E01E9">
        <w:t>divided into five packages; LD1, LD2, LD3, LD4, and LD5, corresponding to the development stage of the project. The required content of each package is defined below. Note the content listed is indicative and not considered exhaustive.</w:t>
      </w:r>
    </w:p>
    <w:p w14:paraId="269336E7" w14:textId="77777777" w:rsidR="00D86E69" w:rsidRPr="002E01E9" w:rsidRDefault="00D86E69" w:rsidP="00622C06"/>
    <w:p w14:paraId="603A41D4" w14:textId="77777777" w:rsidR="00D86E69" w:rsidRPr="002E01E9" w:rsidRDefault="00622C06" w:rsidP="00622C06">
      <w:r w:rsidRPr="002E01E9">
        <w:t xml:space="preserve">The Contractor shall submit a change log together with the 3D model to ensure the </w:t>
      </w:r>
      <w:r w:rsidR="00D86E69" w:rsidRPr="002E01E9">
        <w:t>Employer</w:t>
      </w:r>
      <w:r w:rsidRPr="002E01E9">
        <w:t xml:space="preserve"> can easily identify changes from previous 3D model iterations. The Contractor shall clearly state which parts of the 3D model are close to design freeze and where the Contractor expects the </w:t>
      </w:r>
      <w:r w:rsidR="00D86E69" w:rsidRPr="002E01E9">
        <w:t>Employer</w:t>
      </w:r>
      <w:r w:rsidRPr="002E01E9">
        <w:t xml:space="preserve"> to give comments for the Contractor in due time to agree to changes in the design.</w:t>
      </w:r>
    </w:p>
    <w:p w14:paraId="28E1028B" w14:textId="0CB6E9F6" w:rsidR="00622C06" w:rsidRPr="002E01E9" w:rsidRDefault="00622C06" w:rsidP="00622C06">
      <w:r w:rsidRPr="002E01E9">
        <w:t xml:space="preserve">  </w:t>
      </w:r>
    </w:p>
    <w:p w14:paraId="5B2B5DC5" w14:textId="3EDD3AA5" w:rsidR="00622C06" w:rsidRPr="002E01E9" w:rsidRDefault="00622C06" w:rsidP="00622C06">
      <w:r w:rsidRPr="002E01E9">
        <w:t xml:space="preserve">After submission of LD5, the Contractor shall submit an updated 3D model monthly until the Contractor has completed the detailed design for the </w:t>
      </w:r>
      <w:r w:rsidR="00777D76">
        <w:t>Line</w:t>
      </w:r>
      <w:r w:rsidRPr="002E01E9">
        <w:t xml:space="preserve"> as agreed by the </w:t>
      </w:r>
      <w:r w:rsidR="00D86E69" w:rsidRPr="002E01E9">
        <w:t>Employer</w:t>
      </w:r>
      <w:r w:rsidRPr="002E01E9">
        <w:t>.</w:t>
      </w:r>
    </w:p>
    <w:p w14:paraId="307BE3B5" w14:textId="77777777" w:rsidR="00D86E69" w:rsidRPr="002E01E9" w:rsidRDefault="00D86E69" w:rsidP="00622C06"/>
    <w:p w14:paraId="2ED9F78A" w14:textId="27F17BE5" w:rsidR="00D86E69" w:rsidRPr="002E01E9" w:rsidRDefault="00622C06" w:rsidP="00622C06">
      <w:r w:rsidRPr="002E01E9">
        <w:t xml:space="preserve">After completed detailed design of the </w:t>
      </w:r>
      <w:r w:rsidR="00777D76">
        <w:t>Line</w:t>
      </w:r>
      <w:r w:rsidRPr="002E01E9">
        <w:t xml:space="preserve">, an updated 3D model shall be submitted by the Contractor once deemed necessary by the </w:t>
      </w:r>
      <w:r w:rsidR="00D86E69" w:rsidRPr="002E01E9">
        <w:t>Employer</w:t>
      </w:r>
      <w:r w:rsidRPr="002E01E9">
        <w:t>.</w:t>
      </w:r>
    </w:p>
    <w:p w14:paraId="7D0FA93C" w14:textId="77777777" w:rsidR="00D86E69" w:rsidRPr="002E01E9" w:rsidRDefault="00D86E69" w:rsidP="00622C06"/>
    <w:p w14:paraId="4052A3D0" w14:textId="1D72ADFC" w:rsidR="00622C06" w:rsidRPr="002E01E9" w:rsidRDefault="00867BBB" w:rsidP="00622C06">
      <w:r>
        <w:t xml:space="preserve">The </w:t>
      </w:r>
      <w:r w:rsidR="00622C06" w:rsidRPr="002E01E9">
        <w:t xml:space="preserve">3D model </w:t>
      </w:r>
      <w:r>
        <w:t xml:space="preserve">shall always be forwarded both in open original file format and as a file readable in </w:t>
      </w:r>
      <w:r w:rsidRPr="00867BBB">
        <w:t>Navis</w:t>
      </w:r>
      <w:r w:rsidR="00E2158E">
        <w:t>works</w:t>
      </w:r>
      <w:r w:rsidRPr="00867BBB">
        <w:t xml:space="preserve"> 3D viewer</w:t>
      </w:r>
      <w:r>
        <w:t xml:space="preserve"> </w:t>
      </w:r>
    </w:p>
    <w:p w14:paraId="7975A98B" w14:textId="77777777" w:rsidR="00EA3D7F" w:rsidRPr="002E01E9" w:rsidRDefault="00EA3D7F" w:rsidP="00EA3D7F">
      <w:pPr>
        <w:pStyle w:val="Nadpis2"/>
        <w:rPr>
          <w:lang w:val="en-GB"/>
        </w:rPr>
      </w:pPr>
      <w:bookmarkStart w:id="78" w:name="_Toc170804534"/>
      <w:r w:rsidRPr="002E01E9">
        <w:rPr>
          <w:lang w:val="en-GB"/>
        </w:rPr>
        <w:t>Required Documents</w:t>
      </w:r>
      <w:bookmarkEnd w:id="78"/>
    </w:p>
    <w:p w14:paraId="3D6348B1" w14:textId="70B76250" w:rsidR="00622C06" w:rsidRPr="002E01E9" w:rsidRDefault="00622C06" w:rsidP="00EA3D7F">
      <w:pPr>
        <w:pStyle w:val="Nadpis3"/>
        <w:rPr>
          <w:lang w:val="en-GB"/>
        </w:rPr>
      </w:pPr>
      <w:bookmarkStart w:id="79" w:name="_Toc39222834"/>
      <w:bookmarkStart w:id="80" w:name="_Toc170804535"/>
      <w:r w:rsidRPr="002E01E9">
        <w:rPr>
          <w:lang w:val="en-GB"/>
        </w:rPr>
        <w:t xml:space="preserve">LD1 (2 months </w:t>
      </w:r>
      <w:r w:rsidR="006D3E92">
        <w:rPr>
          <w:lang w:val="en-GB"/>
        </w:rPr>
        <w:t>from Effective date</w:t>
      </w:r>
      <w:r w:rsidRPr="002E01E9">
        <w:rPr>
          <w:lang w:val="en-GB"/>
        </w:rPr>
        <w:t>)</w:t>
      </w:r>
      <w:bookmarkEnd w:id="79"/>
      <w:bookmarkEnd w:id="80"/>
    </w:p>
    <w:p w14:paraId="56584C50" w14:textId="77777777" w:rsidR="00D86E69" w:rsidRPr="002E01E9" w:rsidRDefault="00D86E69" w:rsidP="00D86E69"/>
    <w:p w14:paraId="24E877E2" w14:textId="77777777" w:rsidR="00622C06" w:rsidRPr="002E01E9" w:rsidRDefault="00622C06" w:rsidP="00622C06">
      <w:r w:rsidRPr="002E01E9">
        <w:t>LD1 comprises:</w:t>
      </w:r>
    </w:p>
    <w:p w14:paraId="054BDAD1" w14:textId="77777777" w:rsidR="00622C06" w:rsidRPr="002E01E9" w:rsidRDefault="00622C06" w:rsidP="00CF512C">
      <w:pPr>
        <w:pStyle w:val="Odstavecseseznamem"/>
        <w:numPr>
          <w:ilvl w:val="0"/>
          <w:numId w:val="22"/>
        </w:numPr>
      </w:pPr>
      <w:r w:rsidRPr="002E01E9">
        <w:t>Updated 3D model including all discipline models and shall include minimum</w:t>
      </w:r>
    </w:p>
    <w:p w14:paraId="5310084D" w14:textId="77777777" w:rsidR="00622C06" w:rsidRPr="002E01E9" w:rsidRDefault="00622C06" w:rsidP="00CF512C">
      <w:pPr>
        <w:pStyle w:val="Odstavecseseznamem"/>
        <w:numPr>
          <w:ilvl w:val="0"/>
          <w:numId w:val="23"/>
        </w:numPr>
      </w:pPr>
      <w:r w:rsidRPr="002E01E9">
        <w:t>Foundation and concrete structure</w:t>
      </w:r>
    </w:p>
    <w:p w14:paraId="291B6105" w14:textId="77777777" w:rsidR="00622C06" w:rsidRPr="002E01E9" w:rsidRDefault="00622C06" w:rsidP="00CF512C">
      <w:pPr>
        <w:pStyle w:val="Odstavecseseznamem"/>
        <w:numPr>
          <w:ilvl w:val="0"/>
          <w:numId w:val="23"/>
        </w:numPr>
      </w:pPr>
      <w:r w:rsidRPr="002E01E9">
        <w:t>Steel structures</w:t>
      </w:r>
    </w:p>
    <w:p w14:paraId="1A65B7A3" w14:textId="77777777" w:rsidR="00622C06" w:rsidRPr="002E01E9" w:rsidRDefault="00622C06" w:rsidP="00CF512C">
      <w:pPr>
        <w:pStyle w:val="Odstavecseseznamem"/>
        <w:numPr>
          <w:ilvl w:val="0"/>
          <w:numId w:val="23"/>
        </w:numPr>
      </w:pPr>
      <w:r w:rsidRPr="002E01E9">
        <w:t>Facade and roof structure</w:t>
      </w:r>
    </w:p>
    <w:p w14:paraId="4B42B23E" w14:textId="77777777" w:rsidR="00622C06" w:rsidRPr="002E01E9" w:rsidRDefault="00622C06" w:rsidP="00CF512C">
      <w:pPr>
        <w:pStyle w:val="Odstavecseseznamem"/>
        <w:numPr>
          <w:ilvl w:val="0"/>
          <w:numId w:val="23"/>
        </w:numPr>
      </w:pPr>
      <w:r w:rsidRPr="002E01E9">
        <w:t>Position and size of rooms</w:t>
      </w:r>
    </w:p>
    <w:p w14:paraId="58BCE00B" w14:textId="77777777" w:rsidR="00622C06" w:rsidRPr="002E01E9" w:rsidRDefault="00622C06" w:rsidP="00CF512C">
      <w:pPr>
        <w:pStyle w:val="Odstavecseseznamem"/>
        <w:numPr>
          <w:ilvl w:val="0"/>
          <w:numId w:val="23"/>
        </w:numPr>
      </w:pPr>
      <w:r w:rsidRPr="002E01E9">
        <w:t>Staircase towers</w:t>
      </w:r>
    </w:p>
    <w:p w14:paraId="60EBF8EF" w14:textId="77777777" w:rsidR="00622C06" w:rsidRPr="002E01E9" w:rsidRDefault="00622C06" w:rsidP="00CF512C">
      <w:pPr>
        <w:pStyle w:val="Odstavecseseznamem"/>
        <w:numPr>
          <w:ilvl w:val="0"/>
          <w:numId w:val="23"/>
        </w:numPr>
      </w:pPr>
      <w:r w:rsidRPr="002E01E9">
        <w:t xml:space="preserve">All rooms with preliminary doors, gates etc. </w:t>
      </w:r>
    </w:p>
    <w:p w14:paraId="1016DB46" w14:textId="77777777" w:rsidR="00622C06" w:rsidRPr="002E01E9" w:rsidRDefault="00622C06" w:rsidP="00CF512C">
      <w:pPr>
        <w:pStyle w:val="Odstavecseseznamem"/>
        <w:numPr>
          <w:ilvl w:val="0"/>
          <w:numId w:val="23"/>
        </w:numPr>
      </w:pPr>
      <w:r w:rsidRPr="002E01E9">
        <w:t xml:space="preserve">All major process components  </w:t>
      </w:r>
    </w:p>
    <w:p w14:paraId="57E6BEB5" w14:textId="77777777" w:rsidR="00622C06" w:rsidRPr="002E01E9" w:rsidRDefault="00622C06" w:rsidP="00CF512C">
      <w:pPr>
        <w:pStyle w:val="Odstavecseseznamem"/>
        <w:numPr>
          <w:ilvl w:val="0"/>
          <w:numId w:val="23"/>
        </w:numPr>
      </w:pPr>
      <w:r w:rsidRPr="002E01E9">
        <w:t>All major pipes and ducts</w:t>
      </w:r>
    </w:p>
    <w:p w14:paraId="4A2EFB06" w14:textId="77777777" w:rsidR="00622C06" w:rsidRPr="002E01E9" w:rsidRDefault="00622C06" w:rsidP="00CF512C">
      <w:pPr>
        <w:pStyle w:val="Odstavecseseznamem"/>
        <w:numPr>
          <w:ilvl w:val="0"/>
          <w:numId w:val="23"/>
        </w:numPr>
      </w:pPr>
      <w:r w:rsidRPr="002E01E9">
        <w:t>All main cable routings</w:t>
      </w:r>
    </w:p>
    <w:p w14:paraId="0760E3C9" w14:textId="77777777" w:rsidR="00622C06" w:rsidRPr="002E01E9" w:rsidRDefault="00622C06" w:rsidP="00CF512C">
      <w:pPr>
        <w:pStyle w:val="Odstavecseseznamem"/>
        <w:numPr>
          <w:ilvl w:val="0"/>
          <w:numId w:val="23"/>
        </w:numPr>
      </w:pPr>
      <w:r w:rsidRPr="002E01E9">
        <w:t xml:space="preserve">Main galleries, stairs etc.  </w:t>
      </w:r>
    </w:p>
    <w:p w14:paraId="2B0F37E4" w14:textId="77777777" w:rsidR="00622C06" w:rsidRPr="002E01E9" w:rsidRDefault="00622C06" w:rsidP="00CF512C">
      <w:pPr>
        <w:pStyle w:val="Odstavecseseznamem"/>
        <w:numPr>
          <w:ilvl w:val="0"/>
          <w:numId w:val="23"/>
        </w:numPr>
      </w:pPr>
      <w:r w:rsidRPr="002E01E9">
        <w:t>Service crane coverage area and lifting shafts, etc</w:t>
      </w:r>
    </w:p>
    <w:p w14:paraId="0435D049" w14:textId="77777777" w:rsidR="00622C06" w:rsidRPr="002E01E9" w:rsidRDefault="00622C06" w:rsidP="00CF512C">
      <w:pPr>
        <w:pStyle w:val="Odstavecseseznamem"/>
        <w:numPr>
          <w:ilvl w:val="0"/>
          <w:numId w:val="23"/>
        </w:numPr>
      </w:pPr>
      <w:r w:rsidRPr="002E01E9">
        <w:t>Traffic study</w:t>
      </w:r>
    </w:p>
    <w:p w14:paraId="1F84436F" w14:textId="77777777" w:rsidR="00622C06" w:rsidRPr="002E01E9" w:rsidRDefault="00622C06" w:rsidP="00CF512C">
      <w:pPr>
        <w:pStyle w:val="Odstavecseseznamem"/>
        <w:numPr>
          <w:ilvl w:val="0"/>
          <w:numId w:val="23"/>
        </w:numPr>
      </w:pPr>
      <w:r w:rsidRPr="002E01E9">
        <w:t>Site infrastructure with e.g. access, roadways, fencing, barriers, other buildings, landscaping, other infrastructure</w:t>
      </w:r>
    </w:p>
    <w:p w14:paraId="301BCBAA" w14:textId="77777777" w:rsidR="00622C06" w:rsidRPr="002E01E9" w:rsidRDefault="00622C06" w:rsidP="00622C06">
      <w:pPr>
        <w:pStyle w:val="Odstavecseseznamem"/>
      </w:pPr>
    </w:p>
    <w:p w14:paraId="3560F4E4" w14:textId="54AE744F" w:rsidR="00DD5033" w:rsidRDefault="00622C06" w:rsidP="00CF512C">
      <w:pPr>
        <w:pStyle w:val="Odstavecseseznamem"/>
        <w:numPr>
          <w:ilvl w:val="0"/>
          <w:numId w:val="16"/>
        </w:numPr>
      </w:pPr>
      <w:r w:rsidRPr="002E01E9">
        <w:t>2D-drawings shall include main dimensions</w:t>
      </w:r>
      <w:r w:rsidR="00D40AAB">
        <w:t xml:space="preserve"> including elevations</w:t>
      </w:r>
      <w:r w:rsidRPr="002E01E9">
        <w:t>, modular grid and names of components etc.</w:t>
      </w:r>
    </w:p>
    <w:p w14:paraId="43B0D9A2" w14:textId="77777777" w:rsidR="00DD5033" w:rsidRDefault="00DD5033">
      <w:r>
        <w:br w:type="page"/>
      </w:r>
    </w:p>
    <w:p w14:paraId="639F8C88" w14:textId="7A0BA1BF" w:rsidR="00622C06" w:rsidRPr="002E01E9" w:rsidRDefault="00622C06" w:rsidP="00EA3D7F">
      <w:pPr>
        <w:pStyle w:val="Nadpis3"/>
        <w:rPr>
          <w:lang w:val="en-GB"/>
        </w:rPr>
      </w:pPr>
      <w:bookmarkStart w:id="81" w:name="_Toc39222835"/>
      <w:bookmarkStart w:id="82" w:name="_Toc170804536"/>
      <w:r w:rsidRPr="002E01E9">
        <w:rPr>
          <w:lang w:val="en-GB"/>
        </w:rPr>
        <w:lastRenderedPageBreak/>
        <w:t>LD2</w:t>
      </w:r>
      <w:bookmarkEnd w:id="82"/>
      <w:r w:rsidRPr="002E01E9">
        <w:rPr>
          <w:lang w:val="en-GB"/>
        </w:rPr>
        <w:t xml:space="preserve"> </w:t>
      </w:r>
      <w:bookmarkEnd w:id="81"/>
    </w:p>
    <w:p w14:paraId="0189A705" w14:textId="77777777" w:rsidR="00D86E69" w:rsidRPr="002E01E9" w:rsidRDefault="00D86E69" w:rsidP="00D86E69"/>
    <w:p w14:paraId="7ADF1A5A" w14:textId="77777777" w:rsidR="00622C06" w:rsidRPr="002E01E9" w:rsidRDefault="00622C06" w:rsidP="00622C06">
      <w:r w:rsidRPr="002E01E9">
        <w:t>LD2 comprises:</w:t>
      </w:r>
    </w:p>
    <w:p w14:paraId="5C02E83A" w14:textId="77777777" w:rsidR="00622C06" w:rsidRPr="002E01E9" w:rsidRDefault="00622C06" w:rsidP="00CF512C">
      <w:pPr>
        <w:pStyle w:val="Odstavecseseznamem"/>
        <w:numPr>
          <w:ilvl w:val="0"/>
          <w:numId w:val="24"/>
        </w:numPr>
      </w:pPr>
      <w:r w:rsidRPr="002E01E9">
        <w:t>Updated 3D model including all discipline models and shall include minimum</w:t>
      </w:r>
    </w:p>
    <w:p w14:paraId="23A6DCEF" w14:textId="77777777" w:rsidR="00622C06" w:rsidRPr="002E01E9" w:rsidRDefault="00622C06" w:rsidP="00CF512C">
      <w:pPr>
        <w:pStyle w:val="Odstavecseseznamem"/>
        <w:numPr>
          <w:ilvl w:val="0"/>
          <w:numId w:val="23"/>
        </w:numPr>
      </w:pPr>
      <w:r w:rsidRPr="002E01E9">
        <w:t>Foundation and concrete structure</w:t>
      </w:r>
    </w:p>
    <w:p w14:paraId="537687FA" w14:textId="77777777" w:rsidR="00622C06" w:rsidRPr="002E01E9" w:rsidRDefault="00622C06" w:rsidP="00CF512C">
      <w:pPr>
        <w:pStyle w:val="Odstavecseseznamem"/>
        <w:numPr>
          <w:ilvl w:val="0"/>
          <w:numId w:val="23"/>
        </w:numPr>
      </w:pPr>
      <w:r w:rsidRPr="002E01E9">
        <w:t>Steel structures</w:t>
      </w:r>
    </w:p>
    <w:p w14:paraId="054B62C8" w14:textId="77777777" w:rsidR="00622C06" w:rsidRPr="002E01E9" w:rsidRDefault="00622C06" w:rsidP="00CF512C">
      <w:pPr>
        <w:pStyle w:val="Odstavecseseznamem"/>
        <w:numPr>
          <w:ilvl w:val="0"/>
          <w:numId w:val="23"/>
        </w:numPr>
      </w:pPr>
      <w:r w:rsidRPr="002E01E9">
        <w:t>Facade and roof structure</w:t>
      </w:r>
    </w:p>
    <w:p w14:paraId="381947C8" w14:textId="77777777" w:rsidR="00622C06" w:rsidRPr="002E01E9" w:rsidRDefault="00622C06" w:rsidP="00CF512C">
      <w:pPr>
        <w:pStyle w:val="Odstavecseseznamem"/>
        <w:numPr>
          <w:ilvl w:val="0"/>
          <w:numId w:val="23"/>
        </w:numPr>
      </w:pPr>
      <w:r w:rsidRPr="002E01E9">
        <w:t xml:space="preserve">All rooms with doors, gates etc. </w:t>
      </w:r>
    </w:p>
    <w:p w14:paraId="3CE3952E" w14:textId="77777777" w:rsidR="00622C06" w:rsidRPr="002E01E9" w:rsidRDefault="00622C06" w:rsidP="00CF512C">
      <w:pPr>
        <w:pStyle w:val="Odstavecseseznamem"/>
        <w:numPr>
          <w:ilvl w:val="0"/>
          <w:numId w:val="23"/>
        </w:numPr>
      </w:pPr>
      <w:r w:rsidRPr="002E01E9">
        <w:t>Plinths</w:t>
      </w:r>
    </w:p>
    <w:p w14:paraId="01DED12B" w14:textId="77777777" w:rsidR="00622C06" w:rsidRPr="002E01E9" w:rsidRDefault="00622C06" w:rsidP="00CF512C">
      <w:pPr>
        <w:pStyle w:val="Odstavecseseznamem"/>
        <w:numPr>
          <w:ilvl w:val="0"/>
          <w:numId w:val="23"/>
        </w:numPr>
      </w:pPr>
      <w:r w:rsidRPr="002E01E9">
        <w:t>Pump pits and collection pits</w:t>
      </w:r>
    </w:p>
    <w:p w14:paraId="5C0B0EB9" w14:textId="77777777" w:rsidR="00622C06" w:rsidRPr="002E01E9" w:rsidRDefault="00622C06" w:rsidP="00CF512C">
      <w:pPr>
        <w:pStyle w:val="Odstavecseseznamem"/>
        <w:numPr>
          <w:ilvl w:val="0"/>
          <w:numId w:val="23"/>
        </w:numPr>
      </w:pPr>
      <w:r w:rsidRPr="002E01E9">
        <w:t xml:space="preserve">Space reservation for ventilation and other building service installation. </w:t>
      </w:r>
    </w:p>
    <w:p w14:paraId="2F40C094" w14:textId="77777777" w:rsidR="00622C06" w:rsidRPr="002E01E9" w:rsidRDefault="00622C06" w:rsidP="00CF512C">
      <w:pPr>
        <w:pStyle w:val="Odstavecseseznamem"/>
        <w:numPr>
          <w:ilvl w:val="0"/>
          <w:numId w:val="23"/>
        </w:numPr>
      </w:pPr>
      <w:r w:rsidRPr="002E01E9">
        <w:t>All large openings in facade, roof, walls and floors</w:t>
      </w:r>
    </w:p>
    <w:p w14:paraId="6228B16D" w14:textId="77777777" w:rsidR="00622C06" w:rsidRPr="002E01E9" w:rsidRDefault="00622C06" w:rsidP="00CF512C">
      <w:pPr>
        <w:pStyle w:val="Odstavecseseznamem"/>
        <w:numPr>
          <w:ilvl w:val="0"/>
          <w:numId w:val="23"/>
        </w:numPr>
      </w:pPr>
      <w:r w:rsidRPr="002E01E9">
        <w:t>Drainage and utilities connections</w:t>
      </w:r>
    </w:p>
    <w:p w14:paraId="757144EF" w14:textId="77777777" w:rsidR="00622C06" w:rsidRPr="002E01E9" w:rsidRDefault="00622C06" w:rsidP="00CF512C">
      <w:pPr>
        <w:pStyle w:val="Odstavecseseznamem"/>
        <w:numPr>
          <w:ilvl w:val="0"/>
          <w:numId w:val="23"/>
        </w:numPr>
      </w:pPr>
      <w:r w:rsidRPr="002E01E9">
        <w:t>All process components including main armatures and access openings (hatches, manholes)</w:t>
      </w:r>
    </w:p>
    <w:p w14:paraId="156E7D9D" w14:textId="77777777" w:rsidR="00622C06" w:rsidRPr="002E01E9" w:rsidRDefault="00622C06" w:rsidP="00CF512C">
      <w:pPr>
        <w:pStyle w:val="Odstavecseseznamem"/>
        <w:numPr>
          <w:ilvl w:val="0"/>
          <w:numId w:val="23"/>
        </w:numPr>
      </w:pPr>
      <w:r w:rsidRPr="002E01E9">
        <w:t>All major pipes and ducts</w:t>
      </w:r>
    </w:p>
    <w:p w14:paraId="4AD59C05" w14:textId="77777777" w:rsidR="00622C06" w:rsidRPr="002E01E9" w:rsidRDefault="00622C06" w:rsidP="00CF512C">
      <w:pPr>
        <w:pStyle w:val="Odstavecseseznamem"/>
        <w:numPr>
          <w:ilvl w:val="0"/>
          <w:numId w:val="23"/>
        </w:numPr>
      </w:pPr>
      <w:r w:rsidRPr="002E01E9">
        <w:t xml:space="preserve">All major cable routing </w:t>
      </w:r>
    </w:p>
    <w:p w14:paraId="7FCF3731" w14:textId="77777777" w:rsidR="00622C06" w:rsidRPr="002E01E9" w:rsidRDefault="00622C06" w:rsidP="00CF512C">
      <w:pPr>
        <w:pStyle w:val="Odstavecseseznamem"/>
        <w:numPr>
          <w:ilvl w:val="0"/>
          <w:numId w:val="23"/>
        </w:numPr>
      </w:pPr>
      <w:r w:rsidRPr="002E01E9">
        <w:t>Galleries, stairs etc.</w:t>
      </w:r>
    </w:p>
    <w:p w14:paraId="4B8548AA" w14:textId="77777777" w:rsidR="00622C06" w:rsidRPr="002E01E9" w:rsidRDefault="00622C06" w:rsidP="00CF512C">
      <w:pPr>
        <w:pStyle w:val="Odstavecseseznamem"/>
        <w:numPr>
          <w:ilvl w:val="0"/>
          <w:numId w:val="23"/>
        </w:numPr>
      </w:pPr>
      <w:r w:rsidRPr="002E01E9">
        <w:t>Service crane coverage area and lifting shafts, etc</w:t>
      </w:r>
    </w:p>
    <w:p w14:paraId="534170F5" w14:textId="77777777" w:rsidR="00622C06" w:rsidRPr="002E01E9" w:rsidRDefault="00622C06" w:rsidP="00CF512C">
      <w:pPr>
        <w:pStyle w:val="Odstavecseseznamem"/>
        <w:numPr>
          <w:ilvl w:val="0"/>
          <w:numId w:val="23"/>
        </w:numPr>
      </w:pPr>
      <w:r w:rsidRPr="002E01E9">
        <w:t>Erection openings</w:t>
      </w:r>
    </w:p>
    <w:p w14:paraId="1097409F" w14:textId="77777777" w:rsidR="00622C06" w:rsidRPr="002E01E9" w:rsidRDefault="00622C06" w:rsidP="00CF512C">
      <w:pPr>
        <w:pStyle w:val="Odstavecseseznamem"/>
        <w:numPr>
          <w:ilvl w:val="0"/>
          <w:numId w:val="23"/>
        </w:numPr>
      </w:pPr>
      <w:r w:rsidRPr="002E01E9">
        <w:t>Hazardous areas (ATEX classified areas)</w:t>
      </w:r>
    </w:p>
    <w:p w14:paraId="1596D088" w14:textId="3400B63B" w:rsidR="00622C06" w:rsidRPr="002E01E9" w:rsidRDefault="00622C06" w:rsidP="00CF512C">
      <w:pPr>
        <w:pStyle w:val="Odstavecseseznamem"/>
        <w:numPr>
          <w:ilvl w:val="0"/>
          <w:numId w:val="23"/>
        </w:numPr>
      </w:pPr>
      <w:r w:rsidRPr="002E01E9">
        <w:t xml:space="preserve">Schedule of colours for </w:t>
      </w:r>
      <w:r w:rsidR="00C43580">
        <w:t xml:space="preserve">Line </w:t>
      </w:r>
      <w:r w:rsidRPr="002E01E9">
        <w:t>elements (RAL code)</w:t>
      </w:r>
    </w:p>
    <w:p w14:paraId="5BED4F36" w14:textId="77777777" w:rsidR="00622C06" w:rsidRPr="002E01E9" w:rsidRDefault="00622C06" w:rsidP="00CF512C">
      <w:pPr>
        <w:pStyle w:val="Odstavecseseznamem"/>
        <w:numPr>
          <w:ilvl w:val="0"/>
          <w:numId w:val="23"/>
        </w:numPr>
      </w:pPr>
      <w:r w:rsidRPr="002E01E9">
        <w:t>Site infrastructure with e.g. access, roadways, fencing, barriers, other buildings, landscaping, other infrastructure</w:t>
      </w:r>
    </w:p>
    <w:p w14:paraId="3A04A0EF" w14:textId="77777777" w:rsidR="00622C06" w:rsidRPr="002E01E9" w:rsidRDefault="00622C06" w:rsidP="00622C06">
      <w:pPr>
        <w:pStyle w:val="Odstavecseseznamem"/>
        <w:ind w:left="1440"/>
      </w:pPr>
    </w:p>
    <w:p w14:paraId="5E9ED441" w14:textId="77777777" w:rsidR="00622C06" w:rsidRPr="002E01E9" w:rsidRDefault="00622C06" w:rsidP="00CF512C">
      <w:pPr>
        <w:pStyle w:val="Odstavecseseznamem"/>
        <w:numPr>
          <w:ilvl w:val="0"/>
          <w:numId w:val="17"/>
        </w:numPr>
      </w:pPr>
      <w:r w:rsidRPr="002E01E9">
        <w:t>Updated 2D drawings for all main levels, longitudinal and cross sections corresponding to the 3D-model.</w:t>
      </w:r>
    </w:p>
    <w:p w14:paraId="0E419CE1" w14:textId="4B31E69B" w:rsidR="00622C06" w:rsidRPr="002E01E9" w:rsidRDefault="00622C06" w:rsidP="00EA3D7F">
      <w:pPr>
        <w:pStyle w:val="Nadpis3"/>
        <w:rPr>
          <w:lang w:val="en-GB"/>
        </w:rPr>
      </w:pPr>
      <w:bookmarkStart w:id="83" w:name="_Toc39222836"/>
      <w:bookmarkStart w:id="84" w:name="_Toc170804537"/>
      <w:r w:rsidRPr="002E01E9">
        <w:rPr>
          <w:lang w:val="en-GB"/>
        </w:rPr>
        <w:t>LD3</w:t>
      </w:r>
      <w:bookmarkEnd w:id="83"/>
      <w:bookmarkEnd w:id="84"/>
    </w:p>
    <w:p w14:paraId="7881E0B9" w14:textId="77777777" w:rsidR="00D86E69" w:rsidRPr="002E01E9" w:rsidRDefault="00D86E69" w:rsidP="00D86E69"/>
    <w:p w14:paraId="062C205C" w14:textId="77777777" w:rsidR="00622C06" w:rsidRPr="002E01E9" w:rsidRDefault="00622C06" w:rsidP="00622C06">
      <w:r w:rsidRPr="002E01E9">
        <w:t>LD3 comprises:</w:t>
      </w:r>
    </w:p>
    <w:p w14:paraId="2E2DD8B8" w14:textId="668356D9" w:rsidR="00622C06" w:rsidRPr="002E01E9" w:rsidRDefault="00622C06" w:rsidP="00DD5033">
      <w:pPr>
        <w:pStyle w:val="Odstavecseseznamem"/>
        <w:numPr>
          <w:ilvl w:val="0"/>
          <w:numId w:val="17"/>
        </w:numPr>
      </w:pPr>
      <w:r w:rsidRPr="002E01E9">
        <w:t>Updated 3D model including all discipline models and shall include minimum</w:t>
      </w:r>
    </w:p>
    <w:p w14:paraId="2FDFE06A" w14:textId="77777777" w:rsidR="00622C06" w:rsidRPr="002E01E9" w:rsidRDefault="00622C06" w:rsidP="00CF512C">
      <w:pPr>
        <w:pStyle w:val="Odstavecseseznamem"/>
        <w:numPr>
          <w:ilvl w:val="1"/>
          <w:numId w:val="17"/>
        </w:numPr>
      </w:pPr>
      <w:r w:rsidRPr="002E01E9">
        <w:t>Foundation and concrete structure</w:t>
      </w:r>
    </w:p>
    <w:p w14:paraId="3AB1069E" w14:textId="77777777" w:rsidR="00622C06" w:rsidRPr="002E01E9" w:rsidRDefault="00622C06" w:rsidP="00CF512C">
      <w:pPr>
        <w:pStyle w:val="Odstavecseseznamem"/>
        <w:numPr>
          <w:ilvl w:val="1"/>
          <w:numId w:val="17"/>
        </w:numPr>
      </w:pPr>
      <w:r w:rsidRPr="002E01E9">
        <w:t>Steel structures</w:t>
      </w:r>
    </w:p>
    <w:p w14:paraId="3457B982" w14:textId="77777777" w:rsidR="00622C06" w:rsidRPr="002E01E9" w:rsidRDefault="00622C06" w:rsidP="00CF512C">
      <w:pPr>
        <w:pStyle w:val="Odstavecseseznamem"/>
        <w:numPr>
          <w:ilvl w:val="1"/>
          <w:numId w:val="17"/>
        </w:numPr>
      </w:pPr>
      <w:r w:rsidRPr="002E01E9">
        <w:t>Facade and roof structure</w:t>
      </w:r>
    </w:p>
    <w:p w14:paraId="24748F76" w14:textId="77777777" w:rsidR="00622C06" w:rsidRPr="002E01E9" w:rsidRDefault="00622C06" w:rsidP="00CF512C">
      <w:pPr>
        <w:pStyle w:val="Odstavecseseznamem"/>
        <w:numPr>
          <w:ilvl w:val="1"/>
          <w:numId w:val="17"/>
        </w:numPr>
      </w:pPr>
      <w:r w:rsidRPr="002E01E9">
        <w:t xml:space="preserve">All rooms with doors, gates etc. </w:t>
      </w:r>
    </w:p>
    <w:p w14:paraId="26B0768A" w14:textId="77777777" w:rsidR="00622C06" w:rsidRPr="002E01E9" w:rsidRDefault="00622C06" w:rsidP="00CF512C">
      <w:pPr>
        <w:pStyle w:val="Odstavecseseznamem"/>
        <w:numPr>
          <w:ilvl w:val="1"/>
          <w:numId w:val="17"/>
        </w:numPr>
      </w:pPr>
      <w:r w:rsidRPr="002E01E9">
        <w:t>Plinths</w:t>
      </w:r>
    </w:p>
    <w:p w14:paraId="5AC04959" w14:textId="77777777" w:rsidR="00622C06" w:rsidRPr="002E01E9" w:rsidRDefault="00622C06" w:rsidP="00CF512C">
      <w:pPr>
        <w:pStyle w:val="Odstavecseseznamem"/>
        <w:numPr>
          <w:ilvl w:val="1"/>
          <w:numId w:val="17"/>
        </w:numPr>
      </w:pPr>
      <w:r w:rsidRPr="002E01E9">
        <w:t>Pump pits and collection pits</w:t>
      </w:r>
    </w:p>
    <w:p w14:paraId="1DCAC489" w14:textId="77777777" w:rsidR="00622C06" w:rsidRPr="002E01E9" w:rsidRDefault="00622C06" w:rsidP="00CF512C">
      <w:pPr>
        <w:pStyle w:val="Odstavecseseznamem"/>
        <w:numPr>
          <w:ilvl w:val="1"/>
          <w:numId w:val="17"/>
        </w:numPr>
      </w:pPr>
      <w:r w:rsidRPr="002E01E9">
        <w:t xml:space="preserve">Ventilation systems and other building service installation </w:t>
      </w:r>
    </w:p>
    <w:p w14:paraId="06E27026" w14:textId="77777777" w:rsidR="00622C06" w:rsidRPr="002E01E9" w:rsidRDefault="00622C06" w:rsidP="00CF512C">
      <w:pPr>
        <w:pStyle w:val="Odstavecseseznamem"/>
        <w:numPr>
          <w:ilvl w:val="1"/>
          <w:numId w:val="17"/>
        </w:numPr>
      </w:pPr>
      <w:r w:rsidRPr="002E01E9">
        <w:t>All openings in facade, roof, walls and floors</w:t>
      </w:r>
    </w:p>
    <w:p w14:paraId="500D5F07" w14:textId="4D61B829" w:rsidR="00622C06" w:rsidRPr="002E01E9" w:rsidRDefault="00622C06" w:rsidP="000317D5">
      <w:pPr>
        <w:pStyle w:val="Odstavecseseznamem"/>
        <w:numPr>
          <w:ilvl w:val="1"/>
          <w:numId w:val="17"/>
        </w:numPr>
      </w:pPr>
      <w:r w:rsidRPr="002E01E9">
        <w:t>Drainage and utilities connections</w:t>
      </w:r>
    </w:p>
    <w:p w14:paraId="2C036244" w14:textId="77777777" w:rsidR="00622C06" w:rsidRPr="002E01E9" w:rsidRDefault="00622C06" w:rsidP="00CF512C">
      <w:pPr>
        <w:pStyle w:val="Odstavecseseznamem"/>
        <w:numPr>
          <w:ilvl w:val="1"/>
          <w:numId w:val="17"/>
        </w:numPr>
      </w:pPr>
      <w:r w:rsidRPr="002E01E9">
        <w:t>All process components including main armatures and access openings (hatches, manholes)</w:t>
      </w:r>
    </w:p>
    <w:p w14:paraId="18DD9290" w14:textId="77777777" w:rsidR="00622C06" w:rsidRPr="002E01E9" w:rsidRDefault="00622C06" w:rsidP="00CF512C">
      <w:pPr>
        <w:pStyle w:val="Odstavecseseznamem"/>
        <w:numPr>
          <w:ilvl w:val="1"/>
          <w:numId w:val="17"/>
        </w:numPr>
      </w:pPr>
      <w:r w:rsidRPr="002E01E9">
        <w:t xml:space="preserve">All pipes and ducts, including armatures </w:t>
      </w:r>
    </w:p>
    <w:p w14:paraId="074C5936" w14:textId="77777777" w:rsidR="00622C06" w:rsidRPr="002E01E9" w:rsidRDefault="00622C06" w:rsidP="00CF512C">
      <w:pPr>
        <w:pStyle w:val="Odstavecseseznamem"/>
        <w:numPr>
          <w:ilvl w:val="1"/>
          <w:numId w:val="17"/>
        </w:numPr>
      </w:pPr>
      <w:r w:rsidRPr="002E01E9">
        <w:t xml:space="preserve">All cable routing </w:t>
      </w:r>
    </w:p>
    <w:p w14:paraId="17071741" w14:textId="77777777" w:rsidR="00622C06" w:rsidRPr="002E01E9" w:rsidRDefault="00622C06" w:rsidP="00CF512C">
      <w:pPr>
        <w:pStyle w:val="Odstavecseseznamem"/>
        <w:numPr>
          <w:ilvl w:val="1"/>
          <w:numId w:val="17"/>
        </w:numPr>
      </w:pPr>
      <w:r w:rsidRPr="002E01E9">
        <w:t>Galleries, stairs etc.</w:t>
      </w:r>
    </w:p>
    <w:p w14:paraId="0613D9A8" w14:textId="77777777" w:rsidR="00622C06" w:rsidRPr="002E01E9" w:rsidRDefault="00622C06" w:rsidP="00CF512C">
      <w:pPr>
        <w:pStyle w:val="Odstavecseseznamem"/>
        <w:numPr>
          <w:ilvl w:val="1"/>
          <w:numId w:val="17"/>
        </w:numPr>
      </w:pPr>
      <w:r w:rsidRPr="002E01E9">
        <w:t>Service crane coverage area and lifting shafts, etc</w:t>
      </w:r>
    </w:p>
    <w:p w14:paraId="4291A89F" w14:textId="77777777" w:rsidR="00622C06" w:rsidRPr="002E01E9" w:rsidRDefault="00622C06" w:rsidP="00CF512C">
      <w:pPr>
        <w:pStyle w:val="Odstavecseseznamem"/>
        <w:numPr>
          <w:ilvl w:val="1"/>
          <w:numId w:val="17"/>
        </w:numPr>
      </w:pPr>
      <w:r w:rsidRPr="002E01E9">
        <w:t>Erection openings</w:t>
      </w:r>
    </w:p>
    <w:p w14:paraId="68FEA424" w14:textId="77777777" w:rsidR="00622C06" w:rsidRPr="002E01E9" w:rsidRDefault="00622C06" w:rsidP="00CF512C">
      <w:pPr>
        <w:pStyle w:val="Odstavecseseznamem"/>
        <w:numPr>
          <w:ilvl w:val="1"/>
          <w:numId w:val="17"/>
        </w:numPr>
      </w:pPr>
      <w:r w:rsidRPr="002E01E9">
        <w:t>Hazardous areas (ATEX classified areas)</w:t>
      </w:r>
    </w:p>
    <w:p w14:paraId="73B37443" w14:textId="764CC465" w:rsidR="00622C06" w:rsidRPr="002E01E9" w:rsidRDefault="00622C06" w:rsidP="0069644D">
      <w:pPr>
        <w:pStyle w:val="Odstavecseseznamem"/>
        <w:numPr>
          <w:ilvl w:val="1"/>
          <w:numId w:val="17"/>
        </w:numPr>
      </w:pPr>
      <w:r w:rsidRPr="002E01E9">
        <w:t xml:space="preserve">Schedule of colours for </w:t>
      </w:r>
      <w:r w:rsidR="00C43580">
        <w:t>Line</w:t>
      </w:r>
      <w:r w:rsidRPr="002E01E9">
        <w:t xml:space="preserve"> elements (RAL code)</w:t>
      </w:r>
    </w:p>
    <w:p w14:paraId="4680185D" w14:textId="77777777" w:rsidR="00622C06" w:rsidRPr="002E01E9" w:rsidRDefault="00622C06" w:rsidP="00CF512C">
      <w:pPr>
        <w:pStyle w:val="Odstavecseseznamem"/>
        <w:numPr>
          <w:ilvl w:val="1"/>
          <w:numId w:val="17"/>
        </w:numPr>
      </w:pPr>
      <w:r w:rsidRPr="002E01E9">
        <w:lastRenderedPageBreak/>
        <w:t>Site infrastructure with e.g. access, roadways, fencing, barriers, other buildings, landscaping, other infrastructure</w:t>
      </w:r>
    </w:p>
    <w:p w14:paraId="3B338286" w14:textId="77777777" w:rsidR="00622C06" w:rsidRPr="002E01E9" w:rsidRDefault="00622C06" w:rsidP="00622C06">
      <w:pPr>
        <w:pStyle w:val="Odstavecseseznamem"/>
        <w:ind w:left="1440"/>
      </w:pPr>
    </w:p>
    <w:p w14:paraId="4223273F" w14:textId="77777777" w:rsidR="00622C06" w:rsidRPr="002E01E9" w:rsidRDefault="00622C06" w:rsidP="00CF512C">
      <w:pPr>
        <w:pStyle w:val="Odstavecseseznamem"/>
        <w:numPr>
          <w:ilvl w:val="0"/>
          <w:numId w:val="17"/>
        </w:numPr>
      </w:pPr>
      <w:r w:rsidRPr="002E01E9">
        <w:t>Updated 2D drawings for all main levels, longitudinal and cross sections corresponding to the 3D-model.</w:t>
      </w:r>
    </w:p>
    <w:p w14:paraId="39E78629" w14:textId="5E8AA977" w:rsidR="00622C06" w:rsidRPr="002E01E9" w:rsidRDefault="00622C06" w:rsidP="00EA3D7F">
      <w:pPr>
        <w:pStyle w:val="Nadpis3"/>
        <w:rPr>
          <w:lang w:val="en-GB"/>
        </w:rPr>
      </w:pPr>
      <w:bookmarkStart w:id="85" w:name="_Toc39222837"/>
      <w:bookmarkStart w:id="86" w:name="_Toc170804538"/>
      <w:r w:rsidRPr="002E01E9">
        <w:rPr>
          <w:lang w:val="en-GB"/>
        </w:rPr>
        <w:t>LD4</w:t>
      </w:r>
      <w:bookmarkEnd w:id="85"/>
      <w:bookmarkEnd w:id="86"/>
    </w:p>
    <w:p w14:paraId="7963303A" w14:textId="77777777" w:rsidR="00D86E69" w:rsidRPr="002E01E9" w:rsidRDefault="00D86E69" w:rsidP="00D86E69"/>
    <w:p w14:paraId="02129AC1" w14:textId="77777777" w:rsidR="00622C06" w:rsidRPr="002E01E9" w:rsidRDefault="00622C06" w:rsidP="00622C06">
      <w:r w:rsidRPr="002E01E9">
        <w:t>LD4 comprises:</w:t>
      </w:r>
    </w:p>
    <w:p w14:paraId="1EC79902" w14:textId="77777777" w:rsidR="00622C06" w:rsidRPr="002E01E9" w:rsidRDefault="00622C06" w:rsidP="00CF512C">
      <w:pPr>
        <w:pStyle w:val="Odstavecseseznamem"/>
        <w:numPr>
          <w:ilvl w:val="0"/>
          <w:numId w:val="17"/>
        </w:numPr>
      </w:pPr>
      <w:r w:rsidRPr="002E01E9">
        <w:t>Updated 3D model including all discipline models and shall include minimum</w:t>
      </w:r>
    </w:p>
    <w:p w14:paraId="0EE6619D" w14:textId="77777777" w:rsidR="00622C06" w:rsidRPr="002E01E9" w:rsidRDefault="00622C06" w:rsidP="00CF512C">
      <w:pPr>
        <w:pStyle w:val="Odstavecseseznamem"/>
        <w:numPr>
          <w:ilvl w:val="1"/>
          <w:numId w:val="17"/>
        </w:numPr>
      </w:pPr>
      <w:r w:rsidRPr="002E01E9">
        <w:t>Foundation and concrete structure</w:t>
      </w:r>
    </w:p>
    <w:p w14:paraId="373B87EC" w14:textId="77777777" w:rsidR="00622C06" w:rsidRPr="002E01E9" w:rsidRDefault="00622C06" w:rsidP="00CF512C">
      <w:pPr>
        <w:pStyle w:val="Odstavecseseznamem"/>
        <w:numPr>
          <w:ilvl w:val="1"/>
          <w:numId w:val="17"/>
        </w:numPr>
      </w:pPr>
      <w:r w:rsidRPr="002E01E9">
        <w:t>Steel structures</w:t>
      </w:r>
    </w:p>
    <w:p w14:paraId="01DA31F2" w14:textId="77777777" w:rsidR="00622C06" w:rsidRPr="002E01E9" w:rsidRDefault="00622C06" w:rsidP="00CF512C">
      <w:pPr>
        <w:pStyle w:val="Odstavecseseznamem"/>
        <w:numPr>
          <w:ilvl w:val="1"/>
          <w:numId w:val="17"/>
        </w:numPr>
      </w:pPr>
      <w:r w:rsidRPr="002E01E9">
        <w:t>Facade and roof structure</w:t>
      </w:r>
    </w:p>
    <w:p w14:paraId="2ABAAFC9" w14:textId="77777777" w:rsidR="00622C06" w:rsidRPr="002E01E9" w:rsidRDefault="00622C06" w:rsidP="00CF512C">
      <w:pPr>
        <w:pStyle w:val="Odstavecseseznamem"/>
        <w:numPr>
          <w:ilvl w:val="1"/>
          <w:numId w:val="17"/>
        </w:numPr>
      </w:pPr>
      <w:r w:rsidRPr="002E01E9">
        <w:t xml:space="preserve">All rooms with doors, gates etc. </w:t>
      </w:r>
    </w:p>
    <w:p w14:paraId="56F68591" w14:textId="77777777" w:rsidR="00622C06" w:rsidRPr="002E01E9" w:rsidRDefault="00622C06" w:rsidP="00CF512C">
      <w:pPr>
        <w:pStyle w:val="Odstavecseseznamem"/>
        <w:numPr>
          <w:ilvl w:val="1"/>
          <w:numId w:val="17"/>
        </w:numPr>
      </w:pPr>
      <w:r w:rsidRPr="002E01E9">
        <w:t>Plinths</w:t>
      </w:r>
    </w:p>
    <w:p w14:paraId="4A6EEA76" w14:textId="77777777" w:rsidR="00622C06" w:rsidRPr="002E01E9" w:rsidRDefault="00622C06" w:rsidP="00CF512C">
      <w:pPr>
        <w:pStyle w:val="Odstavecseseznamem"/>
        <w:numPr>
          <w:ilvl w:val="1"/>
          <w:numId w:val="17"/>
        </w:numPr>
      </w:pPr>
      <w:r w:rsidRPr="002E01E9">
        <w:t>Pump pits and collection pits</w:t>
      </w:r>
    </w:p>
    <w:p w14:paraId="2B7770F6" w14:textId="77777777" w:rsidR="00D40AAB" w:rsidRDefault="00622C06" w:rsidP="00CF512C">
      <w:pPr>
        <w:pStyle w:val="Odstavecseseznamem"/>
        <w:numPr>
          <w:ilvl w:val="1"/>
          <w:numId w:val="17"/>
        </w:numPr>
      </w:pPr>
      <w:r w:rsidRPr="002E01E9">
        <w:t>Ventilation systems and other building service installation</w:t>
      </w:r>
    </w:p>
    <w:p w14:paraId="1C258218" w14:textId="77777777" w:rsidR="00622C06" w:rsidRPr="002E01E9" w:rsidRDefault="00D40AAB" w:rsidP="00CF512C">
      <w:pPr>
        <w:pStyle w:val="Odstavecseseznamem"/>
        <w:numPr>
          <w:ilvl w:val="1"/>
          <w:numId w:val="17"/>
        </w:numPr>
      </w:pPr>
      <w:r>
        <w:t>Buildings electric wiring, earthing, illumination</w:t>
      </w:r>
      <w:r w:rsidR="00622C06" w:rsidRPr="002E01E9">
        <w:t xml:space="preserve"> </w:t>
      </w:r>
    </w:p>
    <w:p w14:paraId="65FC824C" w14:textId="77777777" w:rsidR="00622C06" w:rsidRPr="002E01E9" w:rsidRDefault="00622C06" w:rsidP="00CF512C">
      <w:pPr>
        <w:pStyle w:val="Odstavecseseznamem"/>
        <w:numPr>
          <w:ilvl w:val="1"/>
          <w:numId w:val="17"/>
        </w:numPr>
      </w:pPr>
      <w:r w:rsidRPr="002E01E9">
        <w:t>All openings in facade, roof, walls and floors</w:t>
      </w:r>
    </w:p>
    <w:p w14:paraId="0B2D51D2" w14:textId="02107BF2" w:rsidR="00622C06" w:rsidRPr="002E01E9" w:rsidRDefault="00622C06" w:rsidP="00CF512C">
      <w:pPr>
        <w:pStyle w:val="Odstavecseseznamem"/>
        <w:numPr>
          <w:ilvl w:val="1"/>
          <w:numId w:val="17"/>
        </w:numPr>
      </w:pPr>
      <w:r w:rsidRPr="002E01E9">
        <w:t>Drainage and utilities connections</w:t>
      </w:r>
    </w:p>
    <w:p w14:paraId="64A8A008" w14:textId="77777777" w:rsidR="00622C06" w:rsidRPr="002E01E9" w:rsidRDefault="00622C06" w:rsidP="00CF512C">
      <w:pPr>
        <w:pStyle w:val="Odstavecseseznamem"/>
        <w:numPr>
          <w:ilvl w:val="1"/>
          <w:numId w:val="17"/>
        </w:numPr>
      </w:pPr>
      <w:r w:rsidRPr="002E01E9">
        <w:t>All process components including main armatures and access openings (hatches, manholes)</w:t>
      </w:r>
    </w:p>
    <w:p w14:paraId="34103C55" w14:textId="77777777" w:rsidR="00622C06" w:rsidRPr="002E01E9" w:rsidRDefault="00622C06" w:rsidP="00CF512C">
      <w:pPr>
        <w:pStyle w:val="Odstavecseseznamem"/>
        <w:numPr>
          <w:ilvl w:val="1"/>
          <w:numId w:val="17"/>
        </w:numPr>
      </w:pPr>
      <w:r w:rsidRPr="002E01E9">
        <w:t xml:space="preserve">All pipes and ducts, including armatures </w:t>
      </w:r>
    </w:p>
    <w:p w14:paraId="6DE75228" w14:textId="77777777" w:rsidR="00622C06" w:rsidRPr="002E01E9" w:rsidRDefault="00622C06" w:rsidP="00CF512C">
      <w:pPr>
        <w:pStyle w:val="Odstavecseseznamem"/>
        <w:numPr>
          <w:ilvl w:val="1"/>
          <w:numId w:val="17"/>
        </w:numPr>
      </w:pPr>
      <w:r w:rsidRPr="002E01E9">
        <w:t>All cable routing</w:t>
      </w:r>
    </w:p>
    <w:p w14:paraId="5E47BB18" w14:textId="77777777" w:rsidR="00622C06" w:rsidRPr="002E01E9" w:rsidRDefault="00622C06" w:rsidP="00CF512C">
      <w:pPr>
        <w:pStyle w:val="Odstavecseseznamem"/>
        <w:numPr>
          <w:ilvl w:val="1"/>
          <w:numId w:val="17"/>
        </w:numPr>
      </w:pPr>
      <w:r w:rsidRPr="002E01E9">
        <w:t xml:space="preserve">All lifting equipment </w:t>
      </w:r>
    </w:p>
    <w:p w14:paraId="00E17D96" w14:textId="77777777" w:rsidR="00622C06" w:rsidRPr="002E01E9" w:rsidRDefault="00622C06" w:rsidP="00CF512C">
      <w:pPr>
        <w:pStyle w:val="Odstavecseseznamem"/>
        <w:numPr>
          <w:ilvl w:val="1"/>
          <w:numId w:val="17"/>
        </w:numPr>
      </w:pPr>
      <w:r w:rsidRPr="002E01E9">
        <w:t>Galleries, stairs etc.</w:t>
      </w:r>
    </w:p>
    <w:p w14:paraId="659B8C40" w14:textId="77777777" w:rsidR="00622C06" w:rsidRPr="002E01E9" w:rsidRDefault="00622C06" w:rsidP="00CF512C">
      <w:pPr>
        <w:pStyle w:val="Odstavecseseznamem"/>
        <w:numPr>
          <w:ilvl w:val="1"/>
          <w:numId w:val="17"/>
        </w:numPr>
      </w:pPr>
      <w:r w:rsidRPr="002E01E9">
        <w:t>Service crane coverage area and lifting shafts, etc</w:t>
      </w:r>
    </w:p>
    <w:p w14:paraId="1B606C43" w14:textId="77777777" w:rsidR="00622C06" w:rsidRPr="002E01E9" w:rsidRDefault="00622C06" w:rsidP="00CF512C">
      <w:pPr>
        <w:pStyle w:val="Odstavecseseznamem"/>
        <w:numPr>
          <w:ilvl w:val="1"/>
          <w:numId w:val="17"/>
        </w:numPr>
      </w:pPr>
      <w:r w:rsidRPr="002E01E9">
        <w:t>Erection openings</w:t>
      </w:r>
    </w:p>
    <w:p w14:paraId="5D2612B1" w14:textId="77777777" w:rsidR="00622C06" w:rsidRPr="002E01E9" w:rsidRDefault="00622C06" w:rsidP="00CF512C">
      <w:pPr>
        <w:pStyle w:val="Odstavecseseznamem"/>
        <w:numPr>
          <w:ilvl w:val="1"/>
          <w:numId w:val="17"/>
        </w:numPr>
      </w:pPr>
      <w:r w:rsidRPr="002E01E9">
        <w:t>Hazardous areas (ATEX classified areas)</w:t>
      </w:r>
    </w:p>
    <w:p w14:paraId="7D5552AB" w14:textId="684B9087" w:rsidR="00622C06" w:rsidRPr="002E01E9" w:rsidRDefault="00622C06" w:rsidP="00CF512C">
      <w:pPr>
        <w:pStyle w:val="Odstavecseseznamem"/>
        <w:numPr>
          <w:ilvl w:val="1"/>
          <w:numId w:val="17"/>
        </w:numPr>
      </w:pPr>
      <w:r w:rsidRPr="002E01E9">
        <w:t xml:space="preserve">Schedule of colours for </w:t>
      </w:r>
      <w:r w:rsidR="00C43580">
        <w:t>Line</w:t>
      </w:r>
      <w:r w:rsidRPr="002E01E9">
        <w:t xml:space="preserve"> elements (RAL code)</w:t>
      </w:r>
    </w:p>
    <w:p w14:paraId="4D516800" w14:textId="77777777" w:rsidR="00622C06" w:rsidRPr="002E01E9" w:rsidRDefault="00622C06" w:rsidP="00CF512C">
      <w:pPr>
        <w:pStyle w:val="Odstavecseseznamem"/>
        <w:numPr>
          <w:ilvl w:val="1"/>
          <w:numId w:val="17"/>
        </w:numPr>
      </w:pPr>
      <w:r w:rsidRPr="002E01E9">
        <w:t>Site infrastructure with e.g. access, roadways, fencing, barriers, other buildings, landscaping, other infrastructure</w:t>
      </w:r>
    </w:p>
    <w:p w14:paraId="470FA7D5" w14:textId="77777777" w:rsidR="00622C06" w:rsidRPr="002E01E9" w:rsidRDefault="00622C06" w:rsidP="00622C06">
      <w:pPr>
        <w:pStyle w:val="Odstavecseseznamem"/>
      </w:pPr>
    </w:p>
    <w:p w14:paraId="3EA67C6F" w14:textId="77777777" w:rsidR="00622C06" w:rsidRPr="002E01E9" w:rsidRDefault="00622C06" w:rsidP="00CF512C">
      <w:pPr>
        <w:pStyle w:val="Odstavecseseznamem"/>
        <w:numPr>
          <w:ilvl w:val="0"/>
          <w:numId w:val="17"/>
        </w:numPr>
      </w:pPr>
      <w:r w:rsidRPr="002E01E9">
        <w:t>Lifting concept. The Contractor shall provide a lifting concept in form of drawings and tables. The lifting concept shall illustrate how all components will be removed / lifted / transported in case of maintenance (service or replacement).</w:t>
      </w:r>
    </w:p>
    <w:p w14:paraId="140070F0" w14:textId="77777777" w:rsidR="00622C06" w:rsidRPr="002E01E9" w:rsidRDefault="00622C06" w:rsidP="00622C06">
      <w:pPr>
        <w:pStyle w:val="Odstavecseseznamem"/>
        <w:ind w:left="1440"/>
      </w:pPr>
    </w:p>
    <w:p w14:paraId="6FF96D05" w14:textId="77777777" w:rsidR="00622C06" w:rsidRPr="002E01E9" w:rsidRDefault="00622C06" w:rsidP="00CF512C">
      <w:pPr>
        <w:pStyle w:val="Odstavecseseznamem"/>
        <w:numPr>
          <w:ilvl w:val="0"/>
          <w:numId w:val="17"/>
        </w:numPr>
      </w:pPr>
      <w:r w:rsidRPr="002E01E9">
        <w:t>Updated 2D drawings for all main levels, longitudinal and cross sections corresponding to the 3D-model.</w:t>
      </w:r>
    </w:p>
    <w:p w14:paraId="4ED83DBF" w14:textId="3D9CC393" w:rsidR="00622C06" w:rsidRPr="002E01E9" w:rsidRDefault="00622C06" w:rsidP="00EA3D7F">
      <w:pPr>
        <w:pStyle w:val="Nadpis3"/>
        <w:rPr>
          <w:lang w:val="en-GB"/>
        </w:rPr>
      </w:pPr>
      <w:bookmarkStart w:id="87" w:name="_Toc39222838"/>
      <w:bookmarkStart w:id="88" w:name="_Toc170804539"/>
      <w:r w:rsidRPr="002E01E9">
        <w:rPr>
          <w:lang w:val="en-GB"/>
        </w:rPr>
        <w:t>LD5</w:t>
      </w:r>
      <w:bookmarkEnd w:id="87"/>
      <w:bookmarkEnd w:id="88"/>
    </w:p>
    <w:p w14:paraId="43A9A52A" w14:textId="77777777" w:rsidR="00D86E69" w:rsidRPr="002E01E9" w:rsidRDefault="00D86E69" w:rsidP="00D86E69"/>
    <w:p w14:paraId="58C595A3" w14:textId="77777777" w:rsidR="00622C06" w:rsidRPr="002E01E9" w:rsidRDefault="00622C06" w:rsidP="00622C06">
      <w:r w:rsidRPr="002E01E9">
        <w:t>LD 5 comprises:</w:t>
      </w:r>
    </w:p>
    <w:p w14:paraId="2F0A7278" w14:textId="77777777" w:rsidR="00622C06" w:rsidRPr="002E01E9" w:rsidRDefault="00622C06" w:rsidP="00CF512C">
      <w:pPr>
        <w:pStyle w:val="Odstavecseseznamem"/>
        <w:numPr>
          <w:ilvl w:val="0"/>
          <w:numId w:val="18"/>
        </w:numPr>
      </w:pPr>
      <w:r w:rsidRPr="002E01E9">
        <w:t xml:space="preserve">Final 3D model </w:t>
      </w:r>
    </w:p>
    <w:p w14:paraId="3C8014AB" w14:textId="73E64698" w:rsidR="00622C06" w:rsidRPr="002E01E9" w:rsidRDefault="00622C06" w:rsidP="0069644D">
      <w:pPr>
        <w:pStyle w:val="Odstavecseseznamem"/>
        <w:numPr>
          <w:ilvl w:val="0"/>
          <w:numId w:val="18"/>
        </w:numPr>
      </w:pPr>
      <w:r w:rsidRPr="002E01E9">
        <w:t>Final 2D drawings for all main levels, longitudinal and cross sections corresponding to the 3D-model</w:t>
      </w:r>
    </w:p>
    <w:p w14:paraId="18A5C010" w14:textId="0C80BFF8" w:rsidR="00622C06" w:rsidRPr="00DD5033" w:rsidRDefault="00622C06" w:rsidP="00622C06">
      <w:pPr>
        <w:pStyle w:val="Nadpis1"/>
        <w:rPr>
          <w:lang w:val="en-GB"/>
        </w:rPr>
      </w:pPr>
      <w:bookmarkStart w:id="89" w:name="_Toc39222839"/>
      <w:bookmarkStart w:id="90" w:name="_Toc170804540"/>
      <w:r w:rsidRPr="00DD5033">
        <w:rPr>
          <w:lang w:val="en-GB"/>
        </w:rPr>
        <w:lastRenderedPageBreak/>
        <w:t>Buildings and Civils</w:t>
      </w:r>
      <w:bookmarkEnd w:id="89"/>
      <w:r w:rsidR="007B3374" w:rsidRPr="00DD5033">
        <w:rPr>
          <w:lang w:val="en-GB"/>
        </w:rPr>
        <w:t xml:space="preserve"> (CD)</w:t>
      </w:r>
      <w:bookmarkEnd w:id="90"/>
    </w:p>
    <w:p w14:paraId="29C5D46B" w14:textId="0FEE2823" w:rsidR="00622C06" w:rsidRPr="002E01E9" w:rsidRDefault="00622C06" w:rsidP="00622C06">
      <w:r w:rsidRPr="002E01E9">
        <w:t xml:space="preserve">The Contractor shall supply details sufficient for the </w:t>
      </w:r>
      <w:r w:rsidR="00D86E69" w:rsidRPr="002E01E9">
        <w:t>Employer</w:t>
      </w:r>
      <w:r w:rsidRPr="002E01E9">
        <w:t xml:space="preserve"> to monitor and review the basic and detailed civils and building design stages of the </w:t>
      </w:r>
      <w:r w:rsidR="006D3D7D">
        <w:t>Contract Object</w:t>
      </w:r>
      <w:r w:rsidRPr="002E01E9">
        <w:t xml:space="preserve"> as carried out by the Contractor and associated </w:t>
      </w:r>
      <w:r w:rsidR="004F3D96">
        <w:t>Subcontractors</w:t>
      </w:r>
      <w:r w:rsidRPr="002E01E9">
        <w:t xml:space="preserve">. The </w:t>
      </w:r>
      <w:r w:rsidR="00D86E69" w:rsidRPr="002E01E9">
        <w:t>Employer</w:t>
      </w:r>
      <w:r w:rsidRPr="002E01E9">
        <w:t xml:space="preserve"> will examine and comment upon all civil engineering and building design drawings</w:t>
      </w:r>
      <w:r w:rsidR="00FB53DB">
        <w:t xml:space="preserve"> </w:t>
      </w:r>
      <w:r w:rsidRPr="002E01E9">
        <w:t>and specifications</w:t>
      </w:r>
      <w:r w:rsidR="00FB53DB">
        <w:t xml:space="preserve"> of </w:t>
      </w:r>
      <w:r w:rsidR="006D3D7D">
        <w:t>the Contract Object</w:t>
      </w:r>
      <w:r w:rsidRPr="002E01E9">
        <w:t xml:space="preserve"> for compliance with the </w:t>
      </w:r>
      <w:r w:rsidR="00C43580">
        <w:t>Employers Requirements</w:t>
      </w:r>
      <w:r w:rsidRPr="002E01E9">
        <w:t>, and to comment on the implications of any amendments.</w:t>
      </w:r>
    </w:p>
    <w:p w14:paraId="35F237DF" w14:textId="77777777" w:rsidR="009A2FA9" w:rsidRPr="002E01E9" w:rsidRDefault="009A2FA9" w:rsidP="00622C06"/>
    <w:p w14:paraId="2572E5F6" w14:textId="40245BE3" w:rsidR="00622C06" w:rsidRDefault="00622C06" w:rsidP="00622C06">
      <w:pPr>
        <w:tabs>
          <w:tab w:val="right" w:pos="510"/>
        </w:tabs>
        <w:spacing w:line="264" w:lineRule="auto"/>
        <w:jc w:val="both"/>
        <w:rPr>
          <w:rFonts w:eastAsia="Times New Roman" w:cs="Arial"/>
        </w:rPr>
      </w:pPr>
      <w:r w:rsidRPr="002E01E9">
        <w:rPr>
          <w:rFonts w:eastAsia="Times New Roman" w:cs="Arial"/>
        </w:rPr>
        <w:t>All design data shall be prepared in accordance with the requirements of this Contract</w:t>
      </w:r>
      <w:r w:rsidR="00F02CA8">
        <w:rPr>
          <w:rFonts w:eastAsia="Times New Roman" w:cs="Arial"/>
        </w:rPr>
        <w:t xml:space="preserve"> and according to the valid legislation requirements according but not limited to the</w:t>
      </w:r>
      <w:r w:rsidR="00914717">
        <w:rPr>
          <w:rFonts w:eastAsia="Times New Roman" w:cs="Arial"/>
        </w:rPr>
        <w:t xml:space="preserve"> </w:t>
      </w:r>
      <w:r w:rsidR="00914717">
        <w:t>Act No. 183/2006 Coll. (Building Act) and</w:t>
      </w:r>
      <w:r w:rsidR="00F02CA8">
        <w:rPr>
          <w:rFonts w:eastAsia="Times New Roman" w:cs="Arial"/>
        </w:rPr>
        <w:t xml:space="preserve"> </w:t>
      </w:r>
      <w:r w:rsidR="00914717">
        <w:rPr>
          <w:rFonts w:eastAsia="Times New Roman" w:cs="Arial"/>
        </w:rPr>
        <w:t>R</w:t>
      </w:r>
      <w:r w:rsidR="00F02CA8">
        <w:rPr>
          <w:rFonts w:eastAsia="Times New Roman" w:cs="Arial"/>
        </w:rPr>
        <w:t xml:space="preserve">egulation 499/2006 </w:t>
      </w:r>
      <w:r w:rsidR="00914717">
        <w:rPr>
          <w:rFonts w:eastAsia="Times New Roman" w:cs="Arial"/>
        </w:rPr>
        <w:t>Coll</w:t>
      </w:r>
      <w:r w:rsidR="00F02CA8">
        <w:rPr>
          <w:rFonts w:eastAsia="Times New Roman" w:cs="Arial"/>
        </w:rPr>
        <w:t xml:space="preserve">. on </w:t>
      </w:r>
      <w:r w:rsidR="00914717">
        <w:rPr>
          <w:rFonts w:eastAsia="Times New Roman" w:cs="Arial"/>
        </w:rPr>
        <w:t>C</w:t>
      </w:r>
      <w:r w:rsidR="00F02CA8">
        <w:rPr>
          <w:rFonts w:eastAsia="Times New Roman" w:cs="Arial"/>
        </w:rPr>
        <w:t>onstruction documentation as amended</w:t>
      </w:r>
      <w:r w:rsidRPr="002E01E9">
        <w:rPr>
          <w:rFonts w:eastAsia="Times New Roman" w:cs="Arial"/>
        </w:rPr>
        <w:t xml:space="preserve">. Before its submission by the Contractor, the </w:t>
      </w:r>
      <w:r w:rsidR="00901E37">
        <w:rPr>
          <w:rFonts w:eastAsia="Times New Roman" w:cs="Arial"/>
        </w:rPr>
        <w:t xml:space="preserve">Reviewable design data </w:t>
      </w:r>
      <w:r w:rsidRPr="002E01E9">
        <w:rPr>
          <w:rFonts w:eastAsia="Times New Roman" w:cs="Arial"/>
        </w:rPr>
        <w:t xml:space="preserve">shall be sufficiently developed and detailed to enable the </w:t>
      </w:r>
      <w:r w:rsidR="00D86E69" w:rsidRPr="002E01E9">
        <w:rPr>
          <w:rFonts w:eastAsia="Times New Roman" w:cs="Arial"/>
        </w:rPr>
        <w:t>Employer</w:t>
      </w:r>
      <w:r w:rsidRPr="002E01E9">
        <w:rPr>
          <w:rFonts w:eastAsia="Times New Roman" w:cs="Arial"/>
        </w:rPr>
        <w:t xml:space="preserve"> to appropriately conduct a review of its design, function, space requirements, quality and compliance with this Contract.</w:t>
      </w:r>
    </w:p>
    <w:p w14:paraId="3035E8E9" w14:textId="27615462" w:rsidR="001419BE" w:rsidRDefault="001419BE" w:rsidP="00622C06">
      <w:pPr>
        <w:tabs>
          <w:tab w:val="right" w:pos="510"/>
        </w:tabs>
        <w:spacing w:line="264" w:lineRule="auto"/>
        <w:jc w:val="both"/>
        <w:rPr>
          <w:rFonts w:eastAsia="Times New Roman" w:cs="Arial"/>
        </w:rPr>
      </w:pPr>
    </w:p>
    <w:p w14:paraId="667D3A30" w14:textId="64D93D4F" w:rsidR="001419BE" w:rsidRDefault="001419BE" w:rsidP="001419BE">
      <w:r>
        <w:t xml:space="preserve">The Contractor shall latest 1 months </w:t>
      </w:r>
      <w:r w:rsidR="006D3E92">
        <w:t>from Effective date</w:t>
      </w:r>
      <w:r>
        <w:t xml:space="preserve"> provide a document delivery plan for </w:t>
      </w:r>
      <w:r w:rsidR="00901E37">
        <w:t xml:space="preserve">Reviewable design data </w:t>
      </w:r>
      <w:r w:rsidRPr="002E01E9">
        <w:t xml:space="preserve">– </w:t>
      </w:r>
      <w:r>
        <w:t xml:space="preserve">Buildings and Civils </w:t>
      </w:r>
      <w:r w:rsidRPr="002E01E9">
        <w:t xml:space="preserve">(also referred to as </w:t>
      </w:r>
      <w:r>
        <w:t>C</w:t>
      </w:r>
      <w:r w:rsidRPr="002E01E9">
        <w:t>D)</w:t>
      </w:r>
      <w:r>
        <w:t xml:space="preserve">. Unless otherwise agreed the Buildings and Civils </w:t>
      </w:r>
      <w:r w:rsidRPr="002E01E9">
        <w:t xml:space="preserve">Data are </w:t>
      </w:r>
      <w:r>
        <w:t xml:space="preserve">to </w:t>
      </w:r>
      <w:r w:rsidRPr="002E01E9">
        <w:t xml:space="preserve">be divided into five packages; </w:t>
      </w:r>
      <w:r>
        <w:t>C</w:t>
      </w:r>
      <w:r w:rsidRPr="002E01E9">
        <w:t xml:space="preserve">D1, </w:t>
      </w:r>
      <w:r>
        <w:t>C</w:t>
      </w:r>
      <w:r w:rsidRPr="002E01E9">
        <w:t xml:space="preserve">D2, </w:t>
      </w:r>
      <w:r>
        <w:t>C</w:t>
      </w:r>
      <w:r w:rsidRPr="002E01E9">
        <w:t xml:space="preserve">D3, </w:t>
      </w:r>
      <w:r>
        <w:t>C</w:t>
      </w:r>
      <w:r w:rsidRPr="002E01E9">
        <w:t xml:space="preserve">D4, and </w:t>
      </w:r>
      <w:r>
        <w:t>C</w:t>
      </w:r>
      <w:r w:rsidRPr="002E01E9">
        <w:t xml:space="preserve">D5, corresponding to the </w:t>
      </w:r>
      <w:r>
        <w:t xml:space="preserve">Contractors </w:t>
      </w:r>
      <w:r w:rsidRPr="002E01E9">
        <w:t xml:space="preserve">development stage. </w:t>
      </w:r>
    </w:p>
    <w:p w14:paraId="66B252C6" w14:textId="77777777" w:rsidR="001419BE" w:rsidRDefault="001419BE" w:rsidP="001419BE"/>
    <w:p w14:paraId="461AD05F" w14:textId="0CEB5FC4" w:rsidR="001419BE" w:rsidRPr="002E01E9" w:rsidRDefault="00DD5033" w:rsidP="00731009">
      <w:pPr>
        <w:tabs>
          <w:tab w:val="left" w:pos="567"/>
          <w:tab w:val="left" w:pos="1276"/>
        </w:tabs>
        <w:spacing w:line="264" w:lineRule="auto"/>
        <w:jc w:val="both"/>
        <w:rPr>
          <w:rFonts w:eastAsia="Times New Roman" w:cs="Arial"/>
        </w:rPr>
      </w:pPr>
      <w:r>
        <w:rPr>
          <w:rFonts w:eastAsia="Times New Roman" w:cs="Arial"/>
        </w:rPr>
        <w:tab/>
      </w:r>
      <w:r w:rsidR="001419BE">
        <w:rPr>
          <w:rFonts w:eastAsia="Times New Roman" w:cs="Arial"/>
        </w:rPr>
        <w:t>C</w:t>
      </w:r>
      <w:r w:rsidR="001419BE" w:rsidRPr="001419BE">
        <w:rPr>
          <w:rFonts w:eastAsia="Times New Roman" w:cs="Arial"/>
        </w:rPr>
        <w:t>D1</w:t>
      </w:r>
      <w:r w:rsidR="001419BE">
        <w:rPr>
          <w:rFonts w:eastAsia="Times New Roman" w:cs="Arial"/>
        </w:rPr>
        <w:t xml:space="preserve">: </w:t>
      </w:r>
      <w:r>
        <w:rPr>
          <w:rFonts w:eastAsia="Times New Roman" w:cs="Arial"/>
        </w:rPr>
        <w:tab/>
      </w:r>
      <w:r w:rsidR="001419BE">
        <w:rPr>
          <w:rFonts w:eastAsia="Times New Roman" w:cs="Arial"/>
        </w:rPr>
        <w:t>3</w:t>
      </w:r>
      <w:r w:rsidR="001419BE" w:rsidRPr="001419BE">
        <w:rPr>
          <w:rFonts w:eastAsia="Times New Roman" w:cs="Arial"/>
        </w:rPr>
        <w:t xml:space="preserve"> </w:t>
      </w:r>
      <w:r w:rsidR="001419BE">
        <w:rPr>
          <w:rFonts w:eastAsia="Times New Roman" w:cs="Arial"/>
        </w:rPr>
        <w:t xml:space="preserve">months </w:t>
      </w:r>
      <w:r w:rsidR="006D3E92">
        <w:rPr>
          <w:rFonts w:eastAsia="Times New Roman" w:cs="Arial"/>
        </w:rPr>
        <w:t>from Effective date</w:t>
      </w:r>
    </w:p>
    <w:p w14:paraId="1D0D3875" w14:textId="4A31D601" w:rsidR="001419BE" w:rsidRDefault="00DD5033" w:rsidP="006D3E92">
      <w:pPr>
        <w:tabs>
          <w:tab w:val="left" w:pos="567"/>
        </w:tabs>
        <w:spacing w:line="264" w:lineRule="auto"/>
        <w:jc w:val="both"/>
      </w:pPr>
      <w:r>
        <w:rPr>
          <w:rFonts w:eastAsia="Times New Roman" w:cs="Arial"/>
        </w:rPr>
        <w:tab/>
      </w:r>
    </w:p>
    <w:p w14:paraId="4E638DD2" w14:textId="7DB28197" w:rsidR="001419BE" w:rsidRPr="002E01E9" w:rsidRDefault="001419BE" w:rsidP="001419BE">
      <w:r w:rsidRPr="002E01E9">
        <w:t xml:space="preserve">The </w:t>
      </w:r>
      <w:r>
        <w:t xml:space="preserve">documents included in </w:t>
      </w:r>
      <w:r w:rsidRPr="002E01E9">
        <w:t xml:space="preserve">each package is </w:t>
      </w:r>
      <w:r>
        <w:t xml:space="preserve">to </w:t>
      </w:r>
      <w:r w:rsidR="00D40AAB">
        <w:t>be</w:t>
      </w:r>
      <w:r>
        <w:t xml:space="preserve"> defined </w:t>
      </w:r>
      <w:r w:rsidR="00D40AAB">
        <w:t>by Contractor</w:t>
      </w:r>
      <w:r>
        <w:t xml:space="preserve"> </w:t>
      </w:r>
      <w:r w:rsidR="00D40AAB">
        <w:t xml:space="preserve">in minimal extend </w:t>
      </w:r>
      <w:r>
        <w:t>according to the description below.</w:t>
      </w:r>
    </w:p>
    <w:p w14:paraId="5C449791" w14:textId="77777777" w:rsidR="001419BE" w:rsidRPr="002E01E9" w:rsidRDefault="001419BE" w:rsidP="001419BE"/>
    <w:p w14:paraId="43ECE715" w14:textId="193D235E" w:rsidR="00622C06" w:rsidRPr="002E01E9" w:rsidRDefault="00622C06" w:rsidP="00622C06">
      <w:pPr>
        <w:tabs>
          <w:tab w:val="right" w:pos="510"/>
        </w:tabs>
        <w:spacing w:line="264" w:lineRule="auto"/>
        <w:jc w:val="both"/>
      </w:pPr>
      <w:r w:rsidRPr="002E01E9">
        <w:rPr>
          <w:rFonts w:eastAsia="Times New Roman" w:cs="Arial"/>
        </w:rPr>
        <w:t xml:space="preserve">The Contractor shall maintain all Documentation up to date during the entire </w:t>
      </w:r>
      <w:r w:rsidR="00055DD5">
        <w:rPr>
          <w:rFonts w:eastAsia="Times New Roman" w:cs="Arial"/>
        </w:rPr>
        <w:t xml:space="preserve">period of </w:t>
      </w:r>
      <w:r w:rsidRPr="002E01E9">
        <w:rPr>
          <w:rFonts w:eastAsia="Times New Roman" w:cs="Arial"/>
        </w:rPr>
        <w:t xml:space="preserve">Contract and to the expiry of the </w:t>
      </w:r>
      <w:r w:rsidR="00055DD5">
        <w:rPr>
          <w:rFonts w:eastAsia="Times New Roman" w:cs="Arial"/>
        </w:rPr>
        <w:t>Contract</w:t>
      </w:r>
      <w:r w:rsidRPr="002E01E9">
        <w:rPr>
          <w:rFonts w:eastAsia="Times New Roman" w:cs="Arial"/>
        </w:rPr>
        <w:t>.</w:t>
      </w:r>
      <w:r w:rsidRPr="002E01E9">
        <w:t xml:space="preserve"> Note the content listed is indicative and not considered exhaustive</w:t>
      </w:r>
      <w:r w:rsidR="00055DD5">
        <w:t>.</w:t>
      </w:r>
    </w:p>
    <w:p w14:paraId="1D3D2F7C" w14:textId="6EACEC33" w:rsidR="00F02CA8" w:rsidRDefault="00F02CA8" w:rsidP="00950275">
      <w:pPr>
        <w:pStyle w:val="Nadpis2"/>
        <w:numPr>
          <w:ilvl w:val="1"/>
          <w:numId w:val="11"/>
        </w:numPr>
        <w:rPr>
          <w:lang w:val="en-GB"/>
        </w:rPr>
      </w:pPr>
      <w:bookmarkStart w:id="91" w:name="_Toc39222840"/>
      <w:bookmarkStart w:id="92" w:name="_Toc170804541"/>
      <w:r>
        <w:rPr>
          <w:lang w:val="en-GB"/>
        </w:rPr>
        <w:t>Documentation on Building permi</w:t>
      </w:r>
      <w:r w:rsidR="00914717">
        <w:rPr>
          <w:lang w:val="en-GB"/>
        </w:rPr>
        <w:t>t</w:t>
      </w:r>
      <w:bookmarkEnd w:id="92"/>
    </w:p>
    <w:p w14:paraId="6075864D" w14:textId="2EA8D1FB" w:rsidR="00F02CA8" w:rsidRDefault="00F02CA8" w:rsidP="00F02CA8"/>
    <w:p w14:paraId="5A2F7156" w14:textId="42DD373F" w:rsidR="00914717" w:rsidRDefault="00914717" w:rsidP="00914717">
      <w:r>
        <w:t xml:space="preserve">The Contractor's shall obtain all necessary approvals and statements from public authorities and other entities, including obtaining Building permit for the </w:t>
      </w:r>
      <w:r w:rsidR="00E2158E">
        <w:t>Line</w:t>
      </w:r>
      <w:r>
        <w:t xml:space="preserve"> in accordance with Act No. 183/2006 Coll. (Building Act) as amended and in accordance with related legislation.</w:t>
      </w:r>
    </w:p>
    <w:p w14:paraId="691BDB3D" w14:textId="77777777" w:rsidR="00914717" w:rsidRDefault="00914717" w:rsidP="00914717"/>
    <w:p w14:paraId="6CB69BAF" w14:textId="143F3BBD" w:rsidR="00914717" w:rsidRDefault="00914717" w:rsidP="00914717">
      <w:r>
        <w:t>For this reason, the Contractor shall prepare the relevant documentation according to the binding extend prescribed in Annex No. 12 to Regulation No. 499/2006 Coll. as amended.</w:t>
      </w:r>
    </w:p>
    <w:p w14:paraId="347F7153" w14:textId="77777777" w:rsidR="00914717" w:rsidRDefault="00914717" w:rsidP="00914717"/>
    <w:p w14:paraId="1D8C52DE" w14:textId="20FFDA01" w:rsidR="00DD5033" w:rsidRDefault="00914717">
      <w:r>
        <w:t>The contractor is obliged to submit this documentation to the Employer for approval at minimum as a part of CD 1.</w:t>
      </w:r>
    </w:p>
    <w:p w14:paraId="125B101D" w14:textId="77777777" w:rsidR="00DD5033" w:rsidRDefault="00DD5033">
      <w:r>
        <w:br w:type="page"/>
      </w:r>
    </w:p>
    <w:p w14:paraId="7269ECDD" w14:textId="458B5249" w:rsidR="00622C06" w:rsidRPr="002E01E9" w:rsidRDefault="00622C06" w:rsidP="00950275">
      <w:pPr>
        <w:pStyle w:val="Nadpis2"/>
        <w:rPr>
          <w:lang w:val="en-GB"/>
        </w:rPr>
      </w:pPr>
      <w:bookmarkStart w:id="93" w:name="_Toc170804542"/>
      <w:r w:rsidRPr="002E01E9">
        <w:rPr>
          <w:lang w:val="en-GB"/>
        </w:rPr>
        <w:lastRenderedPageBreak/>
        <w:t xml:space="preserve">Required Documents – </w:t>
      </w:r>
      <w:r w:rsidR="00055DD5">
        <w:rPr>
          <w:lang w:val="en-GB"/>
        </w:rPr>
        <w:t>c</w:t>
      </w:r>
      <w:r w:rsidRPr="002E01E9">
        <w:rPr>
          <w:lang w:val="en-GB"/>
        </w:rPr>
        <w:t>ivils</w:t>
      </w:r>
      <w:bookmarkEnd w:id="91"/>
      <w:bookmarkEnd w:id="93"/>
    </w:p>
    <w:p w14:paraId="64B0CB20" w14:textId="77777777" w:rsidR="00622C06" w:rsidRPr="002E01E9" w:rsidRDefault="00622C06" w:rsidP="00622C06"/>
    <w:p w14:paraId="6D6D79BE" w14:textId="0057A60E" w:rsidR="00622C06" w:rsidRPr="002E01E9" w:rsidRDefault="00622C06" w:rsidP="00622C06">
      <w:r w:rsidRPr="002E01E9">
        <w:t xml:space="preserve">The Contractor’s civils deliverables for review by the </w:t>
      </w:r>
      <w:r w:rsidR="00D86E69" w:rsidRPr="002E01E9">
        <w:t>Employer</w:t>
      </w:r>
      <w:r w:rsidRPr="002E01E9">
        <w:t xml:space="preserve"> shall include, but not be limited to, the following documents:</w:t>
      </w:r>
    </w:p>
    <w:p w14:paraId="3D8A0E46" w14:textId="77777777" w:rsidR="009A2FA9" w:rsidRPr="002E01E9" w:rsidRDefault="009A2FA9" w:rsidP="00622C06"/>
    <w:p w14:paraId="1BE4562D" w14:textId="7C01D2EA" w:rsidR="00622C06" w:rsidRPr="002E01E9" w:rsidRDefault="00622C06" w:rsidP="009A2FA9">
      <w:pPr>
        <w:pStyle w:val="Odstavecseseznamem"/>
        <w:numPr>
          <w:ilvl w:val="0"/>
          <w:numId w:val="25"/>
        </w:numPr>
        <w:spacing w:after="120"/>
      </w:pPr>
      <w:r w:rsidRPr="002E01E9">
        <w:t>List of Key Suppliers</w:t>
      </w:r>
    </w:p>
    <w:p w14:paraId="21CAC268" w14:textId="77777777" w:rsidR="00622C06" w:rsidRPr="002E01E9" w:rsidRDefault="00622C06" w:rsidP="00CF512C">
      <w:pPr>
        <w:pStyle w:val="Odstavecseseznamem"/>
        <w:numPr>
          <w:ilvl w:val="0"/>
          <w:numId w:val="21"/>
        </w:numPr>
        <w:spacing w:after="120"/>
      </w:pPr>
      <w:r w:rsidRPr="002E01E9">
        <w:t xml:space="preserve">Design philosophy </w:t>
      </w:r>
    </w:p>
    <w:p w14:paraId="155C1CD6" w14:textId="60614E80" w:rsidR="00D40AAB" w:rsidRPr="002E01E9" w:rsidRDefault="00D40AAB" w:rsidP="00CF512C">
      <w:pPr>
        <w:pStyle w:val="Odstavecseseznamem"/>
        <w:numPr>
          <w:ilvl w:val="0"/>
          <w:numId w:val="21"/>
        </w:numPr>
        <w:spacing w:after="120"/>
      </w:pPr>
      <w:r>
        <w:t xml:space="preserve">Demolition </w:t>
      </w:r>
      <w:r w:rsidR="00055DD5">
        <w:t>Works</w:t>
      </w:r>
    </w:p>
    <w:p w14:paraId="7A90E340" w14:textId="55652E2C" w:rsidR="00622C06" w:rsidRPr="002E01E9" w:rsidRDefault="00622C06" w:rsidP="00CF512C">
      <w:pPr>
        <w:pStyle w:val="Odstavecseseznamem"/>
        <w:numPr>
          <w:ilvl w:val="0"/>
          <w:numId w:val="21"/>
        </w:numPr>
        <w:spacing w:after="120"/>
      </w:pPr>
      <w:r w:rsidRPr="002E01E9">
        <w:t xml:space="preserve">Temporary </w:t>
      </w:r>
      <w:r w:rsidR="00055DD5">
        <w:t>Works</w:t>
      </w:r>
      <w:r w:rsidRPr="002E01E9">
        <w:t xml:space="preserve"> philosophy and design (if applicable)</w:t>
      </w:r>
    </w:p>
    <w:p w14:paraId="236AF56E" w14:textId="734D72A4" w:rsidR="00622C06" w:rsidRPr="002E01E9" w:rsidRDefault="00622C06" w:rsidP="00CF512C">
      <w:pPr>
        <w:pStyle w:val="Odstavecseseznamem"/>
        <w:numPr>
          <w:ilvl w:val="0"/>
          <w:numId w:val="21"/>
        </w:numPr>
        <w:spacing w:after="120"/>
      </w:pPr>
      <w:r w:rsidRPr="002E01E9">
        <w:t>Design calculations and assumptions list for all civils</w:t>
      </w:r>
      <w:r w:rsidR="00055DD5">
        <w:t xml:space="preserve"> parts of</w:t>
      </w:r>
      <w:r w:rsidRPr="002E01E9">
        <w:t xml:space="preserve"> </w:t>
      </w:r>
      <w:r w:rsidR="006D3D7D">
        <w:t>the Contract Object</w:t>
      </w:r>
    </w:p>
    <w:p w14:paraId="59563515" w14:textId="77777777" w:rsidR="00622C06" w:rsidRPr="002E01E9" w:rsidRDefault="00622C06" w:rsidP="00CF512C">
      <w:pPr>
        <w:pStyle w:val="Odstavecseseznamem"/>
        <w:numPr>
          <w:ilvl w:val="0"/>
          <w:numId w:val="21"/>
        </w:numPr>
        <w:spacing w:after="120"/>
      </w:pPr>
      <w:r w:rsidRPr="002E01E9">
        <w:t>Geotechnical Investigation Reports</w:t>
      </w:r>
    </w:p>
    <w:p w14:paraId="5B3F4257" w14:textId="77777777" w:rsidR="00622C06" w:rsidRPr="002E01E9" w:rsidRDefault="00622C06" w:rsidP="00CF512C">
      <w:pPr>
        <w:pStyle w:val="Odstavecseseznamem"/>
        <w:numPr>
          <w:ilvl w:val="0"/>
          <w:numId w:val="21"/>
        </w:numPr>
        <w:spacing w:after="120"/>
      </w:pPr>
      <w:r w:rsidRPr="002E01E9">
        <w:t>Geotechnical Design Reports</w:t>
      </w:r>
    </w:p>
    <w:p w14:paraId="24E0EA09" w14:textId="77777777" w:rsidR="00622C06" w:rsidRPr="002E01E9" w:rsidRDefault="00622C06" w:rsidP="00CF512C">
      <w:pPr>
        <w:pStyle w:val="Odstavecseseznamem"/>
        <w:numPr>
          <w:ilvl w:val="0"/>
          <w:numId w:val="21"/>
        </w:numPr>
        <w:spacing w:after="120"/>
      </w:pPr>
      <w:r w:rsidRPr="002E01E9">
        <w:t>Ground Investigations Factual Reports</w:t>
      </w:r>
    </w:p>
    <w:p w14:paraId="637F1A5B" w14:textId="77777777" w:rsidR="00622C06" w:rsidRPr="002E01E9" w:rsidRDefault="00622C06" w:rsidP="00CF512C">
      <w:pPr>
        <w:pStyle w:val="Odstavecseseznamem"/>
        <w:numPr>
          <w:ilvl w:val="0"/>
          <w:numId w:val="21"/>
        </w:numPr>
        <w:spacing w:after="120"/>
      </w:pPr>
      <w:r w:rsidRPr="002E01E9">
        <w:t>Weights and loadings data and diagram</w:t>
      </w:r>
    </w:p>
    <w:p w14:paraId="1E231304" w14:textId="77777777" w:rsidR="00622C06" w:rsidRPr="002E01E9" w:rsidRDefault="00622C06" w:rsidP="00CF512C">
      <w:pPr>
        <w:pStyle w:val="Odstavecseseznamem"/>
        <w:numPr>
          <w:ilvl w:val="0"/>
          <w:numId w:val="21"/>
        </w:numPr>
        <w:spacing w:after="120"/>
      </w:pPr>
      <w:r w:rsidRPr="002E01E9">
        <w:t>Vehicle movement study (internal and external)</w:t>
      </w:r>
    </w:p>
    <w:p w14:paraId="429D40E4" w14:textId="77777777" w:rsidR="00622C06" w:rsidRPr="002E01E9" w:rsidRDefault="00622C06" w:rsidP="00CF512C">
      <w:pPr>
        <w:pStyle w:val="Odstavecseseznamem"/>
        <w:numPr>
          <w:ilvl w:val="0"/>
          <w:numId w:val="21"/>
        </w:numPr>
        <w:spacing w:after="120"/>
      </w:pPr>
      <w:r w:rsidRPr="002E01E9">
        <w:t>All Documentation required for local authority sign off – including discharge of planning conditions and Building regulation approval</w:t>
      </w:r>
    </w:p>
    <w:p w14:paraId="25CF4CC3" w14:textId="6CCD0625" w:rsidR="00622C06" w:rsidRPr="002E01E9" w:rsidRDefault="00622C06" w:rsidP="00CF512C">
      <w:pPr>
        <w:pStyle w:val="Odstavecseseznamem"/>
        <w:numPr>
          <w:ilvl w:val="0"/>
          <w:numId w:val="21"/>
        </w:numPr>
        <w:spacing w:after="120"/>
      </w:pPr>
      <w:r w:rsidRPr="002E01E9">
        <w:t>Noise studies</w:t>
      </w:r>
      <w:r w:rsidR="00D40AAB">
        <w:t xml:space="preserve">, dispersion study etc. (based on </w:t>
      </w:r>
      <w:r w:rsidR="00055DD5">
        <w:t>A</w:t>
      </w:r>
      <w:r w:rsidR="00D40AAB">
        <w:t>uthorit</w:t>
      </w:r>
      <w:r w:rsidR="00055DD5">
        <w:t>ies</w:t>
      </w:r>
      <w:r w:rsidR="00D40AAB">
        <w:t xml:space="preserve"> requirements)</w:t>
      </w:r>
    </w:p>
    <w:p w14:paraId="1CC097D4" w14:textId="77777777" w:rsidR="00622C06" w:rsidRPr="002E01E9" w:rsidRDefault="00622C06" w:rsidP="00CF512C">
      <w:pPr>
        <w:pStyle w:val="Odstavecseseznamem"/>
        <w:numPr>
          <w:ilvl w:val="0"/>
          <w:numId w:val="21"/>
        </w:numPr>
        <w:spacing w:after="120"/>
      </w:pPr>
      <w:r w:rsidRPr="002E01E9">
        <w:t xml:space="preserve">Fire plans and approval from insurers </w:t>
      </w:r>
    </w:p>
    <w:p w14:paraId="238D6254" w14:textId="77777777" w:rsidR="00622C06" w:rsidRPr="002E01E9" w:rsidRDefault="00622C06" w:rsidP="00CF512C">
      <w:pPr>
        <w:pStyle w:val="Odstavecseseznamem"/>
        <w:numPr>
          <w:ilvl w:val="0"/>
          <w:numId w:val="21"/>
        </w:numPr>
        <w:spacing w:after="120"/>
      </w:pPr>
      <w:r w:rsidRPr="002E01E9">
        <w:t>Design life assessment</w:t>
      </w:r>
    </w:p>
    <w:p w14:paraId="020200D8" w14:textId="77777777" w:rsidR="00622C06" w:rsidRPr="002E01E9" w:rsidRDefault="00622C06" w:rsidP="00CF512C">
      <w:pPr>
        <w:pStyle w:val="Odstavecseseznamem"/>
        <w:numPr>
          <w:ilvl w:val="0"/>
          <w:numId w:val="21"/>
        </w:numPr>
        <w:spacing w:after="120"/>
      </w:pPr>
      <w:r w:rsidRPr="002E01E9">
        <w:t>Reinforcement schedules</w:t>
      </w:r>
    </w:p>
    <w:p w14:paraId="21E70728" w14:textId="77777777" w:rsidR="00622C06" w:rsidRPr="002E01E9" w:rsidRDefault="00622C06" w:rsidP="00CF512C">
      <w:pPr>
        <w:pStyle w:val="Odstavecseseznamem"/>
        <w:numPr>
          <w:ilvl w:val="0"/>
          <w:numId w:val="21"/>
        </w:numPr>
        <w:spacing w:after="120"/>
      </w:pPr>
      <w:r w:rsidRPr="002E01E9">
        <w:t>Holding down bolt schedules</w:t>
      </w:r>
    </w:p>
    <w:p w14:paraId="370A5536" w14:textId="77777777" w:rsidR="00622C06" w:rsidRPr="002E01E9" w:rsidRDefault="00622C06" w:rsidP="00CF512C">
      <w:pPr>
        <w:pStyle w:val="Odstavecseseznamem"/>
        <w:numPr>
          <w:ilvl w:val="0"/>
          <w:numId w:val="21"/>
        </w:numPr>
        <w:spacing w:after="120"/>
      </w:pPr>
      <w:r w:rsidRPr="002E01E9">
        <w:t>Room schedules and data sheets</w:t>
      </w:r>
    </w:p>
    <w:p w14:paraId="2273D4A2" w14:textId="77777777" w:rsidR="00622C06" w:rsidRPr="002E01E9" w:rsidRDefault="00622C06" w:rsidP="00CF512C">
      <w:pPr>
        <w:pStyle w:val="Odstavecseseznamem"/>
        <w:numPr>
          <w:ilvl w:val="0"/>
          <w:numId w:val="21"/>
        </w:numPr>
        <w:spacing w:after="120"/>
      </w:pPr>
      <w:r w:rsidRPr="002E01E9">
        <w:t>Internal finishes schedule</w:t>
      </w:r>
    </w:p>
    <w:p w14:paraId="50B1006D" w14:textId="77777777" w:rsidR="00622C06" w:rsidRPr="002E01E9" w:rsidRDefault="00622C06" w:rsidP="00CF512C">
      <w:pPr>
        <w:pStyle w:val="Odstavecseseznamem"/>
        <w:numPr>
          <w:ilvl w:val="0"/>
          <w:numId w:val="21"/>
        </w:numPr>
        <w:spacing w:after="120"/>
      </w:pPr>
      <w:r w:rsidRPr="002E01E9">
        <w:t>Test certificates</w:t>
      </w:r>
    </w:p>
    <w:p w14:paraId="316A2A91" w14:textId="4F5C227C" w:rsidR="00622C06" w:rsidRPr="002E01E9" w:rsidRDefault="00622C06" w:rsidP="00CF512C">
      <w:pPr>
        <w:pStyle w:val="Odstavecseseznamem"/>
        <w:numPr>
          <w:ilvl w:val="0"/>
          <w:numId w:val="21"/>
        </w:numPr>
        <w:spacing w:after="120"/>
      </w:pPr>
      <w:r w:rsidRPr="002E01E9">
        <w:t xml:space="preserve">All civils drawings including those from all specialist </w:t>
      </w:r>
      <w:r w:rsidR="004F3D96">
        <w:t>Subcontractors</w:t>
      </w:r>
      <w:r w:rsidRPr="002E01E9">
        <w:t xml:space="preserve">. Drawings shall </w:t>
      </w:r>
      <w:r w:rsidR="00D16ED2">
        <w:t>be</w:t>
      </w:r>
      <w:r w:rsidRPr="002E01E9">
        <w:t xml:space="preserve"> with dimensions in millimetres and shall be at a maximum scale of 1:100. Drawings to cover minimum of:</w:t>
      </w:r>
    </w:p>
    <w:p w14:paraId="50EFD5C4" w14:textId="7FD9D536" w:rsidR="00622C06" w:rsidRPr="002E01E9" w:rsidRDefault="00622C06" w:rsidP="00CF512C">
      <w:pPr>
        <w:pStyle w:val="Odstavecseseznamem"/>
        <w:numPr>
          <w:ilvl w:val="0"/>
          <w:numId w:val="20"/>
        </w:numPr>
        <w:spacing w:after="120"/>
      </w:pPr>
      <w:r w:rsidRPr="002E01E9">
        <w:t xml:space="preserve">General civil arrangement drawings and field drawings covering </w:t>
      </w:r>
      <w:r w:rsidR="00C43580">
        <w:t>Line</w:t>
      </w:r>
      <w:r w:rsidRPr="002E01E9">
        <w:t xml:space="preserve"> area showing buildings and structure at grade level</w:t>
      </w:r>
    </w:p>
    <w:p w14:paraId="1BE898EC" w14:textId="77777777" w:rsidR="00622C06" w:rsidRPr="002E01E9" w:rsidRDefault="00622C06" w:rsidP="00CF512C">
      <w:pPr>
        <w:pStyle w:val="Odstavecseseznamem"/>
        <w:numPr>
          <w:ilvl w:val="1"/>
          <w:numId w:val="20"/>
        </w:numPr>
        <w:spacing w:after="120"/>
      </w:pPr>
      <w:r w:rsidRPr="002E01E9">
        <w:t>Ground floor layout</w:t>
      </w:r>
    </w:p>
    <w:p w14:paraId="453F4B9C" w14:textId="77777777" w:rsidR="00622C06" w:rsidRPr="002E01E9" w:rsidRDefault="00622C06" w:rsidP="00CF512C">
      <w:pPr>
        <w:pStyle w:val="Odstavecseseznamem"/>
        <w:numPr>
          <w:ilvl w:val="1"/>
          <w:numId w:val="20"/>
        </w:numPr>
        <w:spacing w:after="120"/>
      </w:pPr>
      <w:r w:rsidRPr="002E01E9">
        <w:t>Plans at each intermediate floor</w:t>
      </w:r>
    </w:p>
    <w:p w14:paraId="28446A27" w14:textId="77777777" w:rsidR="00622C06" w:rsidRPr="002E01E9" w:rsidRDefault="00622C06" w:rsidP="00CF512C">
      <w:pPr>
        <w:pStyle w:val="Odstavecseseznamem"/>
        <w:numPr>
          <w:ilvl w:val="1"/>
          <w:numId w:val="20"/>
        </w:numPr>
        <w:spacing w:after="120"/>
      </w:pPr>
      <w:r w:rsidRPr="002E01E9">
        <w:t xml:space="preserve">Views on all </w:t>
      </w:r>
      <w:proofErr w:type="gramStart"/>
      <w:r w:rsidRPr="002E01E9">
        <w:t>principle</w:t>
      </w:r>
      <w:proofErr w:type="gramEnd"/>
      <w:r w:rsidRPr="002E01E9">
        <w:t xml:space="preserve"> elevations</w:t>
      </w:r>
    </w:p>
    <w:p w14:paraId="63A922C6" w14:textId="6FFCD6C5" w:rsidR="00622C06" w:rsidRPr="002E01E9" w:rsidRDefault="00622C06" w:rsidP="00CF512C">
      <w:pPr>
        <w:pStyle w:val="Odstavecseseznamem"/>
        <w:numPr>
          <w:ilvl w:val="1"/>
          <w:numId w:val="20"/>
        </w:numPr>
        <w:spacing w:after="120"/>
      </w:pPr>
      <w:r w:rsidRPr="002E01E9">
        <w:t xml:space="preserve">Sectional views throughout the </w:t>
      </w:r>
      <w:r w:rsidR="00D16ED2">
        <w:t>Line</w:t>
      </w:r>
    </w:p>
    <w:p w14:paraId="6AA7E024" w14:textId="77777777" w:rsidR="00622C06" w:rsidRPr="002E01E9" w:rsidRDefault="00622C06" w:rsidP="00CF512C">
      <w:pPr>
        <w:pStyle w:val="Odstavecseseznamem"/>
        <w:numPr>
          <w:ilvl w:val="1"/>
          <w:numId w:val="20"/>
        </w:numPr>
        <w:spacing w:after="120"/>
      </w:pPr>
      <w:r w:rsidRPr="002E01E9">
        <w:t>Roof layout</w:t>
      </w:r>
    </w:p>
    <w:p w14:paraId="454EB997" w14:textId="236AC3C2" w:rsidR="00622C06" w:rsidRPr="002E01E9" w:rsidRDefault="00622C06" w:rsidP="00CF512C">
      <w:pPr>
        <w:pStyle w:val="Odstavecseseznamem"/>
        <w:numPr>
          <w:ilvl w:val="0"/>
          <w:numId w:val="20"/>
        </w:numPr>
        <w:spacing w:after="120"/>
      </w:pPr>
      <w:r w:rsidRPr="002E01E9">
        <w:t>Architectural drawings</w:t>
      </w:r>
    </w:p>
    <w:p w14:paraId="7832C100" w14:textId="77777777" w:rsidR="00622C06" w:rsidRPr="002E01E9" w:rsidRDefault="00622C06" w:rsidP="00CF512C">
      <w:pPr>
        <w:pStyle w:val="Odstavecseseznamem"/>
        <w:numPr>
          <w:ilvl w:val="0"/>
          <w:numId w:val="20"/>
        </w:numPr>
        <w:spacing w:after="120"/>
      </w:pPr>
      <w:r w:rsidRPr="002E01E9">
        <w:t>Foundation layout and design including bunker / pits</w:t>
      </w:r>
    </w:p>
    <w:p w14:paraId="4E231376" w14:textId="77777777" w:rsidR="00622C06" w:rsidRPr="002E01E9" w:rsidRDefault="00622C06" w:rsidP="00CF512C">
      <w:pPr>
        <w:pStyle w:val="Odstavecseseznamem"/>
        <w:numPr>
          <w:ilvl w:val="0"/>
          <w:numId w:val="20"/>
        </w:numPr>
        <w:spacing w:after="120"/>
      </w:pPr>
      <w:r w:rsidRPr="002E01E9">
        <w:t>Ground remediation including gas protection</w:t>
      </w:r>
    </w:p>
    <w:p w14:paraId="32AE7673" w14:textId="527F0ED3" w:rsidR="00622C06" w:rsidRPr="002E01E9" w:rsidRDefault="00622C06" w:rsidP="00CF512C">
      <w:pPr>
        <w:pStyle w:val="Odstavecseseznamem"/>
        <w:numPr>
          <w:ilvl w:val="0"/>
          <w:numId w:val="20"/>
        </w:numPr>
        <w:spacing w:after="120"/>
      </w:pPr>
      <w:r w:rsidRPr="002E01E9">
        <w:t>Bulk earth</w:t>
      </w:r>
      <w:r w:rsidR="00E2158E">
        <w:t xml:space="preserve"> works </w:t>
      </w:r>
    </w:p>
    <w:p w14:paraId="6A02F8C9" w14:textId="77777777" w:rsidR="00622C06" w:rsidRPr="002E01E9" w:rsidRDefault="00622C06" w:rsidP="00CF512C">
      <w:pPr>
        <w:pStyle w:val="Odstavecseseznamem"/>
        <w:numPr>
          <w:ilvl w:val="0"/>
          <w:numId w:val="20"/>
        </w:numPr>
        <w:spacing w:after="120"/>
      </w:pPr>
      <w:r w:rsidRPr="002E01E9">
        <w:t>Bunker / pit water ingress / egress control</w:t>
      </w:r>
    </w:p>
    <w:p w14:paraId="0F0F1D26" w14:textId="77777777" w:rsidR="00622C06" w:rsidRPr="002E01E9" w:rsidRDefault="00622C06" w:rsidP="00CF512C">
      <w:pPr>
        <w:pStyle w:val="Odstavecseseznamem"/>
        <w:numPr>
          <w:ilvl w:val="0"/>
          <w:numId w:val="20"/>
        </w:numPr>
        <w:spacing w:after="120"/>
      </w:pPr>
      <w:r w:rsidRPr="002E01E9">
        <w:t>Water drainage drawings and underground piping including attenuation, interceptors etc.</w:t>
      </w:r>
    </w:p>
    <w:p w14:paraId="51DE0462" w14:textId="77777777" w:rsidR="00622C06" w:rsidRPr="002E01E9" w:rsidRDefault="00622C06" w:rsidP="00CF512C">
      <w:pPr>
        <w:pStyle w:val="Odstavecseseznamem"/>
        <w:numPr>
          <w:ilvl w:val="0"/>
          <w:numId w:val="20"/>
        </w:numPr>
        <w:spacing w:after="120"/>
      </w:pPr>
      <w:r w:rsidRPr="002E01E9">
        <w:t>Utility connections</w:t>
      </w:r>
    </w:p>
    <w:p w14:paraId="4D5B0BAD" w14:textId="77777777" w:rsidR="00622C06" w:rsidRPr="002E01E9" w:rsidRDefault="00622C06" w:rsidP="00CF512C">
      <w:pPr>
        <w:pStyle w:val="Odstavecseseznamem"/>
        <w:numPr>
          <w:ilvl w:val="0"/>
          <w:numId w:val="20"/>
        </w:numPr>
        <w:spacing w:after="120"/>
      </w:pPr>
      <w:r w:rsidRPr="002E01E9">
        <w:t>Infrastructure drawings with termination points</w:t>
      </w:r>
    </w:p>
    <w:p w14:paraId="38DBD127" w14:textId="77777777" w:rsidR="00622C06" w:rsidRPr="002E01E9" w:rsidRDefault="00622C06" w:rsidP="00CF512C">
      <w:pPr>
        <w:pStyle w:val="Odstavecseseznamem"/>
        <w:numPr>
          <w:ilvl w:val="0"/>
          <w:numId w:val="20"/>
        </w:numPr>
        <w:spacing w:after="120"/>
      </w:pPr>
      <w:r w:rsidRPr="002E01E9">
        <w:t>Building framing drawings, including cladding details and roofing material profile</w:t>
      </w:r>
    </w:p>
    <w:p w14:paraId="63F38ED2" w14:textId="1AEE5EE5" w:rsidR="00622C06" w:rsidRPr="002E01E9" w:rsidRDefault="00622C06" w:rsidP="00CF512C">
      <w:pPr>
        <w:pStyle w:val="Odstavecseseznamem"/>
        <w:numPr>
          <w:ilvl w:val="0"/>
          <w:numId w:val="20"/>
        </w:numPr>
        <w:spacing w:after="120"/>
      </w:pPr>
      <w:r w:rsidRPr="002E01E9">
        <w:t>Structural steel</w:t>
      </w:r>
      <w:r w:rsidR="00E2158E">
        <w:t xml:space="preserve"> works</w:t>
      </w:r>
      <w:r w:rsidRPr="002E01E9">
        <w:t xml:space="preserve"> fabrication drawings and static calculation</w:t>
      </w:r>
    </w:p>
    <w:p w14:paraId="11BAFD56" w14:textId="77777777" w:rsidR="00622C06" w:rsidRPr="002E01E9" w:rsidRDefault="00622C06" w:rsidP="00CF512C">
      <w:pPr>
        <w:pStyle w:val="Odstavecseseznamem"/>
        <w:numPr>
          <w:ilvl w:val="0"/>
          <w:numId w:val="20"/>
        </w:numPr>
        <w:spacing w:after="120"/>
      </w:pPr>
      <w:r w:rsidRPr="002E01E9">
        <w:t>Precast concrete floors and staircases</w:t>
      </w:r>
    </w:p>
    <w:p w14:paraId="4D95870F" w14:textId="77777777" w:rsidR="00622C06" w:rsidRPr="002E01E9" w:rsidRDefault="00622C06" w:rsidP="00CF512C">
      <w:pPr>
        <w:pStyle w:val="Odstavecseseznamem"/>
        <w:numPr>
          <w:ilvl w:val="0"/>
          <w:numId w:val="20"/>
        </w:numPr>
        <w:spacing w:after="120"/>
      </w:pPr>
      <w:r w:rsidRPr="002E01E9">
        <w:t>Reinforcement detail drawings</w:t>
      </w:r>
    </w:p>
    <w:p w14:paraId="7C6B3AD7" w14:textId="03A5AE06" w:rsidR="00622C06" w:rsidRPr="002E01E9" w:rsidRDefault="00622C06" w:rsidP="00CF512C">
      <w:pPr>
        <w:pStyle w:val="Odstavecseseznamem"/>
        <w:numPr>
          <w:ilvl w:val="0"/>
          <w:numId w:val="20"/>
        </w:numPr>
        <w:spacing w:after="120"/>
      </w:pPr>
      <w:r w:rsidRPr="002E01E9">
        <w:t>External layouts</w:t>
      </w:r>
      <w:r w:rsidR="00FB53DB">
        <w:t xml:space="preserve"> of Line</w:t>
      </w:r>
    </w:p>
    <w:p w14:paraId="38BD35A1" w14:textId="0CE37696" w:rsidR="00622C06" w:rsidRDefault="00622C06" w:rsidP="00CF512C">
      <w:pPr>
        <w:pStyle w:val="Odstavecseseznamem"/>
        <w:numPr>
          <w:ilvl w:val="0"/>
          <w:numId w:val="20"/>
        </w:numPr>
        <w:spacing w:after="120"/>
      </w:pPr>
      <w:r w:rsidRPr="002E01E9">
        <w:t xml:space="preserve">Landscaping </w:t>
      </w:r>
    </w:p>
    <w:p w14:paraId="0D490AB3" w14:textId="77777777" w:rsidR="00DD5033" w:rsidRPr="002E01E9" w:rsidRDefault="00DD5033" w:rsidP="00DD5033">
      <w:pPr>
        <w:pStyle w:val="Odstavecseseznamem"/>
        <w:spacing w:after="120"/>
        <w:ind w:left="1080"/>
      </w:pPr>
    </w:p>
    <w:p w14:paraId="4DBF2E24" w14:textId="661CC51C" w:rsidR="00622C06" w:rsidRPr="002E01E9" w:rsidRDefault="00622C06" w:rsidP="00622C06">
      <w:r w:rsidRPr="002E01E9">
        <w:lastRenderedPageBreak/>
        <w:t xml:space="preserve">The Contractor’s Architectural deliverables for review by the </w:t>
      </w:r>
      <w:r w:rsidR="00867BBB">
        <w:t>Employer</w:t>
      </w:r>
      <w:r w:rsidRPr="002E01E9">
        <w:t xml:space="preserve"> shall include but not be limited to the following documents:</w:t>
      </w:r>
    </w:p>
    <w:p w14:paraId="167A24C2" w14:textId="77777777" w:rsidR="009A2FA9" w:rsidRPr="002E01E9" w:rsidRDefault="009A2FA9" w:rsidP="00622C06"/>
    <w:tbl>
      <w:tblPr>
        <w:tblW w:w="90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0"/>
        <w:gridCol w:w="5335"/>
      </w:tblGrid>
      <w:tr w:rsidR="00622C06" w:rsidRPr="002E01E9" w14:paraId="5307E08E" w14:textId="77777777" w:rsidTr="009A2FA9">
        <w:trPr>
          <w:trHeight w:val="288"/>
        </w:trPr>
        <w:tc>
          <w:tcPr>
            <w:tcW w:w="3680" w:type="dxa"/>
            <w:shd w:val="clear" w:color="auto" w:fill="00B0F0"/>
            <w:noWrap/>
            <w:vAlign w:val="center"/>
            <w:hideMark/>
          </w:tcPr>
          <w:p w14:paraId="3A59EDF3" w14:textId="77777777" w:rsidR="00622C06" w:rsidRPr="002E01E9" w:rsidRDefault="00622C06" w:rsidP="009A2FA9">
            <w:pPr>
              <w:spacing w:line="240" w:lineRule="auto"/>
              <w:rPr>
                <w:rFonts w:asciiTheme="majorHAnsi" w:eastAsia="Times New Roman" w:hAnsiTheme="majorHAnsi" w:cs="Calibri"/>
                <w:b/>
                <w:bCs/>
                <w:color w:val="FFFFFF" w:themeColor="background1"/>
                <w:lang w:eastAsia="en-GB"/>
              </w:rPr>
            </w:pPr>
            <w:r w:rsidRPr="002E01E9">
              <w:rPr>
                <w:rFonts w:asciiTheme="majorHAnsi" w:eastAsia="Times New Roman" w:hAnsiTheme="majorHAnsi" w:cs="Calibri"/>
                <w:b/>
                <w:bCs/>
                <w:color w:val="FFFFFF" w:themeColor="background1"/>
                <w:lang w:eastAsia="en-GB"/>
              </w:rPr>
              <w:t>Architectural Drawing Series</w:t>
            </w:r>
          </w:p>
        </w:tc>
        <w:tc>
          <w:tcPr>
            <w:tcW w:w="5335" w:type="dxa"/>
            <w:shd w:val="clear" w:color="auto" w:fill="00B0F0"/>
            <w:noWrap/>
            <w:vAlign w:val="center"/>
            <w:hideMark/>
          </w:tcPr>
          <w:p w14:paraId="270A5912" w14:textId="77777777" w:rsidR="00622C06" w:rsidRPr="002E01E9" w:rsidRDefault="00622C06" w:rsidP="009A2FA9">
            <w:pPr>
              <w:spacing w:line="240" w:lineRule="auto"/>
              <w:rPr>
                <w:rFonts w:asciiTheme="majorHAnsi" w:eastAsia="Times New Roman" w:hAnsiTheme="majorHAnsi" w:cs="Calibri"/>
                <w:b/>
                <w:bCs/>
                <w:color w:val="FFFFFF" w:themeColor="background1"/>
                <w:lang w:eastAsia="en-GB"/>
              </w:rPr>
            </w:pPr>
            <w:r w:rsidRPr="002E01E9">
              <w:rPr>
                <w:rFonts w:asciiTheme="majorHAnsi" w:eastAsia="Times New Roman" w:hAnsiTheme="majorHAnsi" w:cs="Calibri"/>
                <w:b/>
                <w:bCs/>
                <w:color w:val="FFFFFF" w:themeColor="background1"/>
                <w:lang w:eastAsia="en-GB"/>
              </w:rPr>
              <w:t>General Description of Series</w:t>
            </w:r>
          </w:p>
        </w:tc>
      </w:tr>
      <w:tr w:rsidR="00622C06" w:rsidRPr="002E01E9" w14:paraId="4813F86A" w14:textId="77777777" w:rsidTr="00012D6C">
        <w:trPr>
          <w:trHeight w:val="288"/>
        </w:trPr>
        <w:tc>
          <w:tcPr>
            <w:tcW w:w="3680" w:type="dxa"/>
            <w:shd w:val="clear" w:color="auto" w:fill="auto"/>
            <w:noWrap/>
            <w:vAlign w:val="bottom"/>
            <w:hideMark/>
          </w:tcPr>
          <w:p w14:paraId="703E7955"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Existing Conditions</w:t>
            </w:r>
          </w:p>
        </w:tc>
        <w:tc>
          <w:tcPr>
            <w:tcW w:w="5335" w:type="dxa"/>
            <w:shd w:val="clear" w:color="auto" w:fill="auto"/>
            <w:noWrap/>
            <w:vAlign w:val="bottom"/>
            <w:hideMark/>
          </w:tcPr>
          <w:p w14:paraId="27C1923D"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Existing Conditions / Demolitions</w:t>
            </w:r>
          </w:p>
        </w:tc>
      </w:tr>
      <w:tr w:rsidR="00622C06" w:rsidRPr="002E01E9" w14:paraId="4ED0396D" w14:textId="77777777" w:rsidTr="00012D6C">
        <w:trPr>
          <w:trHeight w:val="288"/>
        </w:trPr>
        <w:tc>
          <w:tcPr>
            <w:tcW w:w="3680" w:type="dxa"/>
            <w:shd w:val="clear" w:color="auto" w:fill="auto"/>
            <w:noWrap/>
            <w:vAlign w:val="bottom"/>
            <w:hideMark/>
          </w:tcPr>
          <w:p w14:paraId="412DD492"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General Site Plans</w:t>
            </w:r>
          </w:p>
        </w:tc>
        <w:tc>
          <w:tcPr>
            <w:tcW w:w="5335" w:type="dxa"/>
            <w:shd w:val="clear" w:color="auto" w:fill="auto"/>
            <w:noWrap/>
            <w:vAlign w:val="bottom"/>
            <w:hideMark/>
          </w:tcPr>
          <w:p w14:paraId="1640CB9E"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Location Plans</w:t>
            </w:r>
          </w:p>
        </w:tc>
      </w:tr>
      <w:tr w:rsidR="00622C06" w:rsidRPr="002E01E9" w14:paraId="236BB01F" w14:textId="77777777" w:rsidTr="00012D6C">
        <w:trPr>
          <w:trHeight w:val="288"/>
        </w:trPr>
        <w:tc>
          <w:tcPr>
            <w:tcW w:w="3680" w:type="dxa"/>
            <w:shd w:val="clear" w:color="auto" w:fill="auto"/>
            <w:noWrap/>
            <w:vAlign w:val="bottom"/>
            <w:hideMark/>
          </w:tcPr>
          <w:p w14:paraId="2537D9F3"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6AB10076"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Scale 1:500/1:250 (Alphabetical &amp; Numerical Zones)</w:t>
            </w:r>
          </w:p>
        </w:tc>
      </w:tr>
      <w:tr w:rsidR="00622C06" w:rsidRPr="002E01E9" w14:paraId="7A1019DD" w14:textId="77777777" w:rsidTr="00012D6C">
        <w:trPr>
          <w:trHeight w:val="288"/>
        </w:trPr>
        <w:tc>
          <w:tcPr>
            <w:tcW w:w="3680" w:type="dxa"/>
            <w:shd w:val="clear" w:color="auto" w:fill="auto"/>
            <w:noWrap/>
            <w:vAlign w:val="bottom"/>
            <w:hideMark/>
          </w:tcPr>
          <w:p w14:paraId="75505566"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25E9167A"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Grid Plans</w:t>
            </w:r>
          </w:p>
        </w:tc>
      </w:tr>
      <w:tr w:rsidR="00622C06" w:rsidRPr="002E01E9" w14:paraId="2A64531D" w14:textId="77777777" w:rsidTr="00012D6C">
        <w:trPr>
          <w:trHeight w:val="288"/>
        </w:trPr>
        <w:tc>
          <w:tcPr>
            <w:tcW w:w="3680" w:type="dxa"/>
            <w:shd w:val="clear" w:color="auto" w:fill="auto"/>
            <w:noWrap/>
            <w:vAlign w:val="bottom"/>
            <w:hideMark/>
          </w:tcPr>
          <w:p w14:paraId="56BD216E"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GA Floor Plans</w:t>
            </w:r>
          </w:p>
        </w:tc>
        <w:tc>
          <w:tcPr>
            <w:tcW w:w="5335" w:type="dxa"/>
            <w:shd w:val="clear" w:color="auto" w:fill="auto"/>
            <w:noWrap/>
            <w:vAlign w:val="bottom"/>
            <w:hideMark/>
          </w:tcPr>
          <w:p w14:paraId="30B85367"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Key Floor Plans (Small Scale – 1:200 / 100 / as appropriate.)</w:t>
            </w:r>
          </w:p>
        </w:tc>
      </w:tr>
      <w:tr w:rsidR="00622C06" w:rsidRPr="002E01E9" w14:paraId="3D471E03" w14:textId="77777777" w:rsidTr="00012D6C">
        <w:trPr>
          <w:trHeight w:val="288"/>
        </w:trPr>
        <w:tc>
          <w:tcPr>
            <w:tcW w:w="3680" w:type="dxa"/>
            <w:shd w:val="clear" w:color="auto" w:fill="auto"/>
            <w:noWrap/>
            <w:vAlign w:val="bottom"/>
            <w:hideMark/>
          </w:tcPr>
          <w:p w14:paraId="65D537F4"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3FD0833A"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Detail Plans (1:50s)</w:t>
            </w:r>
          </w:p>
        </w:tc>
      </w:tr>
      <w:tr w:rsidR="00622C06" w:rsidRPr="002E01E9" w14:paraId="4E99A2AE" w14:textId="77777777" w:rsidTr="00012D6C">
        <w:trPr>
          <w:trHeight w:val="300"/>
        </w:trPr>
        <w:tc>
          <w:tcPr>
            <w:tcW w:w="3680" w:type="dxa"/>
            <w:shd w:val="clear" w:color="auto" w:fill="auto"/>
            <w:noWrap/>
            <w:vAlign w:val="bottom"/>
            <w:hideMark/>
          </w:tcPr>
          <w:p w14:paraId="6C57400A"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Setting Out / Profile Plans</w:t>
            </w:r>
          </w:p>
        </w:tc>
        <w:tc>
          <w:tcPr>
            <w:tcW w:w="5335" w:type="dxa"/>
            <w:shd w:val="clear" w:color="auto" w:fill="auto"/>
            <w:noWrap/>
            <w:vAlign w:val="bottom"/>
            <w:hideMark/>
          </w:tcPr>
          <w:p w14:paraId="6A40AF80"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r>
      <w:tr w:rsidR="00622C06" w:rsidRPr="002E01E9" w14:paraId="4074F03F" w14:textId="77777777" w:rsidTr="00012D6C">
        <w:trPr>
          <w:trHeight w:val="288"/>
        </w:trPr>
        <w:tc>
          <w:tcPr>
            <w:tcW w:w="3680" w:type="dxa"/>
            <w:shd w:val="clear" w:color="auto" w:fill="auto"/>
            <w:noWrap/>
            <w:vAlign w:val="bottom"/>
            <w:hideMark/>
          </w:tcPr>
          <w:p w14:paraId="7702DD9A"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Reflected Ceiling Plans /Soffits</w:t>
            </w:r>
          </w:p>
        </w:tc>
        <w:tc>
          <w:tcPr>
            <w:tcW w:w="5335" w:type="dxa"/>
            <w:shd w:val="clear" w:color="auto" w:fill="auto"/>
            <w:noWrap/>
            <w:vAlign w:val="bottom"/>
            <w:hideMark/>
          </w:tcPr>
          <w:p w14:paraId="43FC4878"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r>
      <w:tr w:rsidR="00622C06" w:rsidRPr="002E01E9" w14:paraId="507AC315" w14:textId="77777777" w:rsidTr="00012D6C">
        <w:trPr>
          <w:trHeight w:val="300"/>
        </w:trPr>
        <w:tc>
          <w:tcPr>
            <w:tcW w:w="3680" w:type="dxa"/>
            <w:shd w:val="clear" w:color="auto" w:fill="auto"/>
            <w:noWrap/>
            <w:vAlign w:val="bottom"/>
            <w:hideMark/>
          </w:tcPr>
          <w:p w14:paraId="613173C1"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GA Elevations</w:t>
            </w:r>
          </w:p>
        </w:tc>
        <w:tc>
          <w:tcPr>
            <w:tcW w:w="5335" w:type="dxa"/>
            <w:shd w:val="clear" w:color="auto" w:fill="auto"/>
            <w:noWrap/>
            <w:vAlign w:val="bottom"/>
            <w:hideMark/>
          </w:tcPr>
          <w:p w14:paraId="4132AF45"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Scale 1:200 / 1:100</w:t>
            </w:r>
          </w:p>
        </w:tc>
      </w:tr>
      <w:tr w:rsidR="00622C06" w:rsidRPr="002E01E9" w14:paraId="0590DCE8" w14:textId="77777777" w:rsidTr="00012D6C">
        <w:trPr>
          <w:trHeight w:val="300"/>
        </w:trPr>
        <w:tc>
          <w:tcPr>
            <w:tcW w:w="3680" w:type="dxa"/>
            <w:shd w:val="clear" w:color="auto" w:fill="auto"/>
            <w:noWrap/>
            <w:vAlign w:val="bottom"/>
            <w:hideMark/>
          </w:tcPr>
          <w:p w14:paraId="109ACE61"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GA Sections</w:t>
            </w:r>
          </w:p>
        </w:tc>
        <w:tc>
          <w:tcPr>
            <w:tcW w:w="5335" w:type="dxa"/>
            <w:shd w:val="clear" w:color="auto" w:fill="auto"/>
            <w:noWrap/>
            <w:vAlign w:val="bottom"/>
            <w:hideMark/>
          </w:tcPr>
          <w:p w14:paraId="1DEC193C"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Scale 1:200 / 1:100</w:t>
            </w:r>
          </w:p>
        </w:tc>
      </w:tr>
      <w:tr w:rsidR="00622C06" w:rsidRPr="002E01E9" w14:paraId="24A06834" w14:textId="77777777" w:rsidTr="00012D6C">
        <w:trPr>
          <w:trHeight w:val="288"/>
        </w:trPr>
        <w:tc>
          <w:tcPr>
            <w:tcW w:w="3680" w:type="dxa"/>
            <w:shd w:val="clear" w:color="auto" w:fill="auto"/>
            <w:noWrap/>
            <w:vAlign w:val="bottom"/>
            <w:hideMark/>
          </w:tcPr>
          <w:p w14:paraId="2177560C"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Internal Elevations / Sections</w:t>
            </w:r>
          </w:p>
        </w:tc>
        <w:tc>
          <w:tcPr>
            <w:tcW w:w="5335" w:type="dxa"/>
            <w:shd w:val="clear" w:color="auto" w:fill="auto"/>
            <w:noWrap/>
            <w:vAlign w:val="bottom"/>
            <w:hideMark/>
          </w:tcPr>
          <w:p w14:paraId="7A2CD2D0"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Scale 1:50 to 1:20</w:t>
            </w:r>
          </w:p>
        </w:tc>
      </w:tr>
      <w:tr w:rsidR="00622C06" w:rsidRPr="002E01E9" w14:paraId="3174C783" w14:textId="77777777" w:rsidTr="00012D6C">
        <w:trPr>
          <w:trHeight w:val="300"/>
        </w:trPr>
        <w:tc>
          <w:tcPr>
            <w:tcW w:w="3680" w:type="dxa"/>
            <w:shd w:val="clear" w:color="auto" w:fill="auto"/>
            <w:noWrap/>
            <w:vAlign w:val="bottom"/>
            <w:hideMark/>
          </w:tcPr>
          <w:p w14:paraId="38CA696F"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483B994C"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Numbered as required in 000’s series</w:t>
            </w:r>
          </w:p>
        </w:tc>
      </w:tr>
      <w:tr w:rsidR="00622C06" w:rsidRPr="002E01E9" w14:paraId="0922723F" w14:textId="77777777" w:rsidTr="00012D6C">
        <w:trPr>
          <w:trHeight w:val="288"/>
        </w:trPr>
        <w:tc>
          <w:tcPr>
            <w:tcW w:w="3680" w:type="dxa"/>
            <w:shd w:val="clear" w:color="auto" w:fill="auto"/>
            <w:noWrap/>
            <w:vAlign w:val="bottom"/>
            <w:hideMark/>
          </w:tcPr>
          <w:p w14:paraId="6816AA54"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48914C21"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1001, 1002 etc. Wall Sections</w:t>
            </w:r>
          </w:p>
        </w:tc>
      </w:tr>
      <w:tr w:rsidR="00622C06" w:rsidRPr="002E01E9" w14:paraId="33226EED" w14:textId="77777777" w:rsidTr="00012D6C">
        <w:trPr>
          <w:trHeight w:val="300"/>
        </w:trPr>
        <w:tc>
          <w:tcPr>
            <w:tcW w:w="3680" w:type="dxa"/>
            <w:shd w:val="clear" w:color="auto" w:fill="auto"/>
            <w:noWrap/>
            <w:vAlign w:val="bottom"/>
            <w:hideMark/>
          </w:tcPr>
          <w:p w14:paraId="09858FB7"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63E71521"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2001, 2002 etc. Internal Elevations</w:t>
            </w:r>
          </w:p>
        </w:tc>
      </w:tr>
      <w:tr w:rsidR="00622C06" w:rsidRPr="002E01E9" w14:paraId="39F3C16B" w14:textId="77777777" w:rsidTr="00012D6C">
        <w:trPr>
          <w:trHeight w:val="288"/>
        </w:trPr>
        <w:tc>
          <w:tcPr>
            <w:tcW w:w="3680" w:type="dxa"/>
            <w:shd w:val="clear" w:color="auto" w:fill="auto"/>
            <w:noWrap/>
            <w:vAlign w:val="bottom"/>
            <w:hideMark/>
          </w:tcPr>
          <w:p w14:paraId="4B064F11"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Building Details</w:t>
            </w:r>
          </w:p>
        </w:tc>
        <w:tc>
          <w:tcPr>
            <w:tcW w:w="5335" w:type="dxa"/>
            <w:shd w:val="clear" w:color="auto" w:fill="auto"/>
            <w:noWrap/>
            <w:vAlign w:val="bottom"/>
            <w:hideMark/>
          </w:tcPr>
          <w:p w14:paraId="4C141844"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Numbered as required in 000’s series</w:t>
            </w:r>
          </w:p>
        </w:tc>
      </w:tr>
      <w:tr w:rsidR="00622C06" w:rsidRPr="002E01E9" w14:paraId="1304ED47" w14:textId="77777777" w:rsidTr="00012D6C">
        <w:trPr>
          <w:trHeight w:val="288"/>
        </w:trPr>
        <w:tc>
          <w:tcPr>
            <w:tcW w:w="3680" w:type="dxa"/>
            <w:shd w:val="clear" w:color="auto" w:fill="auto"/>
            <w:noWrap/>
            <w:vAlign w:val="bottom"/>
            <w:hideMark/>
          </w:tcPr>
          <w:p w14:paraId="5750021B"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(section / plan / etc.) </w:t>
            </w:r>
          </w:p>
        </w:tc>
        <w:tc>
          <w:tcPr>
            <w:tcW w:w="5335" w:type="dxa"/>
            <w:shd w:val="clear" w:color="auto" w:fill="auto"/>
            <w:noWrap/>
            <w:vAlign w:val="bottom"/>
            <w:hideMark/>
          </w:tcPr>
          <w:p w14:paraId="336DB6A7" w14:textId="23C36DD2"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 xml:space="preserve">1001, 1002 etc. Builders </w:t>
            </w:r>
            <w:r w:rsidR="00E2158E">
              <w:rPr>
                <w:rFonts w:asciiTheme="majorHAnsi" w:eastAsia="Times New Roman" w:hAnsiTheme="majorHAnsi" w:cs="Calibri"/>
                <w:color w:val="000000" w:themeColor="text1"/>
                <w:sz w:val="16"/>
                <w:szCs w:val="16"/>
                <w:lang w:eastAsia="en-GB"/>
              </w:rPr>
              <w:t>works</w:t>
            </w:r>
          </w:p>
        </w:tc>
      </w:tr>
      <w:tr w:rsidR="00622C06" w:rsidRPr="002E01E9" w14:paraId="02B1B582" w14:textId="77777777" w:rsidTr="00012D6C">
        <w:trPr>
          <w:trHeight w:val="288"/>
        </w:trPr>
        <w:tc>
          <w:tcPr>
            <w:tcW w:w="3680" w:type="dxa"/>
            <w:shd w:val="clear" w:color="auto" w:fill="auto"/>
            <w:noWrap/>
            <w:vAlign w:val="bottom"/>
            <w:hideMark/>
          </w:tcPr>
          <w:p w14:paraId="3F0F70A5"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4E613817" w14:textId="00188160"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2001, 2002 etc. Metal</w:t>
            </w:r>
            <w:r w:rsidR="00E2158E">
              <w:rPr>
                <w:rFonts w:asciiTheme="majorHAnsi" w:eastAsia="Times New Roman" w:hAnsiTheme="majorHAnsi" w:cs="Calibri"/>
                <w:color w:val="000000" w:themeColor="text1"/>
                <w:sz w:val="16"/>
                <w:szCs w:val="16"/>
                <w:lang w:eastAsia="en-GB"/>
              </w:rPr>
              <w:t>works</w:t>
            </w:r>
          </w:p>
        </w:tc>
      </w:tr>
      <w:tr w:rsidR="00622C06" w:rsidRPr="002E01E9" w14:paraId="52FEF67E" w14:textId="77777777" w:rsidTr="00012D6C">
        <w:trPr>
          <w:trHeight w:val="288"/>
        </w:trPr>
        <w:tc>
          <w:tcPr>
            <w:tcW w:w="3680" w:type="dxa"/>
            <w:shd w:val="clear" w:color="auto" w:fill="auto"/>
            <w:noWrap/>
            <w:vAlign w:val="bottom"/>
            <w:hideMark/>
          </w:tcPr>
          <w:p w14:paraId="768CE5F5"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165EEEE1"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3001, 3002 etc. Cladding</w:t>
            </w:r>
          </w:p>
        </w:tc>
      </w:tr>
      <w:tr w:rsidR="00622C06" w:rsidRPr="002E01E9" w14:paraId="72189342" w14:textId="77777777" w:rsidTr="00012D6C">
        <w:trPr>
          <w:trHeight w:val="288"/>
        </w:trPr>
        <w:tc>
          <w:tcPr>
            <w:tcW w:w="3680" w:type="dxa"/>
            <w:shd w:val="clear" w:color="auto" w:fill="auto"/>
            <w:noWrap/>
            <w:vAlign w:val="bottom"/>
            <w:hideMark/>
          </w:tcPr>
          <w:p w14:paraId="1A4327ED"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1D5F7502"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Misc details</w:t>
            </w:r>
          </w:p>
        </w:tc>
      </w:tr>
      <w:tr w:rsidR="00622C06" w:rsidRPr="002E01E9" w14:paraId="3E4EC25B" w14:textId="77777777" w:rsidTr="00012D6C">
        <w:trPr>
          <w:trHeight w:val="288"/>
        </w:trPr>
        <w:tc>
          <w:tcPr>
            <w:tcW w:w="3680" w:type="dxa"/>
            <w:shd w:val="clear" w:color="auto" w:fill="auto"/>
            <w:noWrap/>
            <w:vAlign w:val="bottom"/>
            <w:hideMark/>
          </w:tcPr>
          <w:p w14:paraId="33D63A65"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Floor Finish Plans</w:t>
            </w:r>
          </w:p>
        </w:tc>
        <w:tc>
          <w:tcPr>
            <w:tcW w:w="5335" w:type="dxa"/>
            <w:shd w:val="clear" w:color="auto" w:fill="auto"/>
            <w:noWrap/>
            <w:vAlign w:val="bottom"/>
            <w:hideMark/>
          </w:tcPr>
          <w:p w14:paraId="3C8B126D"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Scale 1:100/1:50 Numbered as per A02 series</w:t>
            </w:r>
          </w:p>
        </w:tc>
      </w:tr>
      <w:tr w:rsidR="00622C06" w:rsidRPr="002E01E9" w14:paraId="2E5FA2EB" w14:textId="77777777" w:rsidTr="00012D6C">
        <w:trPr>
          <w:trHeight w:val="288"/>
        </w:trPr>
        <w:tc>
          <w:tcPr>
            <w:tcW w:w="3680" w:type="dxa"/>
            <w:shd w:val="clear" w:color="auto" w:fill="auto"/>
            <w:noWrap/>
            <w:vAlign w:val="bottom"/>
            <w:hideMark/>
          </w:tcPr>
          <w:p w14:paraId="6E82DFF8"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2DD70ECD"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Details</w:t>
            </w:r>
          </w:p>
        </w:tc>
      </w:tr>
      <w:tr w:rsidR="00622C06" w:rsidRPr="002E01E9" w14:paraId="06037691" w14:textId="77777777" w:rsidTr="00012D6C">
        <w:trPr>
          <w:trHeight w:val="288"/>
        </w:trPr>
        <w:tc>
          <w:tcPr>
            <w:tcW w:w="3680" w:type="dxa"/>
            <w:shd w:val="clear" w:color="auto" w:fill="auto"/>
            <w:noWrap/>
            <w:vAlign w:val="bottom"/>
            <w:hideMark/>
          </w:tcPr>
          <w:p w14:paraId="25F9E00C"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Fitout Plans (Furniture Layouts)</w:t>
            </w:r>
          </w:p>
        </w:tc>
        <w:tc>
          <w:tcPr>
            <w:tcW w:w="5335" w:type="dxa"/>
            <w:shd w:val="clear" w:color="auto" w:fill="auto"/>
            <w:noWrap/>
            <w:vAlign w:val="bottom"/>
            <w:hideMark/>
          </w:tcPr>
          <w:p w14:paraId="7E14FB8E"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Furniture Layout Plans</w:t>
            </w:r>
          </w:p>
        </w:tc>
      </w:tr>
      <w:tr w:rsidR="00622C06" w:rsidRPr="002E01E9" w14:paraId="7FA56CEF" w14:textId="77777777" w:rsidTr="00012D6C">
        <w:trPr>
          <w:trHeight w:val="288"/>
        </w:trPr>
        <w:tc>
          <w:tcPr>
            <w:tcW w:w="3680" w:type="dxa"/>
            <w:shd w:val="clear" w:color="auto" w:fill="auto"/>
            <w:noWrap/>
            <w:vAlign w:val="bottom"/>
            <w:hideMark/>
          </w:tcPr>
          <w:p w14:paraId="4DE85571"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6522B5CD"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1001, 1002 etc. Fixture 1</w:t>
            </w:r>
          </w:p>
        </w:tc>
      </w:tr>
      <w:tr w:rsidR="00622C06" w:rsidRPr="002E01E9" w14:paraId="50618182" w14:textId="77777777" w:rsidTr="00012D6C">
        <w:trPr>
          <w:trHeight w:val="288"/>
        </w:trPr>
        <w:tc>
          <w:tcPr>
            <w:tcW w:w="3680" w:type="dxa"/>
            <w:shd w:val="clear" w:color="auto" w:fill="auto"/>
            <w:noWrap/>
            <w:vAlign w:val="bottom"/>
            <w:hideMark/>
          </w:tcPr>
          <w:p w14:paraId="08510982"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27E67D4B"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 xml:space="preserve">2001, 2002 etc. Fixture 2 </w:t>
            </w:r>
            <w:proofErr w:type="gramStart"/>
            <w:r w:rsidRPr="002E01E9">
              <w:rPr>
                <w:rFonts w:asciiTheme="majorHAnsi" w:eastAsia="Times New Roman" w:hAnsiTheme="majorHAnsi" w:cs="Calibri"/>
                <w:color w:val="000000" w:themeColor="text1"/>
                <w:sz w:val="16"/>
                <w:szCs w:val="16"/>
                <w:lang w:eastAsia="en-GB"/>
              </w:rPr>
              <w:t>( as</w:t>
            </w:r>
            <w:proofErr w:type="gramEnd"/>
            <w:r w:rsidRPr="002E01E9">
              <w:rPr>
                <w:rFonts w:asciiTheme="majorHAnsi" w:eastAsia="Times New Roman" w:hAnsiTheme="majorHAnsi" w:cs="Calibri"/>
                <w:color w:val="000000" w:themeColor="text1"/>
                <w:sz w:val="16"/>
                <w:szCs w:val="16"/>
                <w:lang w:eastAsia="en-GB"/>
              </w:rPr>
              <w:t xml:space="preserve"> appropriate.)</w:t>
            </w:r>
          </w:p>
        </w:tc>
      </w:tr>
      <w:tr w:rsidR="00622C06" w:rsidRPr="002E01E9" w14:paraId="6CF1DFE1" w14:textId="77777777" w:rsidTr="00012D6C">
        <w:trPr>
          <w:trHeight w:val="288"/>
        </w:trPr>
        <w:tc>
          <w:tcPr>
            <w:tcW w:w="3680" w:type="dxa"/>
            <w:shd w:val="clear" w:color="auto" w:fill="auto"/>
            <w:noWrap/>
            <w:vAlign w:val="bottom"/>
            <w:hideMark/>
          </w:tcPr>
          <w:p w14:paraId="47B23B35"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Cores (Stairs, Escalators, Lifts)</w:t>
            </w:r>
          </w:p>
        </w:tc>
        <w:tc>
          <w:tcPr>
            <w:tcW w:w="5335" w:type="dxa"/>
            <w:shd w:val="clear" w:color="auto" w:fill="auto"/>
            <w:noWrap/>
            <w:vAlign w:val="bottom"/>
            <w:hideMark/>
          </w:tcPr>
          <w:p w14:paraId="1B963813"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Core Plans and Sections</w:t>
            </w:r>
          </w:p>
        </w:tc>
      </w:tr>
      <w:tr w:rsidR="00622C06" w:rsidRPr="002E01E9" w14:paraId="73686D11" w14:textId="77777777" w:rsidTr="00012D6C">
        <w:trPr>
          <w:trHeight w:val="288"/>
        </w:trPr>
        <w:tc>
          <w:tcPr>
            <w:tcW w:w="3680" w:type="dxa"/>
            <w:shd w:val="clear" w:color="auto" w:fill="auto"/>
            <w:noWrap/>
            <w:vAlign w:val="bottom"/>
            <w:hideMark/>
          </w:tcPr>
          <w:p w14:paraId="1626B6AC"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663AA8BE"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Core Details</w:t>
            </w:r>
          </w:p>
        </w:tc>
      </w:tr>
      <w:tr w:rsidR="00622C06" w:rsidRPr="002E01E9" w14:paraId="7FCDAB0E" w14:textId="77777777" w:rsidTr="00012D6C">
        <w:trPr>
          <w:trHeight w:val="288"/>
        </w:trPr>
        <w:tc>
          <w:tcPr>
            <w:tcW w:w="3680" w:type="dxa"/>
            <w:shd w:val="clear" w:color="auto" w:fill="auto"/>
            <w:noWrap/>
            <w:vAlign w:val="bottom"/>
            <w:hideMark/>
          </w:tcPr>
          <w:p w14:paraId="082D2289"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Wet Area Details</w:t>
            </w:r>
          </w:p>
        </w:tc>
        <w:tc>
          <w:tcPr>
            <w:tcW w:w="5335" w:type="dxa"/>
            <w:shd w:val="clear" w:color="auto" w:fill="auto"/>
            <w:noWrap/>
            <w:vAlign w:val="bottom"/>
            <w:hideMark/>
          </w:tcPr>
          <w:p w14:paraId="469290E6"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Wet Areas: Plans &amp; Elevations</w:t>
            </w:r>
          </w:p>
        </w:tc>
      </w:tr>
      <w:tr w:rsidR="00622C06" w:rsidRPr="002E01E9" w14:paraId="66FE9499" w14:textId="77777777" w:rsidTr="00012D6C">
        <w:trPr>
          <w:trHeight w:val="288"/>
        </w:trPr>
        <w:tc>
          <w:tcPr>
            <w:tcW w:w="3680" w:type="dxa"/>
            <w:shd w:val="clear" w:color="auto" w:fill="auto"/>
            <w:noWrap/>
            <w:vAlign w:val="bottom"/>
            <w:hideMark/>
          </w:tcPr>
          <w:p w14:paraId="102840AF"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73463224"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Wet Areas: Details</w:t>
            </w:r>
          </w:p>
        </w:tc>
      </w:tr>
      <w:tr w:rsidR="00622C06" w:rsidRPr="002E01E9" w14:paraId="78255A2E" w14:textId="77777777" w:rsidTr="00012D6C">
        <w:trPr>
          <w:trHeight w:val="288"/>
        </w:trPr>
        <w:tc>
          <w:tcPr>
            <w:tcW w:w="3680" w:type="dxa"/>
            <w:shd w:val="clear" w:color="auto" w:fill="auto"/>
            <w:noWrap/>
            <w:vAlign w:val="bottom"/>
            <w:hideMark/>
          </w:tcPr>
          <w:p w14:paraId="4F97A5CC"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Joinery Details</w:t>
            </w:r>
          </w:p>
        </w:tc>
        <w:tc>
          <w:tcPr>
            <w:tcW w:w="5335" w:type="dxa"/>
            <w:shd w:val="clear" w:color="auto" w:fill="auto"/>
            <w:noWrap/>
            <w:vAlign w:val="bottom"/>
            <w:hideMark/>
          </w:tcPr>
          <w:p w14:paraId="07C05263"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Wall &amp; Ceiling Details</w:t>
            </w:r>
          </w:p>
        </w:tc>
      </w:tr>
      <w:tr w:rsidR="00622C06" w:rsidRPr="002E01E9" w14:paraId="130F570F" w14:textId="77777777" w:rsidTr="00012D6C">
        <w:trPr>
          <w:trHeight w:val="288"/>
        </w:trPr>
        <w:tc>
          <w:tcPr>
            <w:tcW w:w="3680" w:type="dxa"/>
            <w:shd w:val="clear" w:color="auto" w:fill="auto"/>
            <w:noWrap/>
            <w:vAlign w:val="bottom"/>
            <w:hideMark/>
          </w:tcPr>
          <w:p w14:paraId="4C019C15"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74CDB7C1"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Cladding Details</w:t>
            </w:r>
          </w:p>
        </w:tc>
      </w:tr>
      <w:tr w:rsidR="00622C06" w:rsidRPr="002E01E9" w14:paraId="42D15FF7" w14:textId="77777777" w:rsidTr="00012D6C">
        <w:trPr>
          <w:trHeight w:val="288"/>
        </w:trPr>
        <w:tc>
          <w:tcPr>
            <w:tcW w:w="3680" w:type="dxa"/>
            <w:shd w:val="clear" w:color="auto" w:fill="auto"/>
            <w:noWrap/>
            <w:vAlign w:val="bottom"/>
            <w:hideMark/>
          </w:tcPr>
          <w:p w14:paraId="4E8B9C50" w14:textId="0BD7BAFA"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General Metal</w:t>
            </w:r>
            <w:r w:rsidR="00E2158E">
              <w:rPr>
                <w:rFonts w:asciiTheme="majorHAnsi" w:eastAsia="Times New Roman" w:hAnsiTheme="majorHAnsi" w:cs="Calibri"/>
                <w:color w:val="000000" w:themeColor="text1"/>
                <w:sz w:val="16"/>
                <w:szCs w:val="16"/>
                <w:lang w:eastAsia="en-GB"/>
              </w:rPr>
              <w:t>works</w:t>
            </w:r>
            <w:r w:rsidRPr="002E01E9">
              <w:rPr>
                <w:rFonts w:asciiTheme="majorHAnsi" w:eastAsia="Times New Roman" w:hAnsiTheme="majorHAnsi" w:cs="Calibri"/>
                <w:color w:val="000000" w:themeColor="text1"/>
                <w:sz w:val="16"/>
                <w:szCs w:val="16"/>
                <w:lang w:eastAsia="en-GB"/>
              </w:rPr>
              <w:t xml:space="preserve"> </w:t>
            </w:r>
            <w:proofErr w:type="spellStart"/>
            <w:r w:rsidRPr="002E01E9">
              <w:rPr>
                <w:rFonts w:asciiTheme="majorHAnsi" w:eastAsia="Times New Roman" w:hAnsiTheme="majorHAnsi" w:cs="Calibri"/>
                <w:color w:val="000000" w:themeColor="text1"/>
                <w:sz w:val="16"/>
                <w:szCs w:val="16"/>
                <w:lang w:eastAsia="en-GB"/>
              </w:rPr>
              <w:t>eg</w:t>
            </w:r>
            <w:proofErr w:type="spellEnd"/>
            <w:r w:rsidRPr="002E01E9">
              <w:rPr>
                <w:rFonts w:asciiTheme="majorHAnsi" w:eastAsia="Times New Roman" w:hAnsiTheme="majorHAnsi" w:cs="Calibri"/>
                <w:color w:val="000000" w:themeColor="text1"/>
                <w:sz w:val="16"/>
                <w:szCs w:val="16"/>
                <w:lang w:eastAsia="en-GB"/>
              </w:rPr>
              <w:t xml:space="preserve"> balustrades</w:t>
            </w:r>
          </w:p>
        </w:tc>
        <w:tc>
          <w:tcPr>
            <w:tcW w:w="5335" w:type="dxa"/>
            <w:shd w:val="clear" w:color="auto" w:fill="auto"/>
            <w:noWrap/>
            <w:vAlign w:val="bottom"/>
            <w:hideMark/>
          </w:tcPr>
          <w:p w14:paraId="5CF875F0"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Plans</w:t>
            </w:r>
          </w:p>
        </w:tc>
      </w:tr>
      <w:tr w:rsidR="00622C06" w:rsidRPr="002E01E9" w14:paraId="01909388" w14:textId="77777777" w:rsidTr="00012D6C">
        <w:trPr>
          <w:trHeight w:val="288"/>
        </w:trPr>
        <w:tc>
          <w:tcPr>
            <w:tcW w:w="3680" w:type="dxa"/>
            <w:shd w:val="clear" w:color="auto" w:fill="auto"/>
            <w:noWrap/>
            <w:vAlign w:val="bottom"/>
            <w:hideMark/>
          </w:tcPr>
          <w:p w14:paraId="755B5028"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4B1F0F08"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Details</w:t>
            </w:r>
          </w:p>
        </w:tc>
      </w:tr>
      <w:tr w:rsidR="00622C06" w:rsidRPr="002E01E9" w14:paraId="66ECB35C" w14:textId="77777777" w:rsidTr="00012D6C">
        <w:trPr>
          <w:trHeight w:val="288"/>
        </w:trPr>
        <w:tc>
          <w:tcPr>
            <w:tcW w:w="3680" w:type="dxa"/>
            <w:shd w:val="clear" w:color="auto" w:fill="auto"/>
            <w:noWrap/>
            <w:vAlign w:val="bottom"/>
            <w:hideMark/>
          </w:tcPr>
          <w:p w14:paraId="227871EB"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Doors</w:t>
            </w:r>
          </w:p>
        </w:tc>
        <w:tc>
          <w:tcPr>
            <w:tcW w:w="5335" w:type="dxa"/>
            <w:shd w:val="clear" w:color="auto" w:fill="auto"/>
            <w:noWrap/>
            <w:vAlign w:val="bottom"/>
            <w:hideMark/>
          </w:tcPr>
          <w:p w14:paraId="01B70FFB"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Schedules</w:t>
            </w:r>
          </w:p>
        </w:tc>
      </w:tr>
      <w:tr w:rsidR="00622C06" w:rsidRPr="002E01E9" w14:paraId="780EFA28" w14:textId="77777777" w:rsidTr="00012D6C">
        <w:trPr>
          <w:trHeight w:val="288"/>
        </w:trPr>
        <w:tc>
          <w:tcPr>
            <w:tcW w:w="3680" w:type="dxa"/>
            <w:shd w:val="clear" w:color="auto" w:fill="auto"/>
            <w:noWrap/>
            <w:vAlign w:val="bottom"/>
            <w:hideMark/>
          </w:tcPr>
          <w:p w14:paraId="21A9C833"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09721151"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Plans (as required)</w:t>
            </w:r>
          </w:p>
        </w:tc>
      </w:tr>
      <w:tr w:rsidR="00622C06" w:rsidRPr="002E01E9" w14:paraId="48290CD4" w14:textId="77777777" w:rsidTr="00012D6C">
        <w:trPr>
          <w:trHeight w:val="288"/>
        </w:trPr>
        <w:tc>
          <w:tcPr>
            <w:tcW w:w="3680" w:type="dxa"/>
            <w:shd w:val="clear" w:color="auto" w:fill="auto"/>
            <w:noWrap/>
            <w:vAlign w:val="bottom"/>
            <w:hideMark/>
          </w:tcPr>
          <w:p w14:paraId="719FD766"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1C176276"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Details</w:t>
            </w:r>
          </w:p>
        </w:tc>
      </w:tr>
      <w:tr w:rsidR="00622C06" w:rsidRPr="002E01E9" w14:paraId="363BD5EE" w14:textId="77777777" w:rsidTr="00012D6C">
        <w:trPr>
          <w:trHeight w:val="288"/>
        </w:trPr>
        <w:tc>
          <w:tcPr>
            <w:tcW w:w="3680" w:type="dxa"/>
            <w:shd w:val="clear" w:color="auto" w:fill="auto"/>
            <w:noWrap/>
            <w:vAlign w:val="bottom"/>
            <w:hideMark/>
          </w:tcPr>
          <w:p w14:paraId="69DDF130"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Windows</w:t>
            </w:r>
          </w:p>
        </w:tc>
        <w:tc>
          <w:tcPr>
            <w:tcW w:w="5335" w:type="dxa"/>
            <w:shd w:val="clear" w:color="auto" w:fill="auto"/>
            <w:noWrap/>
            <w:vAlign w:val="bottom"/>
            <w:hideMark/>
          </w:tcPr>
          <w:p w14:paraId="027AA5EB"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Schedules</w:t>
            </w:r>
          </w:p>
        </w:tc>
      </w:tr>
      <w:tr w:rsidR="00622C06" w:rsidRPr="002E01E9" w14:paraId="07DAC71F" w14:textId="77777777" w:rsidTr="00012D6C">
        <w:trPr>
          <w:trHeight w:val="288"/>
        </w:trPr>
        <w:tc>
          <w:tcPr>
            <w:tcW w:w="3680" w:type="dxa"/>
            <w:shd w:val="clear" w:color="auto" w:fill="auto"/>
            <w:noWrap/>
            <w:vAlign w:val="bottom"/>
            <w:hideMark/>
          </w:tcPr>
          <w:p w14:paraId="308ACFB9"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584FC8E4"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Plans (as required)</w:t>
            </w:r>
          </w:p>
        </w:tc>
      </w:tr>
      <w:tr w:rsidR="00622C06" w:rsidRPr="002E01E9" w14:paraId="3583CAAB" w14:textId="77777777" w:rsidTr="00012D6C">
        <w:trPr>
          <w:trHeight w:val="288"/>
        </w:trPr>
        <w:tc>
          <w:tcPr>
            <w:tcW w:w="3680" w:type="dxa"/>
            <w:shd w:val="clear" w:color="auto" w:fill="auto"/>
            <w:noWrap/>
            <w:vAlign w:val="bottom"/>
            <w:hideMark/>
          </w:tcPr>
          <w:p w14:paraId="6F15A023"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p>
        </w:tc>
        <w:tc>
          <w:tcPr>
            <w:tcW w:w="5335" w:type="dxa"/>
            <w:shd w:val="clear" w:color="auto" w:fill="auto"/>
            <w:noWrap/>
            <w:vAlign w:val="bottom"/>
            <w:hideMark/>
          </w:tcPr>
          <w:p w14:paraId="2BAD618B"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Details</w:t>
            </w:r>
          </w:p>
        </w:tc>
      </w:tr>
      <w:tr w:rsidR="00622C06" w:rsidRPr="002E01E9" w14:paraId="53856BDF" w14:textId="77777777" w:rsidTr="00012D6C">
        <w:trPr>
          <w:trHeight w:val="288"/>
        </w:trPr>
        <w:tc>
          <w:tcPr>
            <w:tcW w:w="3680" w:type="dxa"/>
            <w:shd w:val="clear" w:color="auto" w:fill="auto"/>
            <w:noWrap/>
            <w:vAlign w:val="bottom"/>
            <w:hideMark/>
          </w:tcPr>
          <w:p w14:paraId="1C02CC4D"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Finishes</w:t>
            </w:r>
          </w:p>
        </w:tc>
        <w:tc>
          <w:tcPr>
            <w:tcW w:w="5335" w:type="dxa"/>
            <w:shd w:val="clear" w:color="auto" w:fill="auto"/>
            <w:noWrap/>
            <w:vAlign w:val="bottom"/>
            <w:hideMark/>
          </w:tcPr>
          <w:p w14:paraId="32647912"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Interior/Exterior Schedules</w:t>
            </w:r>
          </w:p>
        </w:tc>
      </w:tr>
      <w:tr w:rsidR="00622C06" w:rsidRPr="002E01E9" w14:paraId="4141A04D" w14:textId="77777777" w:rsidTr="00012D6C">
        <w:trPr>
          <w:trHeight w:val="288"/>
        </w:trPr>
        <w:tc>
          <w:tcPr>
            <w:tcW w:w="3680" w:type="dxa"/>
            <w:shd w:val="clear" w:color="auto" w:fill="auto"/>
            <w:noWrap/>
            <w:vAlign w:val="bottom"/>
            <w:hideMark/>
          </w:tcPr>
          <w:p w14:paraId="40883D07"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Specifications</w:t>
            </w:r>
          </w:p>
        </w:tc>
        <w:tc>
          <w:tcPr>
            <w:tcW w:w="5335" w:type="dxa"/>
            <w:shd w:val="clear" w:color="auto" w:fill="auto"/>
            <w:noWrap/>
            <w:vAlign w:val="bottom"/>
            <w:hideMark/>
          </w:tcPr>
          <w:p w14:paraId="459A086A" w14:textId="77777777" w:rsidR="00622C06" w:rsidRPr="002E01E9" w:rsidRDefault="00622C06" w:rsidP="00012D6C">
            <w:pPr>
              <w:spacing w:line="240" w:lineRule="auto"/>
              <w:rPr>
                <w:rFonts w:asciiTheme="majorHAnsi" w:eastAsia="Times New Roman" w:hAnsiTheme="majorHAnsi" w:cs="Calibri"/>
                <w:color w:val="000000" w:themeColor="text1"/>
                <w:sz w:val="16"/>
                <w:szCs w:val="16"/>
                <w:lang w:eastAsia="en-GB"/>
              </w:rPr>
            </w:pPr>
            <w:r w:rsidRPr="002E01E9">
              <w:rPr>
                <w:rFonts w:asciiTheme="majorHAnsi" w:eastAsia="Times New Roman" w:hAnsiTheme="majorHAnsi" w:cs="Calibri"/>
                <w:color w:val="000000" w:themeColor="text1"/>
                <w:sz w:val="16"/>
                <w:szCs w:val="16"/>
                <w:lang w:eastAsia="en-GB"/>
              </w:rPr>
              <w:t>Detail Architectural Specifications</w:t>
            </w:r>
          </w:p>
        </w:tc>
      </w:tr>
    </w:tbl>
    <w:p w14:paraId="0DAF82FE" w14:textId="77777777" w:rsidR="00622C06" w:rsidRPr="002E01E9" w:rsidRDefault="00622C06" w:rsidP="00622C06"/>
    <w:p w14:paraId="2140F5A9" w14:textId="340A9282" w:rsidR="00622C06" w:rsidRPr="002E01E9" w:rsidRDefault="00622C06" w:rsidP="00622C06">
      <w:r w:rsidRPr="002E01E9">
        <w:lastRenderedPageBreak/>
        <w:t>Where appropriate to the completed design stage, the above Documentation shall be submitted for review and comment</w:t>
      </w:r>
      <w:r w:rsidR="009A2FA9" w:rsidRPr="002E01E9">
        <w:t>ing</w:t>
      </w:r>
      <w:r w:rsidRPr="002E01E9">
        <w:t xml:space="preserve"> by the </w:t>
      </w:r>
      <w:r w:rsidR="00D86E69" w:rsidRPr="002E01E9">
        <w:t>Employer</w:t>
      </w:r>
      <w:r w:rsidRPr="002E01E9">
        <w:t>.</w:t>
      </w:r>
    </w:p>
    <w:p w14:paraId="541D0E63" w14:textId="2C890C1C" w:rsidR="00622C06" w:rsidRPr="002E01E9" w:rsidRDefault="00622C06" w:rsidP="009A2FA9">
      <w:pPr>
        <w:pStyle w:val="Nadpis2"/>
        <w:rPr>
          <w:lang w:val="en-GB"/>
        </w:rPr>
      </w:pPr>
      <w:bookmarkStart w:id="94" w:name="_Toc39222841"/>
      <w:bookmarkStart w:id="95" w:name="_Toc170804543"/>
      <w:r w:rsidRPr="002E01E9">
        <w:rPr>
          <w:lang w:val="en-GB"/>
        </w:rPr>
        <w:t>Required Documents - Building Services</w:t>
      </w:r>
      <w:bookmarkEnd w:id="94"/>
      <w:bookmarkEnd w:id="95"/>
    </w:p>
    <w:p w14:paraId="20A25B0D" w14:textId="77777777" w:rsidR="009A2FA9" w:rsidRPr="002E01E9" w:rsidRDefault="009A2FA9" w:rsidP="009A2FA9"/>
    <w:p w14:paraId="79BDDC6E" w14:textId="1C059145" w:rsidR="00622C06" w:rsidRPr="002E01E9" w:rsidRDefault="00622C06" w:rsidP="00622C06">
      <w:r w:rsidRPr="002E01E9">
        <w:t xml:space="preserve">The Contractor’s design responsibilities in relation to the building services Mechanical, Electrical and Public health systems are defined </w:t>
      </w:r>
      <w:r w:rsidR="00D13A56">
        <w:t>in its minimum extend</w:t>
      </w:r>
      <w:r w:rsidRPr="002E01E9">
        <w:t xml:space="preserve"> </w:t>
      </w:r>
      <w:r w:rsidRPr="00867BBB">
        <w:t>within</w:t>
      </w:r>
      <w:r w:rsidR="00F02CA8">
        <w:t xml:space="preserve"> </w:t>
      </w:r>
      <w:r w:rsidR="00914717">
        <w:t xml:space="preserve">Regulation No. 499/2006 Coll. </w:t>
      </w:r>
      <w:r w:rsidR="00F02CA8">
        <w:t>as amended</w:t>
      </w:r>
      <w:r w:rsidRPr="00643D86">
        <w:rPr>
          <w:i/>
        </w:rPr>
        <w:t>.</w:t>
      </w:r>
      <w:r w:rsidRPr="00643D86">
        <w:t xml:space="preserve"> </w:t>
      </w:r>
    </w:p>
    <w:p w14:paraId="03BE5A75" w14:textId="73E35006" w:rsidR="00622C06" w:rsidRPr="002E01E9" w:rsidRDefault="00622C06" w:rsidP="00622C06">
      <w:r w:rsidRPr="002E01E9">
        <w:t xml:space="preserve">The Contractor’s design responsibility and deliverables for review by the </w:t>
      </w:r>
      <w:r w:rsidR="00D86E69" w:rsidRPr="002E01E9">
        <w:t>Employer</w:t>
      </w:r>
      <w:r w:rsidRPr="002E01E9">
        <w:t xml:space="preserve"> shall include, but not be limited to, the following documents </w:t>
      </w:r>
      <w:r w:rsidRPr="002E01E9">
        <w:rPr>
          <w:rFonts w:cs="Arial"/>
        </w:rPr>
        <w:t>for all building services systems</w:t>
      </w:r>
      <w:r w:rsidRPr="002E01E9">
        <w:t xml:space="preserve">: </w:t>
      </w:r>
    </w:p>
    <w:p w14:paraId="38A0DC99" w14:textId="77777777" w:rsidR="00622C06" w:rsidRPr="002E01E9" w:rsidRDefault="00622C06" w:rsidP="009A2FA9">
      <w:pPr>
        <w:pStyle w:val="Odstavecseseznamem"/>
        <w:numPr>
          <w:ilvl w:val="0"/>
          <w:numId w:val="21"/>
        </w:numPr>
        <w:spacing w:after="120"/>
      </w:pPr>
      <w:r w:rsidRPr="002E01E9">
        <w:t>List of Key Suppliers</w:t>
      </w:r>
    </w:p>
    <w:p w14:paraId="0E3BA5DD" w14:textId="77777777" w:rsidR="00622C06" w:rsidRPr="002E01E9" w:rsidRDefault="00622C06" w:rsidP="009A2FA9">
      <w:pPr>
        <w:pStyle w:val="Odstavecseseznamem"/>
        <w:numPr>
          <w:ilvl w:val="0"/>
          <w:numId w:val="21"/>
        </w:numPr>
        <w:spacing w:after="120"/>
      </w:pPr>
      <w:r w:rsidRPr="002E01E9">
        <w:t>Mechanical specifications</w:t>
      </w:r>
    </w:p>
    <w:p w14:paraId="2156BF51" w14:textId="77777777" w:rsidR="00622C06" w:rsidRPr="002E01E9" w:rsidRDefault="00622C06" w:rsidP="009A2FA9">
      <w:pPr>
        <w:pStyle w:val="Odstavecseseznamem"/>
        <w:numPr>
          <w:ilvl w:val="0"/>
          <w:numId w:val="21"/>
        </w:numPr>
        <w:spacing w:after="120"/>
      </w:pPr>
      <w:r w:rsidRPr="002E01E9">
        <w:t>Electrical specifications</w:t>
      </w:r>
    </w:p>
    <w:p w14:paraId="17F64A77" w14:textId="77777777" w:rsidR="00622C06" w:rsidRPr="002E01E9" w:rsidRDefault="00622C06" w:rsidP="009A2FA9">
      <w:pPr>
        <w:pStyle w:val="Odstavecseseznamem"/>
        <w:numPr>
          <w:ilvl w:val="0"/>
          <w:numId w:val="21"/>
        </w:numPr>
        <w:spacing w:after="120"/>
      </w:pPr>
      <w:r w:rsidRPr="002E01E9">
        <w:t>Design calculations assumptions list for all Building Services systems</w:t>
      </w:r>
    </w:p>
    <w:p w14:paraId="5E936802" w14:textId="754474B1" w:rsidR="00622C06" w:rsidRPr="002E01E9" w:rsidRDefault="00622C06" w:rsidP="009A2FA9">
      <w:pPr>
        <w:pStyle w:val="Odstavecseseznamem"/>
        <w:numPr>
          <w:ilvl w:val="0"/>
          <w:numId w:val="21"/>
        </w:numPr>
        <w:spacing w:after="120"/>
      </w:pPr>
      <w:r w:rsidRPr="002E01E9">
        <w:t xml:space="preserve">Design calculations for all building </w:t>
      </w:r>
      <w:r w:rsidR="00E2158E">
        <w:t>of Line</w:t>
      </w:r>
    </w:p>
    <w:p w14:paraId="5809F815" w14:textId="77777777" w:rsidR="00622C06" w:rsidRPr="002E01E9" w:rsidRDefault="00622C06" w:rsidP="009A2FA9">
      <w:pPr>
        <w:pStyle w:val="Odstavecseseznamem"/>
        <w:numPr>
          <w:ilvl w:val="0"/>
          <w:numId w:val="21"/>
        </w:numPr>
        <w:spacing w:after="120"/>
      </w:pPr>
      <w:r w:rsidRPr="002E01E9">
        <w:t>Fire Strategy and related fire design</w:t>
      </w:r>
    </w:p>
    <w:p w14:paraId="117F11ED" w14:textId="77777777" w:rsidR="00622C06" w:rsidRPr="002E01E9" w:rsidRDefault="00622C06" w:rsidP="009A2FA9">
      <w:pPr>
        <w:pStyle w:val="Odstavecseseznamem"/>
        <w:numPr>
          <w:ilvl w:val="0"/>
          <w:numId w:val="21"/>
        </w:numPr>
        <w:spacing w:after="120"/>
      </w:pPr>
      <w:r w:rsidRPr="002E01E9">
        <w:t xml:space="preserve">All Documentation required to achieve local planning sign off </w:t>
      </w:r>
    </w:p>
    <w:p w14:paraId="52DF71D6" w14:textId="77777777" w:rsidR="00622C06" w:rsidRPr="002E01E9" w:rsidRDefault="00622C06" w:rsidP="009A2FA9">
      <w:pPr>
        <w:pStyle w:val="Odstavecseseznamem"/>
        <w:numPr>
          <w:ilvl w:val="0"/>
          <w:numId w:val="21"/>
        </w:numPr>
        <w:spacing w:after="120"/>
      </w:pPr>
      <w:r w:rsidRPr="002E01E9">
        <w:t>Energy performance models and certification as required for building regulations</w:t>
      </w:r>
    </w:p>
    <w:p w14:paraId="611EF62F" w14:textId="77777777" w:rsidR="00622C06" w:rsidRPr="002E01E9" w:rsidRDefault="00622C06" w:rsidP="009A2FA9">
      <w:pPr>
        <w:pStyle w:val="Odstavecseseznamem"/>
        <w:numPr>
          <w:ilvl w:val="0"/>
          <w:numId w:val="21"/>
        </w:numPr>
        <w:spacing w:after="120"/>
      </w:pPr>
      <w:r w:rsidRPr="002E01E9">
        <w:t>Technical equipment schedules and datasheets</w:t>
      </w:r>
    </w:p>
    <w:p w14:paraId="7BD741F0" w14:textId="77777777" w:rsidR="00622C06" w:rsidRPr="002E01E9" w:rsidRDefault="00622C06" w:rsidP="009A2FA9">
      <w:pPr>
        <w:pStyle w:val="Odstavecseseznamem"/>
        <w:numPr>
          <w:ilvl w:val="0"/>
          <w:numId w:val="21"/>
        </w:numPr>
        <w:spacing w:after="120"/>
      </w:pPr>
      <w:r w:rsidRPr="002E01E9">
        <w:t>Cable and instrumentation schedules and datasheets</w:t>
      </w:r>
    </w:p>
    <w:p w14:paraId="0C097E5D" w14:textId="77777777" w:rsidR="00622C06" w:rsidRPr="002E01E9" w:rsidRDefault="00622C06" w:rsidP="009A2FA9">
      <w:pPr>
        <w:pStyle w:val="Odstavecseseznamem"/>
        <w:numPr>
          <w:ilvl w:val="0"/>
          <w:numId w:val="21"/>
        </w:numPr>
        <w:spacing w:after="120"/>
      </w:pPr>
      <w:r w:rsidRPr="002E01E9">
        <w:t>Control philosophy and specification</w:t>
      </w:r>
    </w:p>
    <w:p w14:paraId="53EFAA0E" w14:textId="77777777" w:rsidR="00622C06" w:rsidRPr="002E01E9" w:rsidRDefault="00622C06" w:rsidP="009A2FA9">
      <w:pPr>
        <w:pStyle w:val="Odstavecseseznamem"/>
        <w:numPr>
          <w:ilvl w:val="0"/>
          <w:numId w:val="21"/>
        </w:numPr>
        <w:spacing w:after="120"/>
      </w:pPr>
      <w:r w:rsidRPr="002E01E9">
        <w:t xml:space="preserve">Internal finishes schedule </w:t>
      </w:r>
    </w:p>
    <w:p w14:paraId="2C5BC676" w14:textId="77777777" w:rsidR="00622C06" w:rsidRPr="002E01E9" w:rsidRDefault="00622C06" w:rsidP="009A2FA9">
      <w:pPr>
        <w:pStyle w:val="Odstavecseseznamem"/>
        <w:numPr>
          <w:ilvl w:val="0"/>
          <w:numId w:val="21"/>
        </w:numPr>
        <w:spacing w:after="120"/>
      </w:pPr>
      <w:r w:rsidRPr="002E01E9">
        <w:t>Room schedules and data sheets</w:t>
      </w:r>
    </w:p>
    <w:p w14:paraId="203EC714" w14:textId="77777777" w:rsidR="009A2FA9" w:rsidRPr="002E01E9" w:rsidRDefault="00622C06" w:rsidP="009A2FA9">
      <w:pPr>
        <w:pStyle w:val="Odstavecseseznamem"/>
        <w:numPr>
          <w:ilvl w:val="0"/>
          <w:numId w:val="21"/>
        </w:numPr>
        <w:spacing w:after="120"/>
      </w:pPr>
      <w:r w:rsidRPr="002E01E9">
        <w:t>Detailed drawings including but not limited to:</w:t>
      </w:r>
    </w:p>
    <w:p w14:paraId="48985E5F" w14:textId="345A8D16" w:rsidR="00622C06" w:rsidRPr="002E01E9" w:rsidRDefault="00C43580" w:rsidP="009A2FA9">
      <w:pPr>
        <w:pStyle w:val="Odstavecseseznamem"/>
        <w:numPr>
          <w:ilvl w:val="1"/>
          <w:numId w:val="21"/>
        </w:numPr>
        <w:spacing w:after="120"/>
      </w:pPr>
      <w:r>
        <w:t>Line</w:t>
      </w:r>
      <w:r w:rsidR="00622C06" w:rsidRPr="002E01E9">
        <w:t xml:space="preserve"> and switch room layouts and sections</w:t>
      </w:r>
    </w:p>
    <w:p w14:paraId="18693BAE" w14:textId="77777777" w:rsidR="00622C06" w:rsidRPr="002E01E9" w:rsidRDefault="00622C06" w:rsidP="009A2FA9">
      <w:pPr>
        <w:pStyle w:val="Odstavecseseznamem"/>
        <w:numPr>
          <w:ilvl w:val="1"/>
          <w:numId w:val="21"/>
        </w:numPr>
        <w:spacing w:after="120"/>
      </w:pPr>
      <w:r w:rsidRPr="002E01E9">
        <w:t>General arrangement drawings (all systems)</w:t>
      </w:r>
    </w:p>
    <w:p w14:paraId="18233B89" w14:textId="77777777" w:rsidR="00622C06" w:rsidRPr="002E01E9" w:rsidRDefault="00622C06" w:rsidP="009A2FA9">
      <w:pPr>
        <w:pStyle w:val="Odstavecseseznamem"/>
        <w:numPr>
          <w:ilvl w:val="1"/>
          <w:numId w:val="21"/>
        </w:numPr>
        <w:spacing w:after="120"/>
      </w:pPr>
      <w:r w:rsidRPr="002E01E9">
        <w:t xml:space="preserve">Design schematics (all systems) including Wiring and circuit diagrams, Hardware configuration / Rack layouts </w:t>
      </w:r>
    </w:p>
    <w:p w14:paraId="1AAFA886" w14:textId="77777777" w:rsidR="00622C06" w:rsidRPr="002E01E9" w:rsidRDefault="00622C06" w:rsidP="009A2FA9">
      <w:pPr>
        <w:pStyle w:val="Odstavecseseznamem"/>
        <w:numPr>
          <w:ilvl w:val="1"/>
          <w:numId w:val="21"/>
        </w:numPr>
        <w:spacing w:after="120"/>
      </w:pPr>
      <w:r w:rsidRPr="002E01E9">
        <w:t>External services</w:t>
      </w:r>
    </w:p>
    <w:p w14:paraId="5FE0E788" w14:textId="3449377E" w:rsidR="00622C06" w:rsidRPr="002E01E9" w:rsidRDefault="00622C06" w:rsidP="009A2FA9">
      <w:pPr>
        <w:pStyle w:val="Odstavecseseznamem"/>
        <w:numPr>
          <w:ilvl w:val="1"/>
          <w:numId w:val="21"/>
        </w:numPr>
        <w:spacing w:after="120"/>
      </w:pPr>
      <w:r w:rsidRPr="002E01E9">
        <w:t xml:space="preserve">Detailed </w:t>
      </w:r>
      <w:proofErr w:type="gramStart"/>
      <w:r w:rsidRPr="002E01E9">
        <w:t>builders</w:t>
      </w:r>
      <w:proofErr w:type="gramEnd"/>
      <w:r w:rsidRPr="002E01E9">
        <w:t xml:space="preserve"> drawings</w:t>
      </w:r>
      <w:r w:rsidR="00E2158E">
        <w:t xml:space="preserve"> of Line</w:t>
      </w:r>
    </w:p>
    <w:p w14:paraId="521F37DA" w14:textId="77777777" w:rsidR="00622C06" w:rsidRPr="002E01E9" w:rsidRDefault="00622C06" w:rsidP="009A2FA9">
      <w:pPr>
        <w:pStyle w:val="Odstavecseseznamem"/>
        <w:numPr>
          <w:ilvl w:val="1"/>
          <w:numId w:val="21"/>
        </w:numPr>
        <w:spacing w:after="120"/>
      </w:pPr>
      <w:r w:rsidRPr="002E01E9">
        <w:t>Full spatial coordination including details and sections of confined or restricted areas of the main services distribution routes</w:t>
      </w:r>
    </w:p>
    <w:p w14:paraId="47A4D27B" w14:textId="77777777" w:rsidR="00622C06" w:rsidRPr="002E01E9" w:rsidRDefault="00622C06" w:rsidP="009A2FA9">
      <w:pPr>
        <w:pStyle w:val="Odstavecseseznamem"/>
        <w:numPr>
          <w:ilvl w:val="0"/>
          <w:numId w:val="21"/>
        </w:numPr>
        <w:spacing w:after="120"/>
      </w:pPr>
      <w:r w:rsidRPr="002E01E9">
        <w:t>Production of operation and maintenance manuals at completion.</w:t>
      </w:r>
    </w:p>
    <w:p w14:paraId="37FA0C58" w14:textId="726FB28B" w:rsidR="00622C06" w:rsidRPr="002E01E9" w:rsidRDefault="00622C06" w:rsidP="00622C06">
      <w:pPr>
        <w:pStyle w:val="Nadpis1"/>
        <w:rPr>
          <w:lang w:val="en-GB"/>
        </w:rPr>
      </w:pPr>
      <w:bookmarkStart w:id="96" w:name="_Toc53325216"/>
      <w:bookmarkStart w:id="97" w:name="_Toc39222842"/>
      <w:bookmarkStart w:id="98" w:name="_Toc170804544"/>
      <w:bookmarkEnd w:id="96"/>
      <w:r w:rsidRPr="002E01E9">
        <w:rPr>
          <w:lang w:val="en-GB"/>
        </w:rPr>
        <w:lastRenderedPageBreak/>
        <w:t>Mechanical</w:t>
      </w:r>
      <w:bookmarkEnd w:id="97"/>
      <w:r w:rsidRPr="002E01E9">
        <w:rPr>
          <w:lang w:val="en-GB"/>
        </w:rPr>
        <w:t xml:space="preserve"> Equipment (MD)</w:t>
      </w:r>
      <w:bookmarkEnd w:id="98"/>
    </w:p>
    <w:p w14:paraId="0EB858B3" w14:textId="5F7E0F2C" w:rsidR="00622C06" w:rsidRPr="002E01E9" w:rsidRDefault="00901E37" w:rsidP="00622C06">
      <w:r>
        <w:t xml:space="preserve">Reviewable design data </w:t>
      </w:r>
      <w:r w:rsidR="003F06D5" w:rsidRPr="002E01E9">
        <w:t>– Mechanical Equipment (also referred to as</w:t>
      </w:r>
      <w:r w:rsidR="00DE7E91">
        <w:t xml:space="preserve"> Mechanical date or</w:t>
      </w:r>
      <w:r w:rsidR="003F06D5" w:rsidRPr="002E01E9">
        <w:t xml:space="preserve"> MD) are </w:t>
      </w:r>
      <w:r w:rsidR="00622C06" w:rsidRPr="002E01E9">
        <w:t>divided into 3 packages; MD1, MD2 and MD3, corresponding to the development stage of the project. The Contractor shall submit the required content of packages MD1, MD2 and MD3 as defined below. Note the content listed is indicative and not considered exhaustive:</w:t>
      </w:r>
    </w:p>
    <w:p w14:paraId="4A23EAC2" w14:textId="77777777" w:rsidR="00A2422A" w:rsidRPr="002E01E9" w:rsidRDefault="00A2422A" w:rsidP="00622C06"/>
    <w:p w14:paraId="512F7E81" w14:textId="2EF32C8C" w:rsidR="00622C06" w:rsidRPr="002E01E9" w:rsidRDefault="00622C06" w:rsidP="00622C06">
      <w:pPr>
        <w:tabs>
          <w:tab w:val="left" w:pos="142"/>
        </w:tabs>
        <w:ind w:left="567" w:hanging="567"/>
      </w:pPr>
      <w:r w:rsidRPr="002E01E9">
        <w:rPr>
          <w:b/>
          <w:bCs/>
        </w:rPr>
        <w:t>MD1</w:t>
      </w:r>
      <w:r w:rsidRPr="002E01E9">
        <w:t xml:space="preserve"> </w:t>
      </w:r>
      <w:r w:rsidR="007B3374" w:rsidRPr="002E01E9">
        <w:tab/>
      </w:r>
      <w:r w:rsidRPr="002E01E9">
        <w:t>Mechanical data based on basic engineering.</w:t>
      </w:r>
    </w:p>
    <w:p w14:paraId="2614EC89" w14:textId="54416869" w:rsidR="00622C06" w:rsidRPr="002E01E9" w:rsidRDefault="00901E37" w:rsidP="00622C06">
      <w:pPr>
        <w:ind w:left="567"/>
      </w:pPr>
      <w:r>
        <w:t xml:space="preserve">Reviewable design data </w:t>
      </w:r>
      <w:r w:rsidR="00622C06" w:rsidRPr="002E01E9">
        <w:t xml:space="preserve">for key components and systems based on basic engineering by the Contractor and his </w:t>
      </w:r>
      <w:r w:rsidR="004F3D96">
        <w:t>Subcontractors</w:t>
      </w:r>
      <w:r w:rsidR="00622C06" w:rsidRPr="002E01E9">
        <w:t>.</w:t>
      </w:r>
    </w:p>
    <w:p w14:paraId="60C98971" w14:textId="77777777" w:rsidR="00A2422A" w:rsidRPr="002E01E9" w:rsidRDefault="00A2422A" w:rsidP="00622C06">
      <w:pPr>
        <w:ind w:left="567"/>
      </w:pPr>
    </w:p>
    <w:p w14:paraId="0BC31D2A" w14:textId="2F2695E6" w:rsidR="00622C06" w:rsidRPr="002E01E9" w:rsidRDefault="00622C06" w:rsidP="00622C06">
      <w:pPr>
        <w:tabs>
          <w:tab w:val="left" w:pos="142"/>
        </w:tabs>
        <w:ind w:left="567" w:hanging="567"/>
      </w:pPr>
      <w:r w:rsidRPr="002E01E9">
        <w:rPr>
          <w:b/>
          <w:bCs/>
        </w:rPr>
        <w:t>MD2</w:t>
      </w:r>
      <w:r w:rsidRPr="002E01E9">
        <w:t xml:space="preserve"> </w:t>
      </w:r>
      <w:r w:rsidR="007B3374" w:rsidRPr="002E01E9">
        <w:tab/>
      </w:r>
      <w:r w:rsidRPr="002E01E9">
        <w:t>Mechanical data based on initial detailed engineering.</w:t>
      </w:r>
    </w:p>
    <w:p w14:paraId="57427C1E" w14:textId="3B7F2219" w:rsidR="00622C06" w:rsidRPr="002E01E9" w:rsidRDefault="00901E37" w:rsidP="00622C06">
      <w:pPr>
        <w:ind w:left="567"/>
      </w:pPr>
      <w:r>
        <w:t xml:space="preserve">Reviewable design data </w:t>
      </w:r>
      <w:r w:rsidR="00622C06" w:rsidRPr="002E01E9">
        <w:t xml:space="preserve">for components and systems based on detailed engineering by the Contractor and his </w:t>
      </w:r>
      <w:r w:rsidR="004F3D96">
        <w:t>Subcontractors</w:t>
      </w:r>
      <w:r w:rsidR="00622C06" w:rsidRPr="002E01E9">
        <w:t xml:space="preserve">. </w:t>
      </w:r>
    </w:p>
    <w:p w14:paraId="3731B965" w14:textId="77777777" w:rsidR="00A2422A" w:rsidRPr="002E01E9" w:rsidRDefault="00A2422A" w:rsidP="00622C06">
      <w:pPr>
        <w:ind w:left="567"/>
        <w:rPr>
          <w:i/>
        </w:rPr>
      </w:pPr>
    </w:p>
    <w:p w14:paraId="2CA07D04" w14:textId="75638F52" w:rsidR="00622C06" w:rsidRPr="002E01E9" w:rsidRDefault="00622C06" w:rsidP="00622C06">
      <w:pPr>
        <w:ind w:left="567" w:hanging="567"/>
      </w:pPr>
      <w:r w:rsidRPr="002E01E9">
        <w:rPr>
          <w:b/>
          <w:bCs/>
        </w:rPr>
        <w:t>MD3</w:t>
      </w:r>
      <w:r w:rsidRPr="002E01E9">
        <w:t xml:space="preserve"> </w:t>
      </w:r>
      <w:r w:rsidR="007B3374" w:rsidRPr="002E01E9">
        <w:tab/>
      </w:r>
      <w:r w:rsidRPr="002E01E9">
        <w:t>Mechanical data based on completed detailed engineering.</w:t>
      </w:r>
    </w:p>
    <w:p w14:paraId="23E8CE6F" w14:textId="4B3276F6" w:rsidR="00622C06" w:rsidRPr="002E01E9" w:rsidRDefault="00901E37" w:rsidP="00622C06">
      <w:pPr>
        <w:ind w:left="567"/>
      </w:pPr>
      <w:r>
        <w:t xml:space="preserve">Reviewable design data </w:t>
      </w:r>
      <w:r w:rsidR="00622C06" w:rsidRPr="002E01E9">
        <w:t xml:space="preserve">for components and systems based on completed detailed engineering by the Contractor and his </w:t>
      </w:r>
      <w:r w:rsidR="004F3D96">
        <w:t>Subcontractors</w:t>
      </w:r>
      <w:r w:rsidR="00622C06" w:rsidRPr="002E01E9">
        <w:t xml:space="preserve">. </w:t>
      </w:r>
    </w:p>
    <w:p w14:paraId="082F9958" w14:textId="77777777" w:rsidR="00A2422A" w:rsidRPr="002E01E9" w:rsidRDefault="00A2422A" w:rsidP="00622C06">
      <w:pPr>
        <w:ind w:left="567"/>
      </w:pPr>
    </w:p>
    <w:p w14:paraId="354432D8" w14:textId="46F9F5C3" w:rsidR="00622C06" w:rsidRPr="002E01E9" w:rsidRDefault="00622C06" w:rsidP="00622C06">
      <w:pPr>
        <w:pStyle w:val="Zkladntext"/>
        <w:spacing w:after="0"/>
      </w:pPr>
      <w:r w:rsidRPr="002E01E9">
        <w:t xml:space="preserve">The quality and quantity of all data submitted by the Contractor shall in principle be “100 %” i.e. a completed submission reflective of the current project design stage. In addition, the Contractor shall provide regular progress updates for specific documents at the </w:t>
      </w:r>
      <w:r w:rsidR="00D86E69" w:rsidRPr="002E01E9">
        <w:t>Employer</w:t>
      </w:r>
      <w:r w:rsidRPr="002E01E9">
        <w:t xml:space="preserve">s request. </w:t>
      </w:r>
    </w:p>
    <w:p w14:paraId="145F5CFE" w14:textId="66CCE4A0" w:rsidR="00622C06" w:rsidRPr="002E01E9" w:rsidRDefault="00622C06" w:rsidP="00A2422A">
      <w:pPr>
        <w:pStyle w:val="Nadpis2"/>
        <w:rPr>
          <w:lang w:val="en-GB"/>
        </w:rPr>
      </w:pPr>
      <w:bookmarkStart w:id="99" w:name="_Toc39222843"/>
      <w:bookmarkStart w:id="100" w:name="_Toc170804545"/>
      <w:r w:rsidRPr="002E01E9">
        <w:rPr>
          <w:lang w:val="en-GB"/>
        </w:rPr>
        <w:t>Required Documents</w:t>
      </w:r>
      <w:bookmarkEnd w:id="99"/>
      <w:bookmarkEnd w:id="100"/>
    </w:p>
    <w:p w14:paraId="5D6BC88E" w14:textId="77777777" w:rsidR="00A2422A" w:rsidRPr="002E01E9" w:rsidRDefault="00A2422A" w:rsidP="00A2422A"/>
    <w:tbl>
      <w:tblPr>
        <w:tblStyle w:val="Mkatabulky"/>
        <w:tblW w:w="0" w:type="auto"/>
        <w:tblLayout w:type="fixed"/>
        <w:tblLook w:val="04A0" w:firstRow="1" w:lastRow="0" w:firstColumn="1" w:lastColumn="0" w:noHBand="0" w:noVBand="1"/>
      </w:tblPr>
      <w:tblGrid>
        <w:gridCol w:w="960"/>
        <w:gridCol w:w="5228"/>
        <w:gridCol w:w="920"/>
        <w:gridCol w:w="921"/>
        <w:gridCol w:w="921"/>
      </w:tblGrid>
      <w:tr w:rsidR="00622C06" w:rsidRPr="002E01E9" w14:paraId="0D4D86FF" w14:textId="77777777" w:rsidTr="00012D6C">
        <w:trPr>
          <w:trHeight w:val="315"/>
          <w:tblHeader/>
        </w:trPr>
        <w:tc>
          <w:tcPr>
            <w:tcW w:w="960" w:type="dxa"/>
            <w:shd w:val="clear" w:color="auto" w:fill="009DE0" w:themeFill="text2"/>
            <w:hideMark/>
          </w:tcPr>
          <w:p w14:paraId="297F2B8E" w14:textId="77777777" w:rsidR="00622C06" w:rsidRPr="002E01E9" w:rsidRDefault="00622C06" w:rsidP="00012D6C">
            <w:pPr>
              <w:rPr>
                <w:rFonts w:cs="Arial"/>
                <w:color w:val="FFFFFF" w:themeColor="background1"/>
                <w:sz w:val="16"/>
                <w:szCs w:val="16"/>
              </w:rPr>
            </w:pPr>
            <w:r w:rsidRPr="002E01E9">
              <w:rPr>
                <w:rFonts w:cs="Arial"/>
                <w:color w:val="FFFFFF" w:themeColor="background1"/>
                <w:sz w:val="16"/>
                <w:szCs w:val="16"/>
              </w:rPr>
              <w:t> </w:t>
            </w:r>
          </w:p>
        </w:tc>
        <w:tc>
          <w:tcPr>
            <w:tcW w:w="5228" w:type="dxa"/>
            <w:shd w:val="clear" w:color="auto" w:fill="009DE0" w:themeFill="text2"/>
            <w:hideMark/>
          </w:tcPr>
          <w:p w14:paraId="0EB6B1AB" w14:textId="77777777" w:rsidR="00622C06" w:rsidRPr="002E01E9" w:rsidRDefault="00622C06" w:rsidP="00012D6C">
            <w:pPr>
              <w:rPr>
                <w:rFonts w:cs="Arial"/>
                <w:b/>
                <w:bCs/>
                <w:color w:val="FFFFFF" w:themeColor="background1"/>
              </w:rPr>
            </w:pPr>
            <w:r w:rsidRPr="002E01E9">
              <w:rPr>
                <w:rFonts w:cs="Arial"/>
                <w:b/>
                <w:bCs/>
                <w:color w:val="FFFFFF" w:themeColor="background1"/>
              </w:rPr>
              <w:t>Document</w:t>
            </w:r>
          </w:p>
        </w:tc>
        <w:tc>
          <w:tcPr>
            <w:tcW w:w="920" w:type="dxa"/>
            <w:shd w:val="clear" w:color="auto" w:fill="009DE0" w:themeFill="text2"/>
            <w:hideMark/>
          </w:tcPr>
          <w:p w14:paraId="11CAA0C0" w14:textId="77777777" w:rsidR="00622C06" w:rsidRPr="002E01E9" w:rsidRDefault="00622C06" w:rsidP="00012D6C">
            <w:pPr>
              <w:jc w:val="center"/>
              <w:rPr>
                <w:rFonts w:cs="Arial"/>
                <w:b/>
                <w:bCs/>
                <w:color w:val="FFFFFF" w:themeColor="background1"/>
              </w:rPr>
            </w:pPr>
            <w:r w:rsidRPr="002E01E9">
              <w:rPr>
                <w:rFonts w:cs="Arial"/>
                <w:b/>
                <w:bCs/>
                <w:color w:val="FFFFFF" w:themeColor="background1"/>
              </w:rPr>
              <w:t>MD1</w:t>
            </w:r>
          </w:p>
        </w:tc>
        <w:tc>
          <w:tcPr>
            <w:tcW w:w="921" w:type="dxa"/>
            <w:shd w:val="clear" w:color="auto" w:fill="009DE0" w:themeFill="text2"/>
            <w:hideMark/>
          </w:tcPr>
          <w:p w14:paraId="25859EFF" w14:textId="77777777" w:rsidR="00622C06" w:rsidRPr="002E01E9" w:rsidRDefault="00622C06" w:rsidP="00012D6C">
            <w:pPr>
              <w:jc w:val="center"/>
              <w:rPr>
                <w:rFonts w:cs="Arial"/>
                <w:b/>
                <w:bCs/>
                <w:color w:val="FFFFFF" w:themeColor="background1"/>
              </w:rPr>
            </w:pPr>
            <w:r w:rsidRPr="002E01E9">
              <w:rPr>
                <w:rFonts w:cs="Arial"/>
                <w:b/>
                <w:bCs/>
                <w:color w:val="FFFFFF" w:themeColor="background1"/>
              </w:rPr>
              <w:t>MD2</w:t>
            </w:r>
          </w:p>
        </w:tc>
        <w:tc>
          <w:tcPr>
            <w:tcW w:w="921" w:type="dxa"/>
            <w:shd w:val="clear" w:color="auto" w:fill="009DE0" w:themeFill="text2"/>
            <w:hideMark/>
          </w:tcPr>
          <w:p w14:paraId="12316DCA" w14:textId="77777777" w:rsidR="00622C06" w:rsidRPr="002E01E9" w:rsidRDefault="00622C06" w:rsidP="00012D6C">
            <w:pPr>
              <w:jc w:val="center"/>
              <w:rPr>
                <w:rFonts w:cs="Arial"/>
                <w:b/>
                <w:bCs/>
                <w:color w:val="FFFFFF" w:themeColor="background1"/>
              </w:rPr>
            </w:pPr>
            <w:r w:rsidRPr="002E01E9">
              <w:rPr>
                <w:rFonts w:cs="Arial"/>
                <w:b/>
                <w:bCs/>
                <w:color w:val="FFFFFF" w:themeColor="background1"/>
              </w:rPr>
              <w:t>MD3</w:t>
            </w:r>
          </w:p>
        </w:tc>
      </w:tr>
      <w:tr w:rsidR="00622C06" w:rsidRPr="002E01E9" w14:paraId="5F743055" w14:textId="77777777" w:rsidTr="00012D6C">
        <w:trPr>
          <w:trHeight w:val="315"/>
        </w:trPr>
        <w:tc>
          <w:tcPr>
            <w:tcW w:w="960" w:type="dxa"/>
            <w:shd w:val="clear" w:color="auto" w:fill="BFBFBF" w:themeFill="background1" w:themeFillShade="BF"/>
            <w:hideMark/>
          </w:tcPr>
          <w:p w14:paraId="7240A958" w14:textId="77777777" w:rsidR="00622C06" w:rsidRPr="002E01E9" w:rsidRDefault="00622C06" w:rsidP="00012D6C">
            <w:pPr>
              <w:rPr>
                <w:rFonts w:cs="Arial"/>
                <w:sz w:val="16"/>
                <w:szCs w:val="16"/>
              </w:rPr>
            </w:pPr>
            <w:r w:rsidRPr="002E01E9">
              <w:rPr>
                <w:rFonts w:cs="Arial"/>
                <w:sz w:val="16"/>
                <w:szCs w:val="16"/>
              </w:rPr>
              <w:t> </w:t>
            </w:r>
          </w:p>
        </w:tc>
        <w:tc>
          <w:tcPr>
            <w:tcW w:w="5228" w:type="dxa"/>
            <w:shd w:val="clear" w:color="auto" w:fill="BFBFBF" w:themeFill="background1" w:themeFillShade="BF"/>
            <w:hideMark/>
          </w:tcPr>
          <w:p w14:paraId="35AD8477" w14:textId="77777777" w:rsidR="00622C06" w:rsidRPr="002E01E9" w:rsidRDefault="00622C06" w:rsidP="00012D6C">
            <w:pPr>
              <w:rPr>
                <w:rFonts w:cs="Arial"/>
                <w:b/>
                <w:bCs/>
                <w:sz w:val="16"/>
                <w:szCs w:val="16"/>
              </w:rPr>
            </w:pPr>
            <w:r w:rsidRPr="002E01E9">
              <w:rPr>
                <w:rFonts w:cs="Arial"/>
                <w:b/>
                <w:bCs/>
                <w:sz w:val="16"/>
                <w:szCs w:val="16"/>
              </w:rPr>
              <w:t>Process Technology</w:t>
            </w:r>
          </w:p>
        </w:tc>
        <w:tc>
          <w:tcPr>
            <w:tcW w:w="920" w:type="dxa"/>
            <w:shd w:val="clear" w:color="auto" w:fill="BFBFBF" w:themeFill="background1" w:themeFillShade="BF"/>
            <w:hideMark/>
          </w:tcPr>
          <w:p w14:paraId="5CBF877F" w14:textId="77777777" w:rsidR="00622C06" w:rsidRPr="002E01E9" w:rsidRDefault="00622C06" w:rsidP="00012D6C">
            <w:pPr>
              <w:jc w:val="center"/>
              <w:rPr>
                <w:rFonts w:cs="Arial"/>
                <w:b/>
                <w:bCs/>
                <w:sz w:val="16"/>
                <w:szCs w:val="16"/>
              </w:rPr>
            </w:pPr>
          </w:p>
        </w:tc>
        <w:tc>
          <w:tcPr>
            <w:tcW w:w="921" w:type="dxa"/>
            <w:shd w:val="clear" w:color="auto" w:fill="BFBFBF" w:themeFill="background1" w:themeFillShade="BF"/>
            <w:hideMark/>
          </w:tcPr>
          <w:p w14:paraId="3ABDEACE" w14:textId="77777777" w:rsidR="00622C06" w:rsidRPr="002E01E9" w:rsidRDefault="00622C06" w:rsidP="00012D6C">
            <w:pPr>
              <w:jc w:val="center"/>
              <w:rPr>
                <w:rFonts w:cs="Arial"/>
                <w:b/>
                <w:bCs/>
                <w:sz w:val="16"/>
                <w:szCs w:val="16"/>
              </w:rPr>
            </w:pPr>
          </w:p>
        </w:tc>
        <w:tc>
          <w:tcPr>
            <w:tcW w:w="921" w:type="dxa"/>
            <w:shd w:val="clear" w:color="auto" w:fill="BFBFBF" w:themeFill="background1" w:themeFillShade="BF"/>
            <w:hideMark/>
          </w:tcPr>
          <w:p w14:paraId="22E5A83F" w14:textId="77777777" w:rsidR="00622C06" w:rsidRPr="002E01E9" w:rsidRDefault="00622C06" w:rsidP="00012D6C">
            <w:pPr>
              <w:jc w:val="center"/>
              <w:rPr>
                <w:rFonts w:cs="Arial"/>
                <w:b/>
                <w:bCs/>
                <w:sz w:val="16"/>
                <w:szCs w:val="16"/>
              </w:rPr>
            </w:pPr>
          </w:p>
        </w:tc>
      </w:tr>
      <w:tr w:rsidR="00622C06" w:rsidRPr="002E01E9" w14:paraId="05D3B585" w14:textId="77777777" w:rsidTr="0002548E">
        <w:trPr>
          <w:trHeight w:val="315"/>
        </w:trPr>
        <w:tc>
          <w:tcPr>
            <w:tcW w:w="960" w:type="dxa"/>
            <w:hideMark/>
          </w:tcPr>
          <w:p w14:paraId="076F169B" w14:textId="77777777" w:rsidR="00622C06" w:rsidRPr="002E01E9" w:rsidRDefault="00622C06" w:rsidP="0002548E">
            <w:pPr>
              <w:jc w:val="center"/>
              <w:rPr>
                <w:rFonts w:cs="Arial"/>
                <w:sz w:val="16"/>
                <w:szCs w:val="16"/>
              </w:rPr>
            </w:pPr>
            <w:r w:rsidRPr="002E01E9">
              <w:rPr>
                <w:rFonts w:cs="Arial"/>
                <w:sz w:val="16"/>
                <w:szCs w:val="16"/>
              </w:rPr>
              <w:t>1.1</w:t>
            </w:r>
          </w:p>
        </w:tc>
        <w:tc>
          <w:tcPr>
            <w:tcW w:w="5228" w:type="dxa"/>
            <w:hideMark/>
          </w:tcPr>
          <w:p w14:paraId="4BC2F719" w14:textId="77777777" w:rsidR="00622C06" w:rsidRPr="002E01E9" w:rsidRDefault="00622C06" w:rsidP="00012D6C">
            <w:pPr>
              <w:rPr>
                <w:rFonts w:cs="Arial"/>
                <w:sz w:val="16"/>
                <w:szCs w:val="16"/>
              </w:rPr>
            </w:pPr>
            <w:r w:rsidRPr="002E01E9">
              <w:rPr>
                <w:rFonts w:cs="Arial"/>
                <w:sz w:val="16"/>
                <w:szCs w:val="16"/>
              </w:rPr>
              <w:t xml:space="preserve">Process descriptions </w:t>
            </w:r>
          </w:p>
        </w:tc>
        <w:tc>
          <w:tcPr>
            <w:tcW w:w="920" w:type="dxa"/>
            <w:hideMark/>
          </w:tcPr>
          <w:p w14:paraId="118E5C2B" w14:textId="0D7DD646" w:rsidR="00622C06" w:rsidRPr="002E01E9" w:rsidRDefault="00A2422A" w:rsidP="00012D6C">
            <w:pPr>
              <w:jc w:val="center"/>
              <w:rPr>
                <w:rFonts w:cs="Arial"/>
                <w:sz w:val="16"/>
                <w:szCs w:val="16"/>
              </w:rPr>
            </w:pPr>
            <w:r w:rsidRPr="002E01E9">
              <w:rPr>
                <w:rFonts w:cs="Arial"/>
                <w:sz w:val="16"/>
                <w:szCs w:val="16"/>
              </w:rPr>
              <w:t>X</w:t>
            </w:r>
          </w:p>
        </w:tc>
        <w:tc>
          <w:tcPr>
            <w:tcW w:w="921" w:type="dxa"/>
            <w:hideMark/>
          </w:tcPr>
          <w:p w14:paraId="1D72882F" w14:textId="6B14AE22" w:rsidR="00622C06" w:rsidRPr="002E01E9" w:rsidRDefault="00A2422A" w:rsidP="00012D6C">
            <w:pPr>
              <w:jc w:val="center"/>
              <w:rPr>
                <w:rFonts w:cs="Arial"/>
                <w:sz w:val="16"/>
                <w:szCs w:val="16"/>
              </w:rPr>
            </w:pPr>
            <w:r w:rsidRPr="002E01E9">
              <w:rPr>
                <w:rFonts w:cs="Arial"/>
                <w:sz w:val="16"/>
                <w:szCs w:val="16"/>
              </w:rPr>
              <w:t>X</w:t>
            </w:r>
          </w:p>
        </w:tc>
        <w:tc>
          <w:tcPr>
            <w:tcW w:w="921" w:type="dxa"/>
            <w:hideMark/>
          </w:tcPr>
          <w:p w14:paraId="4DDF2D25" w14:textId="3931C762" w:rsidR="00622C06" w:rsidRPr="002E01E9" w:rsidRDefault="00A2422A" w:rsidP="00012D6C">
            <w:pPr>
              <w:jc w:val="center"/>
              <w:rPr>
                <w:rFonts w:cs="Arial"/>
                <w:sz w:val="16"/>
                <w:szCs w:val="16"/>
              </w:rPr>
            </w:pPr>
            <w:r w:rsidRPr="002E01E9">
              <w:rPr>
                <w:rFonts w:cs="Arial"/>
                <w:sz w:val="16"/>
                <w:szCs w:val="16"/>
              </w:rPr>
              <w:t>X</w:t>
            </w:r>
          </w:p>
        </w:tc>
      </w:tr>
      <w:tr w:rsidR="00A2422A" w:rsidRPr="002E01E9" w14:paraId="43074B35" w14:textId="77777777" w:rsidTr="0002548E">
        <w:trPr>
          <w:trHeight w:val="315"/>
        </w:trPr>
        <w:tc>
          <w:tcPr>
            <w:tcW w:w="960" w:type="dxa"/>
          </w:tcPr>
          <w:p w14:paraId="25E750F6" w14:textId="77777777" w:rsidR="00A2422A" w:rsidRPr="002E01E9" w:rsidRDefault="00A2422A" w:rsidP="0002548E">
            <w:pPr>
              <w:jc w:val="center"/>
              <w:rPr>
                <w:rFonts w:cs="Arial"/>
                <w:sz w:val="16"/>
                <w:szCs w:val="16"/>
              </w:rPr>
            </w:pPr>
            <w:r w:rsidRPr="002E01E9">
              <w:rPr>
                <w:rFonts w:cs="Arial"/>
                <w:sz w:val="16"/>
                <w:szCs w:val="16"/>
              </w:rPr>
              <w:t>1.2</w:t>
            </w:r>
          </w:p>
        </w:tc>
        <w:tc>
          <w:tcPr>
            <w:tcW w:w="5228" w:type="dxa"/>
          </w:tcPr>
          <w:p w14:paraId="3619B633" w14:textId="77777777" w:rsidR="00A2422A" w:rsidRPr="002E01E9" w:rsidRDefault="00A2422A" w:rsidP="00A2422A">
            <w:pPr>
              <w:rPr>
                <w:rFonts w:cs="Arial"/>
                <w:sz w:val="16"/>
                <w:szCs w:val="16"/>
              </w:rPr>
            </w:pPr>
            <w:r w:rsidRPr="002E01E9">
              <w:rPr>
                <w:rFonts w:cs="Arial"/>
                <w:sz w:val="16"/>
                <w:szCs w:val="16"/>
              </w:rPr>
              <w:t>Capacity Diagram</w:t>
            </w:r>
          </w:p>
        </w:tc>
        <w:tc>
          <w:tcPr>
            <w:tcW w:w="920" w:type="dxa"/>
          </w:tcPr>
          <w:p w14:paraId="136F8B49" w14:textId="1078716A"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393F314F" w14:textId="77777777" w:rsidR="00A2422A" w:rsidRPr="002E01E9" w:rsidRDefault="00A2422A" w:rsidP="00A2422A">
            <w:pPr>
              <w:jc w:val="center"/>
              <w:rPr>
                <w:rFonts w:cs="Arial"/>
                <w:sz w:val="16"/>
                <w:szCs w:val="16"/>
              </w:rPr>
            </w:pPr>
          </w:p>
        </w:tc>
        <w:tc>
          <w:tcPr>
            <w:tcW w:w="921" w:type="dxa"/>
          </w:tcPr>
          <w:p w14:paraId="4853699B" w14:textId="77777777" w:rsidR="00A2422A" w:rsidRPr="002E01E9" w:rsidRDefault="00A2422A" w:rsidP="00A2422A">
            <w:pPr>
              <w:jc w:val="center"/>
              <w:rPr>
                <w:rFonts w:cs="Arial"/>
                <w:sz w:val="16"/>
                <w:szCs w:val="16"/>
              </w:rPr>
            </w:pPr>
          </w:p>
        </w:tc>
      </w:tr>
      <w:tr w:rsidR="00A2422A" w:rsidRPr="002E01E9" w14:paraId="5B83CC12" w14:textId="77777777" w:rsidTr="0002548E">
        <w:trPr>
          <w:trHeight w:val="315"/>
        </w:trPr>
        <w:tc>
          <w:tcPr>
            <w:tcW w:w="960" w:type="dxa"/>
          </w:tcPr>
          <w:p w14:paraId="09DCF950" w14:textId="77777777" w:rsidR="00A2422A" w:rsidRPr="002E01E9" w:rsidRDefault="00A2422A" w:rsidP="0002548E">
            <w:pPr>
              <w:jc w:val="center"/>
              <w:rPr>
                <w:rFonts w:cs="Arial"/>
                <w:sz w:val="16"/>
                <w:szCs w:val="16"/>
              </w:rPr>
            </w:pPr>
            <w:r w:rsidRPr="002E01E9">
              <w:rPr>
                <w:rFonts w:cs="Arial"/>
                <w:sz w:val="16"/>
                <w:szCs w:val="16"/>
              </w:rPr>
              <w:t>1.3</w:t>
            </w:r>
          </w:p>
        </w:tc>
        <w:tc>
          <w:tcPr>
            <w:tcW w:w="5228" w:type="dxa"/>
          </w:tcPr>
          <w:p w14:paraId="7D55295B" w14:textId="1BBF7FBD" w:rsidR="00A2422A" w:rsidRPr="002E01E9" w:rsidRDefault="00A2422A" w:rsidP="00A2422A">
            <w:pPr>
              <w:rPr>
                <w:rFonts w:cs="Arial"/>
                <w:sz w:val="16"/>
                <w:szCs w:val="16"/>
              </w:rPr>
            </w:pPr>
            <w:r w:rsidRPr="002E01E9">
              <w:rPr>
                <w:rFonts w:cs="Arial"/>
                <w:sz w:val="16"/>
                <w:szCs w:val="16"/>
              </w:rPr>
              <w:t>Detailed Guideline for P</w:t>
            </w:r>
            <w:r w:rsidR="00FD0595">
              <w:rPr>
                <w:rFonts w:cs="Arial"/>
                <w:sz w:val="16"/>
                <w:szCs w:val="16"/>
              </w:rPr>
              <w:t>&amp;</w:t>
            </w:r>
            <w:r w:rsidRPr="002E01E9">
              <w:rPr>
                <w:rFonts w:cs="Arial"/>
                <w:sz w:val="16"/>
                <w:szCs w:val="16"/>
              </w:rPr>
              <w:t>ID creation including list of P</w:t>
            </w:r>
            <w:r w:rsidR="00FD0595">
              <w:rPr>
                <w:rFonts w:cs="Arial"/>
                <w:sz w:val="16"/>
                <w:szCs w:val="16"/>
              </w:rPr>
              <w:t>&amp;</w:t>
            </w:r>
            <w:r w:rsidRPr="002E01E9">
              <w:rPr>
                <w:rFonts w:cs="Arial"/>
                <w:sz w:val="16"/>
                <w:szCs w:val="16"/>
              </w:rPr>
              <w:t>ID</w:t>
            </w:r>
            <w:r w:rsidR="00C93BC8">
              <w:rPr>
                <w:rFonts w:cs="Arial"/>
                <w:sz w:val="16"/>
                <w:szCs w:val="16"/>
              </w:rPr>
              <w:t>s</w:t>
            </w:r>
          </w:p>
        </w:tc>
        <w:tc>
          <w:tcPr>
            <w:tcW w:w="920" w:type="dxa"/>
          </w:tcPr>
          <w:p w14:paraId="47208A35" w14:textId="5DB2F811"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466300B9" w14:textId="77777777" w:rsidR="00A2422A" w:rsidRPr="002E01E9" w:rsidRDefault="00A2422A" w:rsidP="00A2422A">
            <w:pPr>
              <w:jc w:val="center"/>
              <w:rPr>
                <w:rFonts w:cs="Arial"/>
                <w:sz w:val="16"/>
                <w:szCs w:val="16"/>
              </w:rPr>
            </w:pPr>
          </w:p>
        </w:tc>
        <w:tc>
          <w:tcPr>
            <w:tcW w:w="921" w:type="dxa"/>
          </w:tcPr>
          <w:p w14:paraId="5F1FA181" w14:textId="77777777" w:rsidR="00A2422A" w:rsidRPr="002E01E9" w:rsidRDefault="00A2422A" w:rsidP="00A2422A">
            <w:pPr>
              <w:jc w:val="center"/>
              <w:rPr>
                <w:rFonts w:cs="Arial"/>
                <w:sz w:val="16"/>
                <w:szCs w:val="16"/>
              </w:rPr>
            </w:pPr>
          </w:p>
        </w:tc>
      </w:tr>
      <w:tr w:rsidR="00A2422A" w:rsidRPr="002E01E9" w14:paraId="6EB94F8C" w14:textId="77777777" w:rsidTr="0002548E">
        <w:trPr>
          <w:trHeight w:val="315"/>
        </w:trPr>
        <w:tc>
          <w:tcPr>
            <w:tcW w:w="960" w:type="dxa"/>
          </w:tcPr>
          <w:p w14:paraId="6A38B231" w14:textId="77777777" w:rsidR="00A2422A" w:rsidRPr="002E01E9" w:rsidRDefault="00A2422A" w:rsidP="0002548E">
            <w:pPr>
              <w:jc w:val="center"/>
              <w:rPr>
                <w:rFonts w:cs="Arial"/>
                <w:sz w:val="16"/>
                <w:szCs w:val="16"/>
              </w:rPr>
            </w:pPr>
            <w:r w:rsidRPr="002E01E9">
              <w:rPr>
                <w:rFonts w:cs="Arial"/>
                <w:sz w:val="16"/>
                <w:szCs w:val="16"/>
              </w:rPr>
              <w:t>1.4</w:t>
            </w:r>
          </w:p>
        </w:tc>
        <w:tc>
          <w:tcPr>
            <w:tcW w:w="5228" w:type="dxa"/>
          </w:tcPr>
          <w:p w14:paraId="1C18F1F9" w14:textId="77777777" w:rsidR="00A2422A" w:rsidRPr="002E01E9" w:rsidRDefault="00A2422A" w:rsidP="00A2422A">
            <w:pPr>
              <w:rPr>
                <w:rFonts w:cs="Arial"/>
                <w:sz w:val="16"/>
                <w:szCs w:val="16"/>
              </w:rPr>
            </w:pPr>
            <w:r w:rsidRPr="002E01E9">
              <w:rPr>
                <w:rFonts w:cs="Arial"/>
                <w:sz w:val="16"/>
                <w:szCs w:val="16"/>
              </w:rPr>
              <w:t>Process Flow Diagrams</w:t>
            </w:r>
          </w:p>
        </w:tc>
        <w:tc>
          <w:tcPr>
            <w:tcW w:w="920" w:type="dxa"/>
          </w:tcPr>
          <w:p w14:paraId="04078DB7" w14:textId="77C73EAF"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30D4580F" w14:textId="577CBA64"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5D43023A" w14:textId="28782F0F"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4277A8EF" w14:textId="77777777" w:rsidTr="0002548E">
        <w:trPr>
          <w:trHeight w:val="315"/>
        </w:trPr>
        <w:tc>
          <w:tcPr>
            <w:tcW w:w="960" w:type="dxa"/>
            <w:hideMark/>
          </w:tcPr>
          <w:p w14:paraId="562D9DF3" w14:textId="77777777" w:rsidR="00A2422A" w:rsidRPr="002E01E9" w:rsidRDefault="00A2422A" w:rsidP="0002548E">
            <w:pPr>
              <w:jc w:val="center"/>
              <w:rPr>
                <w:rFonts w:cs="Arial"/>
                <w:sz w:val="16"/>
                <w:szCs w:val="16"/>
              </w:rPr>
            </w:pPr>
            <w:r w:rsidRPr="002E01E9">
              <w:rPr>
                <w:rFonts w:cs="Arial"/>
                <w:sz w:val="16"/>
                <w:szCs w:val="16"/>
              </w:rPr>
              <w:t>1.5</w:t>
            </w:r>
          </w:p>
        </w:tc>
        <w:tc>
          <w:tcPr>
            <w:tcW w:w="5228" w:type="dxa"/>
            <w:hideMark/>
          </w:tcPr>
          <w:p w14:paraId="2F11694A" w14:textId="77777777" w:rsidR="00A2422A" w:rsidRPr="002E01E9" w:rsidRDefault="00A2422A" w:rsidP="00A2422A">
            <w:pPr>
              <w:rPr>
                <w:rFonts w:cs="Arial"/>
                <w:sz w:val="16"/>
                <w:szCs w:val="16"/>
              </w:rPr>
            </w:pPr>
            <w:r w:rsidRPr="002E01E9">
              <w:rPr>
                <w:rFonts w:cs="Arial"/>
                <w:sz w:val="16"/>
                <w:szCs w:val="16"/>
              </w:rPr>
              <w:t>P&amp;I Diagrams</w:t>
            </w:r>
          </w:p>
        </w:tc>
        <w:tc>
          <w:tcPr>
            <w:tcW w:w="920" w:type="dxa"/>
            <w:hideMark/>
          </w:tcPr>
          <w:p w14:paraId="4A0118F2" w14:textId="31A000D5"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2726C652" w14:textId="217653D5"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1592F96E" w14:textId="3D93B8FD"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662A2073" w14:textId="77777777" w:rsidTr="0002548E">
        <w:trPr>
          <w:trHeight w:val="315"/>
        </w:trPr>
        <w:tc>
          <w:tcPr>
            <w:tcW w:w="960" w:type="dxa"/>
          </w:tcPr>
          <w:p w14:paraId="0398A69B" w14:textId="77777777" w:rsidR="00A2422A" w:rsidRPr="002E01E9" w:rsidRDefault="00A2422A" w:rsidP="0002548E">
            <w:pPr>
              <w:jc w:val="center"/>
              <w:rPr>
                <w:rFonts w:cs="Arial"/>
                <w:sz w:val="16"/>
                <w:szCs w:val="16"/>
              </w:rPr>
            </w:pPr>
            <w:bookmarkStart w:id="101" w:name="_Hlk42608406"/>
            <w:r w:rsidRPr="002E01E9">
              <w:rPr>
                <w:rFonts w:cs="Arial"/>
                <w:sz w:val="16"/>
                <w:szCs w:val="16"/>
              </w:rPr>
              <w:t>1.6</w:t>
            </w:r>
          </w:p>
        </w:tc>
        <w:tc>
          <w:tcPr>
            <w:tcW w:w="5228" w:type="dxa"/>
          </w:tcPr>
          <w:p w14:paraId="123C2A41" w14:textId="77777777" w:rsidR="00A2422A" w:rsidRPr="002E01E9" w:rsidRDefault="00A2422A" w:rsidP="00A2422A">
            <w:pPr>
              <w:rPr>
                <w:rFonts w:cs="Arial"/>
                <w:sz w:val="16"/>
                <w:szCs w:val="16"/>
              </w:rPr>
            </w:pPr>
            <w:r w:rsidRPr="002E01E9">
              <w:rPr>
                <w:rFonts w:cs="Arial"/>
                <w:sz w:val="16"/>
                <w:szCs w:val="16"/>
              </w:rPr>
              <w:t>Sizing calculations and design basis</w:t>
            </w:r>
          </w:p>
        </w:tc>
        <w:tc>
          <w:tcPr>
            <w:tcW w:w="920" w:type="dxa"/>
          </w:tcPr>
          <w:p w14:paraId="292DBDF5" w14:textId="364AE61C"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5ADD1846" w14:textId="631FACFD"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6EF91F13" w14:textId="77777777" w:rsidR="00A2422A" w:rsidRPr="002E01E9" w:rsidRDefault="00A2422A" w:rsidP="00A2422A">
            <w:pPr>
              <w:jc w:val="center"/>
              <w:rPr>
                <w:rFonts w:cs="Arial"/>
                <w:sz w:val="16"/>
                <w:szCs w:val="16"/>
              </w:rPr>
            </w:pPr>
          </w:p>
        </w:tc>
      </w:tr>
      <w:tr w:rsidR="00A2422A" w:rsidRPr="002E01E9" w14:paraId="25E682C0" w14:textId="77777777" w:rsidTr="0002548E">
        <w:trPr>
          <w:trHeight w:val="315"/>
        </w:trPr>
        <w:tc>
          <w:tcPr>
            <w:tcW w:w="960" w:type="dxa"/>
          </w:tcPr>
          <w:p w14:paraId="792BC20D" w14:textId="77777777" w:rsidR="00A2422A" w:rsidRPr="002E01E9" w:rsidRDefault="00A2422A" w:rsidP="0002548E">
            <w:pPr>
              <w:jc w:val="center"/>
              <w:rPr>
                <w:rFonts w:cs="Arial"/>
                <w:sz w:val="16"/>
                <w:szCs w:val="16"/>
              </w:rPr>
            </w:pPr>
            <w:bookmarkStart w:id="102" w:name="_Hlk42603610"/>
            <w:bookmarkEnd w:id="101"/>
            <w:r w:rsidRPr="002E01E9">
              <w:rPr>
                <w:rFonts w:cs="Arial"/>
                <w:sz w:val="16"/>
                <w:szCs w:val="16"/>
              </w:rPr>
              <w:t>1.7</w:t>
            </w:r>
          </w:p>
        </w:tc>
        <w:tc>
          <w:tcPr>
            <w:tcW w:w="5228" w:type="dxa"/>
          </w:tcPr>
          <w:p w14:paraId="1EC06A9B" w14:textId="1C943F51" w:rsidR="00A2422A" w:rsidRPr="002E01E9" w:rsidRDefault="00A2422A" w:rsidP="00A2422A">
            <w:pPr>
              <w:rPr>
                <w:rFonts w:cs="Arial"/>
                <w:sz w:val="16"/>
                <w:szCs w:val="16"/>
              </w:rPr>
            </w:pPr>
            <w:r w:rsidRPr="002E01E9">
              <w:rPr>
                <w:rFonts w:cs="Arial"/>
                <w:sz w:val="16"/>
                <w:szCs w:val="16"/>
              </w:rPr>
              <w:t>Energy and mass balance</w:t>
            </w:r>
          </w:p>
        </w:tc>
        <w:tc>
          <w:tcPr>
            <w:tcW w:w="920" w:type="dxa"/>
          </w:tcPr>
          <w:p w14:paraId="56C675C7" w14:textId="7FFF071C"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16A13959" w14:textId="14E41B2F"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4221CDF2" w14:textId="77777777" w:rsidR="00A2422A" w:rsidRPr="002E01E9" w:rsidRDefault="00A2422A" w:rsidP="00A2422A">
            <w:pPr>
              <w:jc w:val="center"/>
              <w:rPr>
                <w:rFonts w:cs="Arial"/>
                <w:sz w:val="16"/>
                <w:szCs w:val="16"/>
              </w:rPr>
            </w:pPr>
          </w:p>
        </w:tc>
      </w:tr>
      <w:bookmarkEnd w:id="102"/>
      <w:tr w:rsidR="00A2422A" w:rsidRPr="002E01E9" w14:paraId="797527DA" w14:textId="77777777" w:rsidTr="0002548E">
        <w:trPr>
          <w:trHeight w:val="315"/>
        </w:trPr>
        <w:tc>
          <w:tcPr>
            <w:tcW w:w="960" w:type="dxa"/>
          </w:tcPr>
          <w:p w14:paraId="1732BE51" w14:textId="77777777" w:rsidR="00A2422A" w:rsidRPr="002E01E9" w:rsidRDefault="00A2422A" w:rsidP="0002548E">
            <w:pPr>
              <w:jc w:val="center"/>
              <w:rPr>
                <w:rFonts w:cs="Arial"/>
                <w:sz w:val="16"/>
                <w:szCs w:val="16"/>
              </w:rPr>
            </w:pPr>
            <w:r w:rsidRPr="002E01E9">
              <w:rPr>
                <w:rFonts w:cs="Arial"/>
                <w:sz w:val="16"/>
                <w:szCs w:val="16"/>
              </w:rPr>
              <w:t>1.8</w:t>
            </w:r>
          </w:p>
        </w:tc>
        <w:tc>
          <w:tcPr>
            <w:tcW w:w="5228" w:type="dxa"/>
          </w:tcPr>
          <w:p w14:paraId="10BBF69B" w14:textId="77777777" w:rsidR="00A2422A" w:rsidRPr="002E01E9" w:rsidRDefault="00A2422A" w:rsidP="00A2422A">
            <w:pPr>
              <w:rPr>
                <w:rFonts w:cs="Arial"/>
                <w:sz w:val="16"/>
                <w:szCs w:val="16"/>
              </w:rPr>
            </w:pPr>
            <w:r w:rsidRPr="002E01E9">
              <w:rPr>
                <w:rFonts w:cs="Arial"/>
                <w:sz w:val="16"/>
                <w:szCs w:val="16"/>
              </w:rPr>
              <w:t>Media specifications</w:t>
            </w:r>
          </w:p>
        </w:tc>
        <w:tc>
          <w:tcPr>
            <w:tcW w:w="920" w:type="dxa"/>
          </w:tcPr>
          <w:p w14:paraId="15F04F3C" w14:textId="7E225E23"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3F1C69BE" w14:textId="562DAD80"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401179A9" w14:textId="77777777" w:rsidR="00A2422A" w:rsidRPr="002E01E9" w:rsidRDefault="00A2422A" w:rsidP="00A2422A">
            <w:pPr>
              <w:jc w:val="center"/>
              <w:rPr>
                <w:rFonts w:cs="Arial"/>
                <w:sz w:val="16"/>
                <w:szCs w:val="16"/>
              </w:rPr>
            </w:pPr>
          </w:p>
        </w:tc>
      </w:tr>
      <w:tr w:rsidR="00A2422A" w:rsidRPr="002E01E9" w14:paraId="62F5430E" w14:textId="77777777" w:rsidTr="0002548E">
        <w:trPr>
          <w:trHeight w:val="315"/>
        </w:trPr>
        <w:tc>
          <w:tcPr>
            <w:tcW w:w="960" w:type="dxa"/>
          </w:tcPr>
          <w:p w14:paraId="1E86BFC6" w14:textId="77777777" w:rsidR="00A2422A" w:rsidRPr="002E01E9" w:rsidDel="00A62F12" w:rsidRDefault="00A2422A" w:rsidP="0002548E">
            <w:pPr>
              <w:jc w:val="center"/>
              <w:rPr>
                <w:rFonts w:cs="Arial"/>
                <w:sz w:val="16"/>
                <w:szCs w:val="16"/>
              </w:rPr>
            </w:pPr>
            <w:r w:rsidRPr="002E01E9">
              <w:rPr>
                <w:rFonts w:cs="Arial"/>
                <w:sz w:val="16"/>
                <w:szCs w:val="16"/>
              </w:rPr>
              <w:t>1.9</w:t>
            </w:r>
          </w:p>
        </w:tc>
        <w:tc>
          <w:tcPr>
            <w:tcW w:w="5228" w:type="dxa"/>
          </w:tcPr>
          <w:p w14:paraId="3277BFDC" w14:textId="77777777" w:rsidR="00A2422A" w:rsidRPr="002E01E9" w:rsidRDefault="00A2422A" w:rsidP="00A2422A">
            <w:pPr>
              <w:rPr>
                <w:rFonts w:cs="Arial"/>
                <w:sz w:val="16"/>
                <w:szCs w:val="16"/>
              </w:rPr>
            </w:pPr>
            <w:r w:rsidRPr="002E01E9">
              <w:rPr>
                <w:rFonts w:cs="Arial"/>
                <w:sz w:val="16"/>
                <w:szCs w:val="16"/>
              </w:rPr>
              <w:t xml:space="preserve">Static and dynamic strength calculations of steel structures (for crane, boiler etc.) </w:t>
            </w:r>
          </w:p>
        </w:tc>
        <w:tc>
          <w:tcPr>
            <w:tcW w:w="920" w:type="dxa"/>
          </w:tcPr>
          <w:p w14:paraId="370825DA" w14:textId="2E1BF780" w:rsidR="00A2422A" w:rsidRPr="002E01E9" w:rsidDel="00A62F12" w:rsidRDefault="00A2422A" w:rsidP="00A2422A">
            <w:pPr>
              <w:jc w:val="center"/>
              <w:rPr>
                <w:rFonts w:cs="Arial"/>
                <w:sz w:val="16"/>
                <w:szCs w:val="16"/>
              </w:rPr>
            </w:pPr>
            <w:r w:rsidRPr="002E01E9">
              <w:rPr>
                <w:rFonts w:cs="Arial"/>
                <w:sz w:val="16"/>
                <w:szCs w:val="16"/>
              </w:rPr>
              <w:t>X</w:t>
            </w:r>
          </w:p>
        </w:tc>
        <w:tc>
          <w:tcPr>
            <w:tcW w:w="921" w:type="dxa"/>
          </w:tcPr>
          <w:p w14:paraId="4EA0E83F" w14:textId="30C9C701"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0DFAA0BE" w14:textId="77777777" w:rsidR="00A2422A" w:rsidRPr="002E01E9" w:rsidRDefault="00A2422A" w:rsidP="00A2422A">
            <w:pPr>
              <w:jc w:val="center"/>
              <w:rPr>
                <w:rFonts w:cs="Arial"/>
                <w:sz w:val="16"/>
                <w:szCs w:val="16"/>
              </w:rPr>
            </w:pPr>
          </w:p>
        </w:tc>
      </w:tr>
      <w:tr w:rsidR="00A2422A" w:rsidRPr="002E01E9" w14:paraId="3FCBA761" w14:textId="77777777" w:rsidTr="0002548E">
        <w:trPr>
          <w:trHeight w:val="315"/>
        </w:trPr>
        <w:tc>
          <w:tcPr>
            <w:tcW w:w="960" w:type="dxa"/>
            <w:hideMark/>
          </w:tcPr>
          <w:p w14:paraId="761A6C77" w14:textId="77777777" w:rsidR="00A2422A" w:rsidRPr="002E01E9" w:rsidRDefault="00A2422A" w:rsidP="0002548E">
            <w:pPr>
              <w:jc w:val="center"/>
              <w:rPr>
                <w:rFonts w:cs="Arial"/>
                <w:sz w:val="16"/>
                <w:szCs w:val="16"/>
              </w:rPr>
            </w:pPr>
            <w:r w:rsidRPr="002E01E9">
              <w:rPr>
                <w:rFonts w:cs="Arial"/>
                <w:sz w:val="16"/>
                <w:szCs w:val="16"/>
              </w:rPr>
              <w:t>1.10</w:t>
            </w:r>
          </w:p>
        </w:tc>
        <w:tc>
          <w:tcPr>
            <w:tcW w:w="5228" w:type="dxa"/>
            <w:hideMark/>
          </w:tcPr>
          <w:p w14:paraId="6EBFFF26" w14:textId="77777777" w:rsidR="00A2422A" w:rsidRPr="002E01E9" w:rsidRDefault="00A2422A" w:rsidP="00A2422A">
            <w:pPr>
              <w:rPr>
                <w:rFonts w:cs="Arial"/>
                <w:sz w:val="16"/>
                <w:szCs w:val="16"/>
              </w:rPr>
            </w:pPr>
            <w:r w:rsidRPr="002E01E9">
              <w:rPr>
                <w:rFonts w:cs="Arial"/>
                <w:sz w:val="16"/>
                <w:szCs w:val="16"/>
              </w:rPr>
              <w:t>Heat transfer calculations</w:t>
            </w:r>
          </w:p>
        </w:tc>
        <w:tc>
          <w:tcPr>
            <w:tcW w:w="920" w:type="dxa"/>
            <w:hideMark/>
          </w:tcPr>
          <w:p w14:paraId="56AC40A0" w14:textId="59B84CB7"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293822A7" w14:textId="77777777" w:rsidR="00A2422A" w:rsidRPr="002E01E9" w:rsidRDefault="00A2422A" w:rsidP="00A2422A">
            <w:pPr>
              <w:jc w:val="center"/>
              <w:rPr>
                <w:rFonts w:cs="Arial"/>
                <w:sz w:val="16"/>
                <w:szCs w:val="16"/>
              </w:rPr>
            </w:pPr>
          </w:p>
        </w:tc>
        <w:tc>
          <w:tcPr>
            <w:tcW w:w="921" w:type="dxa"/>
            <w:hideMark/>
          </w:tcPr>
          <w:p w14:paraId="6996230D" w14:textId="77777777" w:rsidR="00A2422A" w:rsidRPr="002E01E9" w:rsidRDefault="00A2422A" w:rsidP="00A2422A">
            <w:pPr>
              <w:jc w:val="center"/>
              <w:rPr>
                <w:rFonts w:cs="Arial"/>
                <w:sz w:val="16"/>
                <w:szCs w:val="16"/>
              </w:rPr>
            </w:pPr>
          </w:p>
        </w:tc>
      </w:tr>
      <w:tr w:rsidR="00A2422A" w:rsidRPr="002E01E9" w14:paraId="5CD38620" w14:textId="77777777" w:rsidTr="0002548E">
        <w:trPr>
          <w:trHeight w:val="315"/>
        </w:trPr>
        <w:tc>
          <w:tcPr>
            <w:tcW w:w="960" w:type="dxa"/>
            <w:hideMark/>
          </w:tcPr>
          <w:p w14:paraId="02E0FF2C" w14:textId="77777777" w:rsidR="00A2422A" w:rsidRPr="00BC4996" w:rsidRDefault="00A2422A" w:rsidP="0002548E">
            <w:pPr>
              <w:jc w:val="center"/>
              <w:rPr>
                <w:rFonts w:cs="Arial"/>
                <w:sz w:val="16"/>
                <w:szCs w:val="16"/>
              </w:rPr>
            </w:pPr>
            <w:r w:rsidRPr="00BC4996">
              <w:rPr>
                <w:rFonts w:cs="Arial"/>
                <w:sz w:val="16"/>
                <w:szCs w:val="16"/>
              </w:rPr>
              <w:t>1.11</w:t>
            </w:r>
          </w:p>
        </w:tc>
        <w:tc>
          <w:tcPr>
            <w:tcW w:w="5228" w:type="dxa"/>
            <w:hideMark/>
          </w:tcPr>
          <w:p w14:paraId="0CA9E0AD" w14:textId="6E31060C" w:rsidR="00A2422A" w:rsidRPr="00BC4996" w:rsidRDefault="00BC4996" w:rsidP="00A2422A">
            <w:pPr>
              <w:rPr>
                <w:rFonts w:cs="Arial"/>
                <w:sz w:val="16"/>
                <w:szCs w:val="16"/>
              </w:rPr>
            </w:pPr>
            <w:r w:rsidRPr="00BC4996">
              <w:rPr>
                <w:rFonts w:cs="Arial"/>
                <w:sz w:val="16"/>
                <w:szCs w:val="16"/>
              </w:rPr>
              <w:t xml:space="preserve">Pressure </w:t>
            </w:r>
            <w:r w:rsidR="00A2422A" w:rsidRPr="00BC4996">
              <w:rPr>
                <w:rFonts w:cs="Arial"/>
                <w:sz w:val="16"/>
                <w:szCs w:val="16"/>
              </w:rPr>
              <w:t>loss calculations</w:t>
            </w:r>
          </w:p>
        </w:tc>
        <w:tc>
          <w:tcPr>
            <w:tcW w:w="920" w:type="dxa"/>
            <w:hideMark/>
          </w:tcPr>
          <w:p w14:paraId="6C1D0E56" w14:textId="2B0D9406"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31BBE0A3" w14:textId="77777777" w:rsidR="00A2422A" w:rsidRPr="002E01E9" w:rsidRDefault="00A2422A" w:rsidP="00A2422A">
            <w:pPr>
              <w:jc w:val="center"/>
              <w:rPr>
                <w:rFonts w:cs="Arial"/>
                <w:sz w:val="16"/>
                <w:szCs w:val="16"/>
              </w:rPr>
            </w:pPr>
          </w:p>
        </w:tc>
        <w:tc>
          <w:tcPr>
            <w:tcW w:w="921" w:type="dxa"/>
            <w:hideMark/>
          </w:tcPr>
          <w:p w14:paraId="0FA58B09" w14:textId="77777777" w:rsidR="00A2422A" w:rsidRPr="002E01E9" w:rsidRDefault="00A2422A" w:rsidP="00A2422A">
            <w:pPr>
              <w:jc w:val="center"/>
              <w:rPr>
                <w:rFonts w:cs="Arial"/>
                <w:sz w:val="16"/>
                <w:szCs w:val="16"/>
              </w:rPr>
            </w:pPr>
          </w:p>
        </w:tc>
      </w:tr>
      <w:tr w:rsidR="00A2422A" w:rsidRPr="002E01E9" w14:paraId="5D2D9250" w14:textId="77777777" w:rsidTr="0002548E">
        <w:trPr>
          <w:trHeight w:val="364"/>
        </w:trPr>
        <w:tc>
          <w:tcPr>
            <w:tcW w:w="960" w:type="dxa"/>
            <w:hideMark/>
          </w:tcPr>
          <w:p w14:paraId="39CD59C2" w14:textId="77777777" w:rsidR="00A2422A" w:rsidRPr="002E01E9" w:rsidRDefault="00A2422A" w:rsidP="0002548E">
            <w:pPr>
              <w:jc w:val="center"/>
              <w:rPr>
                <w:rFonts w:cs="Arial"/>
                <w:sz w:val="16"/>
                <w:szCs w:val="16"/>
              </w:rPr>
            </w:pPr>
            <w:r w:rsidRPr="002E01E9">
              <w:rPr>
                <w:rFonts w:cs="Arial"/>
                <w:sz w:val="16"/>
                <w:szCs w:val="16"/>
              </w:rPr>
              <w:t>1.12</w:t>
            </w:r>
          </w:p>
        </w:tc>
        <w:tc>
          <w:tcPr>
            <w:tcW w:w="5228" w:type="dxa"/>
            <w:hideMark/>
          </w:tcPr>
          <w:p w14:paraId="15F9430B" w14:textId="77777777" w:rsidR="00A2422A" w:rsidRPr="002E01E9" w:rsidRDefault="00A2422A" w:rsidP="00A2422A">
            <w:pPr>
              <w:rPr>
                <w:rFonts w:cs="Arial"/>
                <w:sz w:val="16"/>
                <w:szCs w:val="16"/>
              </w:rPr>
            </w:pPr>
            <w:r w:rsidRPr="002E01E9">
              <w:rPr>
                <w:rFonts w:cs="Arial"/>
                <w:sz w:val="16"/>
                <w:szCs w:val="16"/>
              </w:rPr>
              <w:t xml:space="preserve">CFD analysis </w:t>
            </w:r>
          </w:p>
        </w:tc>
        <w:tc>
          <w:tcPr>
            <w:tcW w:w="920" w:type="dxa"/>
            <w:hideMark/>
          </w:tcPr>
          <w:p w14:paraId="168DAF20" w14:textId="364EE9F6"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548425F5" w14:textId="77777777" w:rsidR="00A2422A" w:rsidRPr="002E01E9" w:rsidRDefault="00A2422A" w:rsidP="00A2422A">
            <w:pPr>
              <w:jc w:val="center"/>
              <w:rPr>
                <w:rFonts w:cs="Arial"/>
                <w:sz w:val="16"/>
                <w:szCs w:val="16"/>
              </w:rPr>
            </w:pPr>
          </w:p>
        </w:tc>
        <w:tc>
          <w:tcPr>
            <w:tcW w:w="921" w:type="dxa"/>
            <w:hideMark/>
          </w:tcPr>
          <w:p w14:paraId="6CB0FED8" w14:textId="77777777" w:rsidR="00A2422A" w:rsidRPr="002E01E9" w:rsidRDefault="00A2422A" w:rsidP="00A2422A">
            <w:pPr>
              <w:jc w:val="center"/>
              <w:rPr>
                <w:rFonts w:cs="Arial"/>
                <w:sz w:val="16"/>
                <w:szCs w:val="16"/>
              </w:rPr>
            </w:pPr>
          </w:p>
        </w:tc>
      </w:tr>
      <w:tr w:rsidR="00A2422A" w:rsidRPr="002E01E9" w14:paraId="3E607D04" w14:textId="77777777" w:rsidTr="0002548E">
        <w:trPr>
          <w:trHeight w:val="315"/>
        </w:trPr>
        <w:tc>
          <w:tcPr>
            <w:tcW w:w="960" w:type="dxa"/>
            <w:hideMark/>
          </w:tcPr>
          <w:p w14:paraId="3852EBFE" w14:textId="77777777" w:rsidR="00A2422A" w:rsidRPr="002E01E9" w:rsidRDefault="00A2422A" w:rsidP="0002548E">
            <w:pPr>
              <w:jc w:val="center"/>
              <w:rPr>
                <w:rFonts w:cs="Arial"/>
                <w:sz w:val="16"/>
                <w:szCs w:val="16"/>
              </w:rPr>
            </w:pPr>
            <w:r w:rsidRPr="002E01E9">
              <w:rPr>
                <w:rFonts w:cs="Arial"/>
                <w:sz w:val="16"/>
                <w:szCs w:val="16"/>
              </w:rPr>
              <w:t>1.13</w:t>
            </w:r>
          </w:p>
        </w:tc>
        <w:tc>
          <w:tcPr>
            <w:tcW w:w="5228" w:type="dxa"/>
            <w:hideMark/>
          </w:tcPr>
          <w:p w14:paraId="60343C73" w14:textId="69C1EF18" w:rsidR="00A2422A" w:rsidRPr="002E01E9" w:rsidRDefault="00A2422A" w:rsidP="00A2422A">
            <w:pPr>
              <w:rPr>
                <w:rFonts w:cs="Arial"/>
                <w:sz w:val="16"/>
                <w:szCs w:val="16"/>
              </w:rPr>
            </w:pPr>
            <w:r w:rsidRPr="002E01E9">
              <w:rPr>
                <w:rFonts w:cs="Arial"/>
                <w:sz w:val="16"/>
                <w:szCs w:val="16"/>
              </w:rPr>
              <w:t xml:space="preserve">Interface list with interface specifications </w:t>
            </w:r>
          </w:p>
        </w:tc>
        <w:tc>
          <w:tcPr>
            <w:tcW w:w="920" w:type="dxa"/>
            <w:hideMark/>
          </w:tcPr>
          <w:p w14:paraId="4EFFE510" w14:textId="16265E85"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4A03761F" w14:textId="27E72C28"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01D75EE7" w14:textId="0FC7C049"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29B052FA" w14:textId="77777777" w:rsidTr="0002548E">
        <w:trPr>
          <w:trHeight w:val="315"/>
        </w:trPr>
        <w:tc>
          <w:tcPr>
            <w:tcW w:w="960" w:type="dxa"/>
          </w:tcPr>
          <w:p w14:paraId="16A8C5AB" w14:textId="77777777" w:rsidR="00A2422A" w:rsidRPr="002E01E9" w:rsidRDefault="00A2422A" w:rsidP="0002548E">
            <w:pPr>
              <w:jc w:val="center"/>
              <w:rPr>
                <w:rFonts w:cs="Arial"/>
                <w:sz w:val="16"/>
                <w:szCs w:val="16"/>
              </w:rPr>
            </w:pPr>
            <w:r w:rsidRPr="002E01E9">
              <w:rPr>
                <w:rFonts w:cs="Arial"/>
                <w:sz w:val="16"/>
                <w:szCs w:val="16"/>
              </w:rPr>
              <w:t>1.14</w:t>
            </w:r>
          </w:p>
        </w:tc>
        <w:tc>
          <w:tcPr>
            <w:tcW w:w="5228" w:type="dxa"/>
          </w:tcPr>
          <w:p w14:paraId="63B3F8FA" w14:textId="77777777" w:rsidR="00A2422A" w:rsidRPr="002E01E9" w:rsidRDefault="00A2422A" w:rsidP="00A2422A">
            <w:pPr>
              <w:rPr>
                <w:rFonts w:cs="Arial"/>
                <w:sz w:val="16"/>
                <w:szCs w:val="16"/>
              </w:rPr>
            </w:pPr>
            <w:r w:rsidRPr="002E01E9">
              <w:rPr>
                <w:rFonts w:cs="Arial"/>
                <w:sz w:val="16"/>
                <w:szCs w:val="16"/>
              </w:rPr>
              <w:t>Pressure drop study</w:t>
            </w:r>
          </w:p>
        </w:tc>
        <w:tc>
          <w:tcPr>
            <w:tcW w:w="920" w:type="dxa"/>
          </w:tcPr>
          <w:p w14:paraId="0A637015" w14:textId="2A6E2605"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23CF8044" w14:textId="77777777" w:rsidR="00A2422A" w:rsidRPr="002E01E9" w:rsidRDefault="00A2422A" w:rsidP="00A2422A">
            <w:pPr>
              <w:jc w:val="center"/>
              <w:rPr>
                <w:rFonts w:cs="Arial"/>
                <w:sz w:val="16"/>
                <w:szCs w:val="16"/>
              </w:rPr>
            </w:pPr>
          </w:p>
        </w:tc>
        <w:tc>
          <w:tcPr>
            <w:tcW w:w="921" w:type="dxa"/>
          </w:tcPr>
          <w:p w14:paraId="6A7871BD" w14:textId="77777777" w:rsidR="00A2422A" w:rsidRPr="002E01E9" w:rsidRDefault="00A2422A" w:rsidP="00A2422A">
            <w:pPr>
              <w:jc w:val="center"/>
              <w:rPr>
                <w:rFonts w:cs="Arial"/>
                <w:sz w:val="16"/>
                <w:szCs w:val="16"/>
              </w:rPr>
            </w:pPr>
          </w:p>
        </w:tc>
      </w:tr>
      <w:tr w:rsidR="00A2422A" w:rsidRPr="002E01E9" w14:paraId="471C2A77" w14:textId="77777777" w:rsidTr="0002548E">
        <w:trPr>
          <w:trHeight w:val="315"/>
        </w:trPr>
        <w:tc>
          <w:tcPr>
            <w:tcW w:w="960" w:type="dxa"/>
          </w:tcPr>
          <w:p w14:paraId="6C6C0933" w14:textId="77777777" w:rsidR="00A2422A" w:rsidRPr="002E01E9" w:rsidRDefault="00A2422A" w:rsidP="0002548E">
            <w:pPr>
              <w:jc w:val="center"/>
              <w:rPr>
                <w:rFonts w:cs="Arial"/>
                <w:sz w:val="16"/>
                <w:szCs w:val="16"/>
              </w:rPr>
            </w:pPr>
            <w:r w:rsidRPr="002E01E9">
              <w:rPr>
                <w:rFonts w:cs="Arial"/>
                <w:sz w:val="16"/>
                <w:szCs w:val="16"/>
              </w:rPr>
              <w:t>1.15</w:t>
            </w:r>
          </w:p>
        </w:tc>
        <w:tc>
          <w:tcPr>
            <w:tcW w:w="5228" w:type="dxa"/>
          </w:tcPr>
          <w:p w14:paraId="07A9D534" w14:textId="77777777" w:rsidR="00A2422A" w:rsidRPr="002E01E9" w:rsidRDefault="00A2422A" w:rsidP="00A2422A">
            <w:pPr>
              <w:rPr>
                <w:rFonts w:cs="Arial"/>
                <w:sz w:val="16"/>
                <w:szCs w:val="16"/>
              </w:rPr>
            </w:pPr>
            <w:r w:rsidRPr="002E01E9">
              <w:rPr>
                <w:rFonts w:cs="Arial"/>
                <w:sz w:val="16"/>
                <w:szCs w:val="16"/>
              </w:rPr>
              <w:t>Noise and vibration study</w:t>
            </w:r>
          </w:p>
        </w:tc>
        <w:tc>
          <w:tcPr>
            <w:tcW w:w="920" w:type="dxa"/>
          </w:tcPr>
          <w:p w14:paraId="1964E01E" w14:textId="6CF81080"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4DF6A987" w14:textId="77777777" w:rsidR="00A2422A" w:rsidRPr="002E01E9" w:rsidRDefault="00A2422A" w:rsidP="00A2422A">
            <w:pPr>
              <w:jc w:val="center"/>
              <w:rPr>
                <w:rFonts w:cs="Arial"/>
                <w:sz w:val="16"/>
                <w:szCs w:val="16"/>
              </w:rPr>
            </w:pPr>
          </w:p>
        </w:tc>
        <w:tc>
          <w:tcPr>
            <w:tcW w:w="921" w:type="dxa"/>
          </w:tcPr>
          <w:p w14:paraId="0AD27697" w14:textId="77777777" w:rsidR="00A2422A" w:rsidRPr="002E01E9" w:rsidRDefault="00A2422A" w:rsidP="00A2422A">
            <w:pPr>
              <w:jc w:val="center"/>
              <w:rPr>
                <w:rFonts w:cs="Arial"/>
                <w:sz w:val="16"/>
                <w:szCs w:val="16"/>
              </w:rPr>
            </w:pPr>
          </w:p>
        </w:tc>
      </w:tr>
      <w:tr w:rsidR="00622C06" w:rsidRPr="002E01E9" w14:paraId="5B659C38" w14:textId="77777777" w:rsidTr="0002548E">
        <w:trPr>
          <w:trHeight w:val="315"/>
        </w:trPr>
        <w:tc>
          <w:tcPr>
            <w:tcW w:w="960" w:type="dxa"/>
            <w:shd w:val="clear" w:color="auto" w:fill="BFBFBF" w:themeFill="background1" w:themeFillShade="BF"/>
            <w:noWrap/>
            <w:hideMark/>
          </w:tcPr>
          <w:p w14:paraId="1E95E622" w14:textId="77777777" w:rsidR="00622C06" w:rsidRPr="002E01E9" w:rsidRDefault="00622C06" w:rsidP="000317D5">
            <w:pPr>
              <w:keepNext/>
              <w:keepLines/>
              <w:jc w:val="center"/>
              <w:rPr>
                <w:rFonts w:cs="Arial"/>
                <w:sz w:val="16"/>
                <w:szCs w:val="16"/>
              </w:rPr>
            </w:pPr>
          </w:p>
        </w:tc>
        <w:tc>
          <w:tcPr>
            <w:tcW w:w="5228" w:type="dxa"/>
            <w:shd w:val="clear" w:color="auto" w:fill="BFBFBF" w:themeFill="background1" w:themeFillShade="BF"/>
            <w:hideMark/>
          </w:tcPr>
          <w:p w14:paraId="77AA6417" w14:textId="77777777" w:rsidR="00622C06" w:rsidRPr="002E01E9" w:rsidRDefault="00622C06" w:rsidP="000317D5">
            <w:pPr>
              <w:keepNext/>
              <w:keepLines/>
              <w:rPr>
                <w:rFonts w:cs="Arial"/>
                <w:b/>
                <w:bCs/>
                <w:sz w:val="16"/>
                <w:szCs w:val="16"/>
              </w:rPr>
            </w:pPr>
            <w:r w:rsidRPr="002E01E9">
              <w:rPr>
                <w:rFonts w:cs="Arial"/>
                <w:b/>
                <w:bCs/>
                <w:sz w:val="16"/>
                <w:szCs w:val="16"/>
              </w:rPr>
              <w:t>Equipment</w:t>
            </w:r>
          </w:p>
        </w:tc>
        <w:tc>
          <w:tcPr>
            <w:tcW w:w="920" w:type="dxa"/>
            <w:shd w:val="clear" w:color="auto" w:fill="BFBFBF" w:themeFill="background1" w:themeFillShade="BF"/>
            <w:hideMark/>
          </w:tcPr>
          <w:p w14:paraId="5ECEB9F8" w14:textId="77777777" w:rsidR="00622C06" w:rsidRPr="002E01E9" w:rsidRDefault="00622C06" w:rsidP="000317D5">
            <w:pPr>
              <w:keepNext/>
              <w:keepLines/>
              <w:jc w:val="center"/>
              <w:rPr>
                <w:rFonts w:cs="Arial"/>
                <w:b/>
                <w:bCs/>
                <w:sz w:val="16"/>
                <w:szCs w:val="16"/>
              </w:rPr>
            </w:pPr>
          </w:p>
        </w:tc>
        <w:tc>
          <w:tcPr>
            <w:tcW w:w="921" w:type="dxa"/>
            <w:shd w:val="clear" w:color="auto" w:fill="BFBFBF" w:themeFill="background1" w:themeFillShade="BF"/>
            <w:hideMark/>
          </w:tcPr>
          <w:p w14:paraId="3BC1436C" w14:textId="77777777" w:rsidR="00622C06" w:rsidRPr="002E01E9" w:rsidRDefault="00622C06" w:rsidP="000317D5">
            <w:pPr>
              <w:keepNext/>
              <w:keepLines/>
              <w:jc w:val="center"/>
              <w:rPr>
                <w:rFonts w:cs="Arial"/>
                <w:b/>
                <w:bCs/>
                <w:sz w:val="16"/>
                <w:szCs w:val="16"/>
              </w:rPr>
            </w:pPr>
          </w:p>
        </w:tc>
        <w:tc>
          <w:tcPr>
            <w:tcW w:w="921" w:type="dxa"/>
            <w:shd w:val="clear" w:color="auto" w:fill="BFBFBF" w:themeFill="background1" w:themeFillShade="BF"/>
            <w:hideMark/>
          </w:tcPr>
          <w:p w14:paraId="00446865" w14:textId="77777777" w:rsidR="00622C06" w:rsidRPr="002E01E9" w:rsidRDefault="00622C06" w:rsidP="000317D5">
            <w:pPr>
              <w:keepNext/>
              <w:keepLines/>
              <w:jc w:val="center"/>
              <w:rPr>
                <w:rFonts w:cs="Arial"/>
                <w:b/>
                <w:bCs/>
                <w:sz w:val="16"/>
                <w:szCs w:val="16"/>
              </w:rPr>
            </w:pPr>
          </w:p>
        </w:tc>
      </w:tr>
      <w:tr w:rsidR="00A2422A" w:rsidRPr="002E01E9" w14:paraId="121F6D47" w14:textId="77777777" w:rsidTr="0002548E">
        <w:trPr>
          <w:trHeight w:val="315"/>
        </w:trPr>
        <w:tc>
          <w:tcPr>
            <w:tcW w:w="960" w:type="dxa"/>
            <w:hideMark/>
          </w:tcPr>
          <w:p w14:paraId="6426ECA8" w14:textId="77777777" w:rsidR="00A2422A" w:rsidRPr="002E01E9" w:rsidRDefault="00A2422A" w:rsidP="000317D5">
            <w:pPr>
              <w:keepNext/>
              <w:keepLines/>
              <w:jc w:val="center"/>
              <w:rPr>
                <w:rFonts w:cs="Arial"/>
                <w:sz w:val="16"/>
                <w:szCs w:val="16"/>
              </w:rPr>
            </w:pPr>
            <w:r w:rsidRPr="002E01E9">
              <w:rPr>
                <w:rFonts w:cs="Arial"/>
                <w:sz w:val="16"/>
                <w:szCs w:val="16"/>
              </w:rPr>
              <w:t>2.1</w:t>
            </w:r>
          </w:p>
        </w:tc>
        <w:tc>
          <w:tcPr>
            <w:tcW w:w="5228" w:type="dxa"/>
            <w:hideMark/>
          </w:tcPr>
          <w:p w14:paraId="4451C8DD" w14:textId="77777777" w:rsidR="00A2422A" w:rsidRPr="002E01E9" w:rsidRDefault="00A2422A" w:rsidP="000317D5">
            <w:pPr>
              <w:keepNext/>
              <w:keepLines/>
              <w:rPr>
                <w:rFonts w:cs="Arial"/>
                <w:sz w:val="16"/>
                <w:szCs w:val="16"/>
              </w:rPr>
            </w:pPr>
            <w:r w:rsidRPr="002E01E9">
              <w:rPr>
                <w:rFonts w:cs="Arial"/>
                <w:sz w:val="16"/>
                <w:szCs w:val="16"/>
              </w:rPr>
              <w:t>General arrangement of equipment</w:t>
            </w:r>
          </w:p>
        </w:tc>
        <w:tc>
          <w:tcPr>
            <w:tcW w:w="920" w:type="dxa"/>
            <w:hideMark/>
          </w:tcPr>
          <w:p w14:paraId="1093AC57" w14:textId="3F81BB2A" w:rsidR="00A2422A" w:rsidRPr="002E01E9" w:rsidRDefault="00A2422A" w:rsidP="000317D5">
            <w:pPr>
              <w:keepNext/>
              <w:keepLines/>
              <w:jc w:val="center"/>
              <w:rPr>
                <w:rFonts w:cs="Arial"/>
                <w:sz w:val="16"/>
                <w:szCs w:val="16"/>
              </w:rPr>
            </w:pPr>
            <w:r w:rsidRPr="002E01E9">
              <w:rPr>
                <w:rFonts w:cs="Arial"/>
                <w:sz w:val="16"/>
                <w:szCs w:val="16"/>
              </w:rPr>
              <w:t>X</w:t>
            </w:r>
          </w:p>
        </w:tc>
        <w:tc>
          <w:tcPr>
            <w:tcW w:w="921" w:type="dxa"/>
            <w:hideMark/>
          </w:tcPr>
          <w:p w14:paraId="0C474838" w14:textId="7151160B" w:rsidR="00A2422A" w:rsidRPr="002E01E9" w:rsidRDefault="00A2422A" w:rsidP="000317D5">
            <w:pPr>
              <w:keepNext/>
              <w:keepLines/>
              <w:jc w:val="center"/>
              <w:rPr>
                <w:rFonts w:cs="Arial"/>
                <w:sz w:val="16"/>
                <w:szCs w:val="16"/>
              </w:rPr>
            </w:pPr>
            <w:r w:rsidRPr="002E01E9">
              <w:rPr>
                <w:rFonts w:cs="Arial"/>
                <w:sz w:val="16"/>
                <w:szCs w:val="16"/>
              </w:rPr>
              <w:t>X</w:t>
            </w:r>
          </w:p>
        </w:tc>
        <w:tc>
          <w:tcPr>
            <w:tcW w:w="921" w:type="dxa"/>
            <w:hideMark/>
          </w:tcPr>
          <w:p w14:paraId="25AA522E" w14:textId="5C4F0622" w:rsidR="00A2422A" w:rsidRPr="002E01E9" w:rsidRDefault="00A2422A" w:rsidP="000317D5">
            <w:pPr>
              <w:keepNext/>
              <w:keepLines/>
              <w:jc w:val="center"/>
              <w:rPr>
                <w:rFonts w:cs="Arial"/>
                <w:sz w:val="16"/>
                <w:szCs w:val="16"/>
              </w:rPr>
            </w:pPr>
            <w:r w:rsidRPr="002E01E9">
              <w:rPr>
                <w:rFonts w:cs="Arial"/>
                <w:sz w:val="16"/>
                <w:szCs w:val="16"/>
              </w:rPr>
              <w:t>X</w:t>
            </w:r>
          </w:p>
        </w:tc>
      </w:tr>
      <w:tr w:rsidR="00A2422A" w:rsidRPr="002E01E9" w14:paraId="5B99B5CB" w14:textId="77777777" w:rsidTr="0002548E">
        <w:trPr>
          <w:trHeight w:val="444"/>
        </w:trPr>
        <w:tc>
          <w:tcPr>
            <w:tcW w:w="960" w:type="dxa"/>
            <w:hideMark/>
          </w:tcPr>
          <w:p w14:paraId="5AB009F8" w14:textId="77777777" w:rsidR="00A2422A" w:rsidRPr="002E01E9" w:rsidRDefault="00A2422A" w:rsidP="000317D5">
            <w:pPr>
              <w:keepNext/>
              <w:keepLines/>
              <w:jc w:val="center"/>
              <w:rPr>
                <w:rFonts w:cs="Arial"/>
                <w:sz w:val="16"/>
                <w:szCs w:val="16"/>
              </w:rPr>
            </w:pPr>
            <w:r w:rsidRPr="002E01E9">
              <w:rPr>
                <w:rFonts w:cs="Arial"/>
                <w:sz w:val="16"/>
                <w:szCs w:val="16"/>
              </w:rPr>
              <w:t>2.2</w:t>
            </w:r>
          </w:p>
        </w:tc>
        <w:tc>
          <w:tcPr>
            <w:tcW w:w="5228" w:type="dxa"/>
            <w:hideMark/>
          </w:tcPr>
          <w:p w14:paraId="2E7B4C62" w14:textId="77777777" w:rsidR="00A2422A" w:rsidRPr="002E01E9" w:rsidRDefault="00A2422A" w:rsidP="000317D5">
            <w:pPr>
              <w:keepNext/>
              <w:keepLines/>
              <w:rPr>
                <w:rFonts w:cs="Arial"/>
                <w:sz w:val="16"/>
                <w:szCs w:val="16"/>
              </w:rPr>
            </w:pPr>
            <w:r w:rsidRPr="002E01E9">
              <w:rPr>
                <w:rFonts w:cs="Arial"/>
                <w:sz w:val="16"/>
                <w:szCs w:val="16"/>
              </w:rPr>
              <w:t>Detailed drawings of equipment</w:t>
            </w:r>
          </w:p>
        </w:tc>
        <w:tc>
          <w:tcPr>
            <w:tcW w:w="920" w:type="dxa"/>
          </w:tcPr>
          <w:p w14:paraId="4B2E048C" w14:textId="77777777" w:rsidR="00A2422A" w:rsidRPr="002E01E9" w:rsidRDefault="00A2422A" w:rsidP="000317D5">
            <w:pPr>
              <w:keepNext/>
              <w:keepLines/>
              <w:jc w:val="center"/>
              <w:rPr>
                <w:rFonts w:cs="Arial"/>
                <w:sz w:val="16"/>
                <w:szCs w:val="16"/>
              </w:rPr>
            </w:pPr>
          </w:p>
        </w:tc>
        <w:tc>
          <w:tcPr>
            <w:tcW w:w="921" w:type="dxa"/>
          </w:tcPr>
          <w:p w14:paraId="3F714A7F" w14:textId="44C9CA04" w:rsidR="00A2422A" w:rsidRPr="002E01E9" w:rsidRDefault="00A2422A" w:rsidP="000317D5">
            <w:pPr>
              <w:keepNext/>
              <w:keepLines/>
              <w:jc w:val="center"/>
              <w:rPr>
                <w:rFonts w:cs="Arial"/>
                <w:sz w:val="16"/>
                <w:szCs w:val="16"/>
              </w:rPr>
            </w:pPr>
            <w:r w:rsidRPr="002E01E9">
              <w:rPr>
                <w:rFonts w:cs="Arial"/>
                <w:sz w:val="16"/>
                <w:szCs w:val="16"/>
              </w:rPr>
              <w:t>X</w:t>
            </w:r>
          </w:p>
        </w:tc>
        <w:tc>
          <w:tcPr>
            <w:tcW w:w="921" w:type="dxa"/>
            <w:noWrap/>
          </w:tcPr>
          <w:p w14:paraId="7843C998" w14:textId="0CE9439A" w:rsidR="00A2422A" w:rsidRPr="002E01E9" w:rsidRDefault="00A2422A" w:rsidP="000317D5">
            <w:pPr>
              <w:keepNext/>
              <w:keepLines/>
              <w:jc w:val="center"/>
              <w:rPr>
                <w:rFonts w:cs="Arial"/>
                <w:sz w:val="16"/>
                <w:szCs w:val="16"/>
              </w:rPr>
            </w:pPr>
            <w:r w:rsidRPr="002E01E9">
              <w:rPr>
                <w:rFonts w:cs="Arial"/>
                <w:sz w:val="16"/>
                <w:szCs w:val="16"/>
              </w:rPr>
              <w:t>X</w:t>
            </w:r>
          </w:p>
        </w:tc>
      </w:tr>
      <w:tr w:rsidR="00A2422A" w:rsidRPr="002E01E9" w14:paraId="6DF7530D" w14:textId="77777777" w:rsidTr="0002548E">
        <w:trPr>
          <w:trHeight w:val="465"/>
        </w:trPr>
        <w:tc>
          <w:tcPr>
            <w:tcW w:w="960" w:type="dxa"/>
            <w:hideMark/>
          </w:tcPr>
          <w:p w14:paraId="32E0040A" w14:textId="77777777" w:rsidR="00A2422A" w:rsidRPr="002E01E9" w:rsidRDefault="00A2422A" w:rsidP="000317D5">
            <w:pPr>
              <w:keepNext/>
              <w:keepLines/>
              <w:jc w:val="center"/>
              <w:rPr>
                <w:rFonts w:cs="Arial"/>
                <w:sz w:val="16"/>
                <w:szCs w:val="16"/>
              </w:rPr>
            </w:pPr>
            <w:r w:rsidRPr="002E01E9">
              <w:rPr>
                <w:rFonts w:cs="Arial"/>
                <w:sz w:val="16"/>
                <w:szCs w:val="16"/>
              </w:rPr>
              <w:t>2.3</w:t>
            </w:r>
          </w:p>
        </w:tc>
        <w:tc>
          <w:tcPr>
            <w:tcW w:w="5228" w:type="dxa"/>
            <w:hideMark/>
          </w:tcPr>
          <w:p w14:paraId="5707BE8F" w14:textId="77777777" w:rsidR="00A2422A" w:rsidRPr="002E01E9" w:rsidRDefault="00A2422A" w:rsidP="000317D5">
            <w:pPr>
              <w:keepNext/>
              <w:keepLines/>
              <w:rPr>
                <w:rFonts w:cs="Arial"/>
                <w:sz w:val="16"/>
                <w:szCs w:val="16"/>
              </w:rPr>
            </w:pPr>
            <w:r w:rsidRPr="002E01E9">
              <w:rPr>
                <w:rFonts w:cs="Arial"/>
                <w:sz w:val="16"/>
                <w:szCs w:val="16"/>
              </w:rPr>
              <w:t xml:space="preserve">Component specifications </w:t>
            </w:r>
          </w:p>
        </w:tc>
        <w:tc>
          <w:tcPr>
            <w:tcW w:w="920" w:type="dxa"/>
          </w:tcPr>
          <w:p w14:paraId="5F26665D" w14:textId="77777777" w:rsidR="00A2422A" w:rsidRPr="002E01E9" w:rsidRDefault="00A2422A" w:rsidP="000317D5">
            <w:pPr>
              <w:keepNext/>
              <w:keepLines/>
              <w:jc w:val="center"/>
              <w:rPr>
                <w:rFonts w:cs="Arial"/>
                <w:sz w:val="16"/>
                <w:szCs w:val="16"/>
              </w:rPr>
            </w:pPr>
          </w:p>
        </w:tc>
        <w:tc>
          <w:tcPr>
            <w:tcW w:w="921" w:type="dxa"/>
          </w:tcPr>
          <w:p w14:paraId="5F31E5A2" w14:textId="214AE829" w:rsidR="00A2422A" w:rsidRPr="002E01E9" w:rsidRDefault="00A2422A" w:rsidP="000317D5">
            <w:pPr>
              <w:keepNext/>
              <w:keepLines/>
              <w:jc w:val="center"/>
              <w:rPr>
                <w:rFonts w:cs="Arial"/>
                <w:sz w:val="16"/>
                <w:szCs w:val="16"/>
              </w:rPr>
            </w:pPr>
            <w:r w:rsidRPr="002E01E9">
              <w:rPr>
                <w:rFonts w:cs="Arial"/>
                <w:sz w:val="16"/>
                <w:szCs w:val="16"/>
              </w:rPr>
              <w:t>X</w:t>
            </w:r>
          </w:p>
        </w:tc>
        <w:tc>
          <w:tcPr>
            <w:tcW w:w="921" w:type="dxa"/>
          </w:tcPr>
          <w:p w14:paraId="18436E9E" w14:textId="1BC4981C" w:rsidR="00A2422A" w:rsidRPr="002E01E9" w:rsidRDefault="00A2422A" w:rsidP="000317D5">
            <w:pPr>
              <w:keepNext/>
              <w:keepLines/>
              <w:jc w:val="center"/>
              <w:rPr>
                <w:rFonts w:cs="Arial"/>
                <w:sz w:val="16"/>
                <w:szCs w:val="16"/>
              </w:rPr>
            </w:pPr>
            <w:r w:rsidRPr="002E01E9">
              <w:rPr>
                <w:rFonts w:cs="Arial"/>
                <w:sz w:val="16"/>
                <w:szCs w:val="16"/>
              </w:rPr>
              <w:t>X</w:t>
            </w:r>
          </w:p>
        </w:tc>
      </w:tr>
      <w:tr w:rsidR="00A2422A" w:rsidRPr="002E01E9" w14:paraId="05284FBA" w14:textId="77777777" w:rsidTr="0002548E">
        <w:trPr>
          <w:trHeight w:val="416"/>
        </w:trPr>
        <w:tc>
          <w:tcPr>
            <w:tcW w:w="960" w:type="dxa"/>
          </w:tcPr>
          <w:p w14:paraId="443A07A4" w14:textId="77777777" w:rsidR="00A2422A" w:rsidRPr="002E01E9" w:rsidRDefault="00A2422A" w:rsidP="0002548E">
            <w:pPr>
              <w:jc w:val="center"/>
              <w:rPr>
                <w:rFonts w:cs="Arial"/>
                <w:sz w:val="16"/>
                <w:szCs w:val="16"/>
              </w:rPr>
            </w:pPr>
            <w:r w:rsidRPr="002E01E9">
              <w:rPr>
                <w:rFonts w:cs="Arial"/>
                <w:sz w:val="16"/>
                <w:szCs w:val="16"/>
              </w:rPr>
              <w:t>2.4</w:t>
            </w:r>
          </w:p>
        </w:tc>
        <w:tc>
          <w:tcPr>
            <w:tcW w:w="5228" w:type="dxa"/>
          </w:tcPr>
          <w:p w14:paraId="01440A67" w14:textId="77777777" w:rsidR="00A2422A" w:rsidRPr="002E01E9" w:rsidRDefault="00A2422A" w:rsidP="00A2422A">
            <w:pPr>
              <w:rPr>
                <w:rFonts w:cs="Arial"/>
                <w:sz w:val="16"/>
                <w:szCs w:val="16"/>
              </w:rPr>
            </w:pPr>
            <w:r w:rsidRPr="002E01E9">
              <w:rPr>
                <w:rFonts w:cs="Arial"/>
                <w:sz w:val="16"/>
                <w:szCs w:val="16"/>
              </w:rPr>
              <w:t>Equipment data sheets</w:t>
            </w:r>
          </w:p>
        </w:tc>
        <w:tc>
          <w:tcPr>
            <w:tcW w:w="920" w:type="dxa"/>
          </w:tcPr>
          <w:p w14:paraId="2A4FD382" w14:textId="77777777" w:rsidR="00A2422A" w:rsidRPr="002E01E9" w:rsidRDefault="00A2422A" w:rsidP="00A2422A">
            <w:pPr>
              <w:jc w:val="center"/>
              <w:rPr>
                <w:rFonts w:cs="Arial"/>
                <w:sz w:val="16"/>
                <w:szCs w:val="16"/>
              </w:rPr>
            </w:pPr>
          </w:p>
        </w:tc>
        <w:tc>
          <w:tcPr>
            <w:tcW w:w="921" w:type="dxa"/>
          </w:tcPr>
          <w:p w14:paraId="5371DDA5" w14:textId="493ACA3B"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5250E9DB" w14:textId="4D72689D"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275900D1" w14:textId="77777777" w:rsidTr="0002548E">
        <w:trPr>
          <w:trHeight w:val="416"/>
        </w:trPr>
        <w:tc>
          <w:tcPr>
            <w:tcW w:w="960" w:type="dxa"/>
          </w:tcPr>
          <w:p w14:paraId="76874BE3" w14:textId="77777777" w:rsidR="00A2422A" w:rsidRPr="002E01E9" w:rsidRDefault="00A2422A" w:rsidP="0002548E">
            <w:pPr>
              <w:jc w:val="center"/>
              <w:rPr>
                <w:rFonts w:cs="Arial"/>
                <w:sz w:val="16"/>
                <w:szCs w:val="16"/>
              </w:rPr>
            </w:pPr>
            <w:r w:rsidRPr="002E01E9">
              <w:rPr>
                <w:rFonts w:cs="Arial"/>
                <w:sz w:val="16"/>
                <w:szCs w:val="16"/>
              </w:rPr>
              <w:t>2.5</w:t>
            </w:r>
          </w:p>
        </w:tc>
        <w:tc>
          <w:tcPr>
            <w:tcW w:w="5228" w:type="dxa"/>
          </w:tcPr>
          <w:p w14:paraId="3F7741F2" w14:textId="77777777" w:rsidR="00A2422A" w:rsidRPr="002E01E9" w:rsidRDefault="00A2422A" w:rsidP="00A2422A">
            <w:pPr>
              <w:rPr>
                <w:rFonts w:cs="Arial"/>
                <w:sz w:val="16"/>
                <w:szCs w:val="16"/>
              </w:rPr>
            </w:pPr>
            <w:r w:rsidRPr="002E01E9">
              <w:rPr>
                <w:rFonts w:cs="Arial"/>
                <w:sz w:val="16"/>
                <w:szCs w:val="16"/>
              </w:rPr>
              <w:t>Compressed air consumer list</w:t>
            </w:r>
          </w:p>
        </w:tc>
        <w:tc>
          <w:tcPr>
            <w:tcW w:w="920" w:type="dxa"/>
          </w:tcPr>
          <w:p w14:paraId="5D29ABC4" w14:textId="05036DED"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22AF69A7" w14:textId="47412DD3"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3E74F147" w14:textId="39B9FCA3"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7EB45DD4" w14:textId="77777777" w:rsidTr="0002548E">
        <w:trPr>
          <w:trHeight w:val="416"/>
        </w:trPr>
        <w:tc>
          <w:tcPr>
            <w:tcW w:w="960" w:type="dxa"/>
          </w:tcPr>
          <w:p w14:paraId="1C812B78" w14:textId="77777777" w:rsidR="00A2422A" w:rsidRPr="002E01E9" w:rsidRDefault="00A2422A" w:rsidP="0002548E">
            <w:pPr>
              <w:jc w:val="center"/>
              <w:rPr>
                <w:rFonts w:cs="Arial"/>
                <w:sz w:val="16"/>
                <w:szCs w:val="16"/>
              </w:rPr>
            </w:pPr>
            <w:r w:rsidRPr="002E01E9">
              <w:rPr>
                <w:rFonts w:cs="Arial"/>
                <w:sz w:val="16"/>
                <w:szCs w:val="16"/>
              </w:rPr>
              <w:t>2.6</w:t>
            </w:r>
          </w:p>
        </w:tc>
        <w:tc>
          <w:tcPr>
            <w:tcW w:w="5228" w:type="dxa"/>
          </w:tcPr>
          <w:p w14:paraId="226D5065" w14:textId="77777777" w:rsidR="00A2422A" w:rsidRPr="002E01E9" w:rsidRDefault="00A2422A" w:rsidP="00A2422A">
            <w:pPr>
              <w:rPr>
                <w:rFonts w:cs="Arial"/>
                <w:sz w:val="16"/>
                <w:szCs w:val="16"/>
              </w:rPr>
            </w:pPr>
            <w:r w:rsidRPr="002E01E9">
              <w:rPr>
                <w:rFonts w:cs="Arial"/>
                <w:sz w:val="16"/>
                <w:szCs w:val="16"/>
              </w:rPr>
              <w:t>Dimensions of all piping, incl. pressure loss calculations</w:t>
            </w:r>
          </w:p>
        </w:tc>
        <w:tc>
          <w:tcPr>
            <w:tcW w:w="920" w:type="dxa"/>
          </w:tcPr>
          <w:p w14:paraId="56B1F633" w14:textId="77777777" w:rsidR="00A2422A" w:rsidRPr="002E01E9" w:rsidRDefault="00A2422A" w:rsidP="00A2422A">
            <w:pPr>
              <w:jc w:val="center"/>
              <w:rPr>
                <w:rFonts w:cs="Arial"/>
                <w:sz w:val="16"/>
                <w:szCs w:val="16"/>
              </w:rPr>
            </w:pPr>
          </w:p>
        </w:tc>
        <w:tc>
          <w:tcPr>
            <w:tcW w:w="921" w:type="dxa"/>
          </w:tcPr>
          <w:p w14:paraId="043EF59F" w14:textId="382918B0"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7E61883C" w14:textId="23E66C67"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4BE88A97" w14:textId="77777777" w:rsidTr="0002548E">
        <w:trPr>
          <w:trHeight w:val="416"/>
        </w:trPr>
        <w:tc>
          <w:tcPr>
            <w:tcW w:w="960" w:type="dxa"/>
          </w:tcPr>
          <w:p w14:paraId="68808DEB" w14:textId="77777777" w:rsidR="00A2422A" w:rsidRPr="002E01E9" w:rsidRDefault="00A2422A" w:rsidP="0002548E">
            <w:pPr>
              <w:jc w:val="center"/>
              <w:rPr>
                <w:rFonts w:cs="Arial"/>
                <w:sz w:val="16"/>
                <w:szCs w:val="16"/>
              </w:rPr>
            </w:pPr>
            <w:r w:rsidRPr="002E01E9">
              <w:rPr>
                <w:rFonts w:cs="Arial"/>
                <w:sz w:val="16"/>
                <w:szCs w:val="16"/>
              </w:rPr>
              <w:t>2.7</w:t>
            </w:r>
          </w:p>
        </w:tc>
        <w:tc>
          <w:tcPr>
            <w:tcW w:w="5228" w:type="dxa"/>
          </w:tcPr>
          <w:p w14:paraId="26D14C9C" w14:textId="77777777" w:rsidR="00A2422A" w:rsidRPr="002E01E9" w:rsidRDefault="00A2422A" w:rsidP="00A2422A">
            <w:pPr>
              <w:rPr>
                <w:rFonts w:cs="Arial"/>
                <w:sz w:val="16"/>
                <w:szCs w:val="16"/>
              </w:rPr>
            </w:pPr>
            <w:r w:rsidRPr="002E01E9">
              <w:rPr>
                <w:rFonts w:cs="Arial"/>
                <w:sz w:val="16"/>
                <w:szCs w:val="16"/>
              </w:rPr>
              <w:t>Isometrics and stress calculations for piping systems</w:t>
            </w:r>
          </w:p>
        </w:tc>
        <w:tc>
          <w:tcPr>
            <w:tcW w:w="920" w:type="dxa"/>
          </w:tcPr>
          <w:p w14:paraId="4674C727" w14:textId="77777777" w:rsidR="00A2422A" w:rsidRPr="002E01E9" w:rsidRDefault="00A2422A" w:rsidP="00A2422A">
            <w:pPr>
              <w:jc w:val="center"/>
              <w:rPr>
                <w:rFonts w:cs="Arial"/>
                <w:sz w:val="16"/>
                <w:szCs w:val="16"/>
              </w:rPr>
            </w:pPr>
          </w:p>
        </w:tc>
        <w:tc>
          <w:tcPr>
            <w:tcW w:w="921" w:type="dxa"/>
          </w:tcPr>
          <w:p w14:paraId="0908EBC7" w14:textId="1F3B8F3B"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3649E525" w14:textId="03C6C11C"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02671D30" w14:textId="77777777" w:rsidTr="0002548E">
        <w:trPr>
          <w:trHeight w:val="416"/>
        </w:trPr>
        <w:tc>
          <w:tcPr>
            <w:tcW w:w="960" w:type="dxa"/>
          </w:tcPr>
          <w:p w14:paraId="3319AE01" w14:textId="77777777" w:rsidR="00A2422A" w:rsidRPr="002E01E9" w:rsidRDefault="00A2422A" w:rsidP="0002548E">
            <w:pPr>
              <w:jc w:val="center"/>
              <w:rPr>
                <w:rFonts w:cs="Arial"/>
                <w:sz w:val="16"/>
                <w:szCs w:val="16"/>
              </w:rPr>
            </w:pPr>
            <w:r w:rsidRPr="002E01E9">
              <w:rPr>
                <w:rFonts w:cs="Arial"/>
                <w:sz w:val="16"/>
                <w:szCs w:val="16"/>
              </w:rPr>
              <w:t>2.8</w:t>
            </w:r>
          </w:p>
        </w:tc>
        <w:tc>
          <w:tcPr>
            <w:tcW w:w="5228" w:type="dxa"/>
          </w:tcPr>
          <w:p w14:paraId="7B352C75" w14:textId="77777777" w:rsidR="00A2422A" w:rsidRPr="002E01E9" w:rsidRDefault="00A2422A" w:rsidP="00A2422A">
            <w:pPr>
              <w:rPr>
                <w:rFonts w:cs="Arial"/>
                <w:sz w:val="16"/>
                <w:szCs w:val="16"/>
              </w:rPr>
            </w:pPr>
            <w:r w:rsidRPr="002E01E9">
              <w:rPr>
                <w:rFonts w:cs="Arial"/>
                <w:sz w:val="16"/>
                <w:szCs w:val="16"/>
              </w:rPr>
              <w:t xml:space="preserve">Piping classifications </w:t>
            </w:r>
          </w:p>
        </w:tc>
        <w:tc>
          <w:tcPr>
            <w:tcW w:w="920" w:type="dxa"/>
          </w:tcPr>
          <w:p w14:paraId="41F78B60" w14:textId="77777777" w:rsidR="00A2422A" w:rsidRPr="002E01E9" w:rsidRDefault="00A2422A" w:rsidP="00A2422A">
            <w:pPr>
              <w:jc w:val="center"/>
              <w:rPr>
                <w:rFonts w:cs="Arial"/>
                <w:sz w:val="16"/>
                <w:szCs w:val="16"/>
              </w:rPr>
            </w:pPr>
          </w:p>
        </w:tc>
        <w:tc>
          <w:tcPr>
            <w:tcW w:w="921" w:type="dxa"/>
          </w:tcPr>
          <w:p w14:paraId="50AAB9EA" w14:textId="548D1D0A"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40AB3042" w14:textId="2230CA3E"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4F3ADD9D" w14:textId="77777777" w:rsidTr="0002548E">
        <w:trPr>
          <w:trHeight w:val="426"/>
        </w:trPr>
        <w:tc>
          <w:tcPr>
            <w:tcW w:w="960" w:type="dxa"/>
            <w:hideMark/>
          </w:tcPr>
          <w:p w14:paraId="48D7594F" w14:textId="77777777" w:rsidR="00A2422A" w:rsidRPr="002E01E9" w:rsidRDefault="00A2422A" w:rsidP="0002548E">
            <w:pPr>
              <w:jc w:val="center"/>
              <w:rPr>
                <w:rFonts w:cs="Arial"/>
                <w:sz w:val="16"/>
                <w:szCs w:val="16"/>
              </w:rPr>
            </w:pPr>
            <w:r w:rsidRPr="002E01E9">
              <w:rPr>
                <w:rFonts w:cs="Arial"/>
                <w:sz w:val="16"/>
                <w:szCs w:val="16"/>
              </w:rPr>
              <w:t>2.9</w:t>
            </w:r>
          </w:p>
        </w:tc>
        <w:tc>
          <w:tcPr>
            <w:tcW w:w="5228" w:type="dxa"/>
            <w:hideMark/>
          </w:tcPr>
          <w:p w14:paraId="0889FF40" w14:textId="77777777" w:rsidR="00A2422A" w:rsidRPr="002E01E9" w:rsidRDefault="00A2422A" w:rsidP="00A2422A">
            <w:pPr>
              <w:rPr>
                <w:rFonts w:cs="Arial"/>
                <w:sz w:val="16"/>
                <w:szCs w:val="16"/>
              </w:rPr>
            </w:pPr>
            <w:r w:rsidRPr="002E01E9">
              <w:rPr>
                <w:rFonts w:cs="Arial"/>
                <w:sz w:val="16"/>
                <w:szCs w:val="16"/>
              </w:rPr>
              <w:t>Piping and pipe component list</w:t>
            </w:r>
          </w:p>
        </w:tc>
        <w:tc>
          <w:tcPr>
            <w:tcW w:w="920" w:type="dxa"/>
          </w:tcPr>
          <w:p w14:paraId="3111F2AC" w14:textId="77777777" w:rsidR="00A2422A" w:rsidRPr="002E01E9" w:rsidRDefault="00A2422A" w:rsidP="00A2422A">
            <w:pPr>
              <w:jc w:val="center"/>
              <w:rPr>
                <w:rFonts w:cs="Arial"/>
                <w:sz w:val="16"/>
                <w:szCs w:val="16"/>
              </w:rPr>
            </w:pPr>
          </w:p>
        </w:tc>
        <w:tc>
          <w:tcPr>
            <w:tcW w:w="921" w:type="dxa"/>
          </w:tcPr>
          <w:p w14:paraId="189781B6" w14:textId="4566C621"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0757D2B3" w14:textId="49E6A965"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6277D9A2" w14:textId="77777777" w:rsidTr="0002548E">
        <w:trPr>
          <w:trHeight w:val="409"/>
        </w:trPr>
        <w:tc>
          <w:tcPr>
            <w:tcW w:w="960" w:type="dxa"/>
          </w:tcPr>
          <w:p w14:paraId="2054BFE8" w14:textId="77777777" w:rsidR="00A2422A" w:rsidRPr="002E01E9" w:rsidRDefault="00A2422A" w:rsidP="0002548E">
            <w:pPr>
              <w:jc w:val="center"/>
              <w:rPr>
                <w:rFonts w:cs="Arial"/>
                <w:sz w:val="16"/>
                <w:szCs w:val="16"/>
              </w:rPr>
            </w:pPr>
            <w:r w:rsidRPr="002E01E9">
              <w:rPr>
                <w:rFonts w:cs="Arial"/>
                <w:sz w:val="16"/>
                <w:szCs w:val="16"/>
              </w:rPr>
              <w:t>2.10</w:t>
            </w:r>
          </w:p>
        </w:tc>
        <w:tc>
          <w:tcPr>
            <w:tcW w:w="5228" w:type="dxa"/>
          </w:tcPr>
          <w:p w14:paraId="6E52E206" w14:textId="77777777" w:rsidR="00A2422A" w:rsidRPr="002E01E9" w:rsidRDefault="00A2422A" w:rsidP="00A2422A">
            <w:pPr>
              <w:rPr>
                <w:rFonts w:cs="Arial"/>
                <w:sz w:val="16"/>
                <w:szCs w:val="16"/>
              </w:rPr>
            </w:pPr>
            <w:r w:rsidRPr="002E01E9">
              <w:rPr>
                <w:rFonts w:cs="Arial"/>
                <w:sz w:val="16"/>
                <w:szCs w:val="16"/>
              </w:rPr>
              <w:t xml:space="preserve">Piping supports and spring suspensions </w:t>
            </w:r>
          </w:p>
        </w:tc>
        <w:tc>
          <w:tcPr>
            <w:tcW w:w="920" w:type="dxa"/>
          </w:tcPr>
          <w:p w14:paraId="7CB5E99A" w14:textId="77777777" w:rsidR="00A2422A" w:rsidRPr="002E01E9" w:rsidDel="00A62F12" w:rsidRDefault="00A2422A" w:rsidP="00A2422A">
            <w:pPr>
              <w:jc w:val="center"/>
              <w:rPr>
                <w:rFonts w:cs="Arial"/>
                <w:sz w:val="16"/>
                <w:szCs w:val="16"/>
              </w:rPr>
            </w:pPr>
          </w:p>
        </w:tc>
        <w:tc>
          <w:tcPr>
            <w:tcW w:w="921" w:type="dxa"/>
          </w:tcPr>
          <w:p w14:paraId="69CFA8A9" w14:textId="2B405BBA" w:rsidR="00A2422A" w:rsidRPr="002E01E9" w:rsidDel="00A62F12" w:rsidRDefault="00A2422A" w:rsidP="00A2422A">
            <w:pPr>
              <w:jc w:val="center"/>
              <w:rPr>
                <w:rFonts w:cs="Arial"/>
                <w:sz w:val="16"/>
                <w:szCs w:val="16"/>
              </w:rPr>
            </w:pPr>
            <w:r w:rsidRPr="002E01E9">
              <w:rPr>
                <w:rFonts w:cs="Arial"/>
                <w:sz w:val="16"/>
                <w:szCs w:val="16"/>
              </w:rPr>
              <w:t>X</w:t>
            </w:r>
          </w:p>
        </w:tc>
        <w:tc>
          <w:tcPr>
            <w:tcW w:w="921" w:type="dxa"/>
          </w:tcPr>
          <w:p w14:paraId="5E865500" w14:textId="043A2895"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115676BA" w14:textId="77777777" w:rsidTr="0002548E">
        <w:trPr>
          <w:trHeight w:val="409"/>
        </w:trPr>
        <w:tc>
          <w:tcPr>
            <w:tcW w:w="960" w:type="dxa"/>
          </w:tcPr>
          <w:p w14:paraId="2AE506A0" w14:textId="77777777" w:rsidR="00A2422A" w:rsidRPr="002E01E9" w:rsidRDefault="00A2422A" w:rsidP="0002548E">
            <w:pPr>
              <w:jc w:val="center"/>
              <w:rPr>
                <w:rFonts w:cs="Arial"/>
                <w:sz w:val="16"/>
                <w:szCs w:val="16"/>
              </w:rPr>
            </w:pPr>
            <w:r w:rsidRPr="002E01E9">
              <w:rPr>
                <w:rFonts w:cs="Arial"/>
                <w:sz w:val="16"/>
                <w:szCs w:val="16"/>
              </w:rPr>
              <w:t>2.11</w:t>
            </w:r>
          </w:p>
        </w:tc>
        <w:tc>
          <w:tcPr>
            <w:tcW w:w="5228" w:type="dxa"/>
          </w:tcPr>
          <w:p w14:paraId="2F3BFBBF" w14:textId="77777777" w:rsidR="00A2422A" w:rsidRPr="002E01E9" w:rsidRDefault="00A2422A" w:rsidP="00A2422A">
            <w:pPr>
              <w:rPr>
                <w:rFonts w:cs="Arial"/>
                <w:sz w:val="16"/>
                <w:szCs w:val="16"/>
              </w:rPr>
            </w:pPr>
            <w:r w:rsidRPr="002E01E9">
              <w:rPr>
                <w:rFonts w:cs="Arial"/>
                <w:sz w:val="16"/>
                <w:szCs w:val="16"/>
              </w:rPr>
              <w:t>Piping routing layout with plans and sections, incl. connections at interfaces</w:t>
            </w:r>
          </w:p>
        </w:tc>
        <w:tc>
          <w:tcPr>
            <w:tcW w:w="920" w:type="dxa"/>
          </w:tcPr>
          <w:p w14:paraId="2B359D23" w14:textId="77777777" w:rsidR="00A2422A" w:rsidRPr="002E01E9" w:rsidRDefault="00A2422A" w:rsidP="00A2422A">
            <w:pPr>
              <w:jc w:val="center"/>
              <w:rPr>
                <w:rFonts w:cs="Arial"/>
                <w:sz w:val="16"/>
                <w:szCs w:val="16"/>
              </w:rPr>
            </w:pPr>
          </w:p>
        </w:tc>
        <w:tc>
          <w:tcPr>
            <w:tcW w:w="921" w:type="dxa"/>
          </w:tcPr>
          <w:p w14:paraId="42DA1DE2" w14:textId="5E1AA399"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44B93C98" w14:textId="41B48F04"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2668FC79" w14:textId="77777777" w:rsidTr="0002548E">
        <w:trPr>
          <w:trHeight w:val="409"/>
        </w:trPr>
        <w:tc>
          <w:tcPr>
            <w:tcW w:w="960" w:type="dxa"/>
          </w:tcPr>
          <w:p w14:paraId="3D157970" w14:textId="77777777" w:rsidR="00A2422A" w:rsidRPr="002E01E9" w:rsidRDefault="00A2422A" w:rsidP="0002548E">
            <w:pPr>
              <w:jc w:val="center"/>
              <w:rPr>
                <w:rFonts w:cs="Arial"/>
                <w:sz w:val="16"/>
                <w:szCs w:val="16"/>
              </w:rPr>
            </w:pPr>
            <w:r w:rsidRPr="002E01E9">
              <w:rPr>
                <w:rFonts w:cs="Arial"/>
                <w:sz w:val="16"/>
                <w:szCs w:val="16"/>
              </w:rPr>
              <w:t>2.12</w:t>
            </w:r>
          </w:p>
        </w:tc>
        <w:tc>
          <w:tcPr>
            <w:tcW w:w="5228" w:type="dxa"/>
          </w:tcPr>
          <w:p w14:paraId="7BE09C8B" w14:textId="77777777" w:rsidR="00A2422A" w:rsidRPr="002E01E9" w:rsidRDefault="00A2422A" w:rsidP="00A2422A">
            <w:pPr>
              <w:rPr>
                <w:rFonts w:cs="Arial"/>
                <w:sz w:val="16"/>
                <w:szCs w:val="16"/>
              </w:rPr>
            </w:pPr>
            <w:r w:rsidRPr="002E01E9">
              <w:rPr>
                <w:rFonts w:cs="Arial"/>
                <w:sz w:val="16"/>
                <w:szCs w:val="16"/>
              </w:rPr>
              <w:t>Insulation calculation and specifications</w:t>
            </w:r>
          </w:p>
        </w:tc>
        <w:tc>
          <w:tcPr>
            <w:tcW w:w="920" w:type="dxa"/>
          </w:tcPr>
          <w:p w14:paraId="72E27F0C" w14:textId="7A679A08"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7630E79E" w14:textId="70FE45DE"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4D3286C4" w14:textId="77777777" w:rsidR="00A2422A" w:rsidRPr="002E01E9" w:rsidRDefault="00A2422A" w:rsidP="00A2422A">
            <w:pPr>
              <w:jc w:val="center"/>
              <w:rPr>
                <w:rFonts w:cs="Arial"/>
                <w:sz w:val="16"/>
                <w:szCs w:val="16"/>
              </w:rPr>
            </w:pPr>
          </w:p>
        </w:tc>
      </w:tr>
      <w:tr w:rsidR="00A2422A" w:rsidRPr="002E01E9" w14:paraId="75B0347E" w14:textId="77777777" w:rsidTr="0002548E">
        <w:trPr>
          <w:trHeight w:val="415"/>
        </w:trPr>
        <w:tc>
          <w:tcPr>
            <w:tcW w:w="960" w:type="dxa"/>
            <w:hideMark/>
          </w:tcPr>
          <w:p w14:paraId="24AA7DAF" w14:textId="77777777" w:rsidR="00A2422A" w:rsidRPr="002E01E9" w:rsidRDefault="00A2422A" w:rsidP="0002548E">
            <w:pPr>
              <w:jc w:val="center"/>
              <w:rPr>
                <w:rFonts w:cs="Arial"/>
                <w:sz w:val="16"/>
                <w:szCs w:val="16"/>
              </w:rPr>
            </w:pPr>
            <w:r w:rsidRPr="002E01E9">
              <w:rPr>
                <w:rFonts w:cs="Arial"/>
                <w:sz w:val="16"/>
                <w:szCs w:val="16"/>
              </w:rPr>
              <w:t>2.13</w:t>
            </w:r>
          </w:p>
        </w:tc>
        <w:tc>
          <w:tcPr>
            <w:tcW w:w="5228" w:type="dxa"/>
            <w:hideMark/>
          </w:tcPr>
          <w:p w14:paraId="3BA4603E" w14:textId="77777777" w:rsidR="00A2422A" w:rsidRPr="002E01E9" w:rsidRDefault="00A2422A" w:rsidP="00A2422A">
            <w:pPr>
              <w:rPr>
                <w:rFonts w:cs="Arial"/>
                <w:sz w:val="16"/>
                <w:szCs w:val="16"/>
              </w:rPr>
            </w:pPr>
            <w:r w:rsidRPr="002E01E9">
              <w:rPr>
                <w:rFonts w:cs="Arial"/>
                <w:sz w:val="16"/>
                <w:szCs w:val="16"/>
              </w:rPr>
              <w:t>Nozzle specifications</w:t>
            </w:r>
          </w:p>
        </w:tc>
        <w:tc>
          <w:tcPr>
            <w:tcW w:w="920" w:type="dxa"/>
            <w:hideMark/>
          </w:tcPr>
          <w:p w14:paraId="2C0CF0CF" w14:textId="77777777" w:rsidR="00A2422A" w:rsidRPr="002E01E9" w:rsidRDefault="00A2422A" w:rsidP="00A2422A">
            <w:pPr>
              <w:jc w:val="center"/>
              <w:rPr>
                <w:rFonts w:cs="Arial"/>
                <w:sz w:val="16"/>
                <w:szCs w:val="16"/>
              </w:rPr>
            </w:pPr>
          </w:p>
        </w:tc>
        <w:tc>
          <w:tcPr>
            <w:tcW w:w="921" w:type="dxa"/>
            <w:hideMark/>
          </w:tcPr>
          <w:p w14:paraId="077EF737" w14:textId="45671568"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2CDEAD6F" w14:textId="77777777" w:rsidR="00A2422A" w:rsidRPr="002E01E9" w:rsidRDefault="00A2422A" w:rsidP="00A2422A">
            <w:pPr>
              <w:jc w:val="center"/>
              <w:rPr>
                <w:rFonts w:cs="Arial"/>
                <w:sz w:val="16"/>
                <w:szCs w:val="16"/>
              </w:rPr>
            </w:pPr>
          </w:p>
        </w:tc>
      </w:tr>
      <w:tr w:rsidR="00A2422A" w:rsidRPr="002E01E9" w14:paraId="70899864" w14:textId="77777777" w:rsidTr="0002548E">
        <w:trPr>
          <w:trHeight w:val="315"/>
        </w:trPr>
        <w:tc>
          <w:tcPr>
            <w:tcW w:w="960" w:type="dxa"/>
            <w:hideMark/>
          </w:tcPr>
          <w:p w14:paraId="03DAB652" w14:textId="77777777" w:rsidR="00A2422A" w:rsidRPr="002E01E9" w:rsidRDefault="00A2422A" w:rsidP="0002548E">
            <w:pPr>
              <w:jc w:val="center"/>
              <w:rPr>
                <w:rFonts w:cs="Arial"/>
                <w:sz w:val="16"/>
                <w:szCs w:val="16"/>
              </w:rPr>
            </w:pPr>
            <w:r w:rsidRPr="002E01E9">
              <w:rPr>
                <w:rFonts w:cs="Arial"/>
                <w:sz w:val="16"/>
                <w:szCs w:val="16"/>
              </w:rPr>
              <w:t>2.14</w:t>
            </w:r>
          </w:p>
        </w:tc>
        <w:tc>
          <w:tcPr>
            <w:tcW w:w="5228" w:type="dxa"/>
            <w:hideMark/>
          </w:tcPr>
          <w:p w14:paraId="789114AB" w14:textId="77777777" w:rsidR="00A2422A" w:rsidRPr="002E01E9" w:rsidRDefault="00A2422A" w:rsidP="00A2422A">
            <w:pPr>
              <w:rPr>
                <w:rFonts w:cs="Arial"/>
                <w:sz w:val="16"/>
                <w:szCs w:val="16"/>
              </w:rPr>
            </w:pPr>
            <w:r w:rsidRPr="002E01E9">
              <w:rPr>
                <w:rFonts w:cs="Arial"/>
                <w:sz w:val="16"/>
                <w:szCs w:val="16"/>
              </w:rPr>
              <w:t xml:space="preserve">Design life assessment </w:t>
            </w:r>
          </w:p>
        </w:tc>
        <w:tc>
          <w:tcPr>
            <w:tcW w:w="920" w:type="dxa"/>
            <w:hideMark/>
          </w:tcPr>
          <w:p w14:paraId="70D2DCC1" w14:textId="40AC8EF8"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646BC309" w14:textId="70D95021"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152611E7" w14:textId="77777777" w:rsidR="00A2422A" w:rsidRPr="002E01E9" w:rsidRDefault="00A2422A" w:rsidP="00A2422A">
            <w:pPr>
              <w:jc w:val="center"/>
              <w:rPr>
                <w:rFonts w:cs="Arial"/>
                <w:sz w:val="16"/>
                <w:szCs w:val="16"/>
              </w:rPr>
            </w:pPr>
          </w:p>
        </w:tc>
      </w:tr>
      <w:tr w:rsidR="00A2422A" w:rsidRPr="002E01E9" w14:paraId="622CBD13" w14:textId="77777777" w:rsidTr="0002548E">
        <w:trPr>
          <w:trHeight w:val="315"/>
        </w:trPr>
        <w:tc>
          <w:tcPr>
            <w:tcW w:w="960" w:type="dxa"/>
          </w:tcPr>
          <w:p w14:paraId="69A82D7C" w14:textId="77777777" w:rsidR="00A2422A" w:rsidRPr="002E01E9" w:rsidRDefault="00A2422A" w:rsidP="0002548E">
            <w:pPr>
              <w:jc w:val="center"/>
              <w:rPr>
                <w:rFonts w:cs="Arial"/>
                <w:sz w:val="16"/>
                <w:szCs w:val="16"/>
              </w:rPr>
            </w:pPr>
            <w:r w:rsidRPr="002E01E9">
              <w:rPr>
                <w:rFonts w:cs="Arial"/>
                <w:sz w:val="16"/>
                <w:szCs w:val="16"/>
              </w:rPr>
              <w:t>2.15</w:t>
            </w:r>
          </w:p>
        </w:tc>
        <w:tc>
          <w:tcPr>
            <w:tcW w:w="5228" w:type="dxa"/>
          </w:tcPr>
          <w:p w14:paraId="73E5E34F" w14:textId="77777777" w:rsidR="00A2422A" w:rsidRPr="002E01E9" w:rsidRDefault="00A2422A" w:rsidP="00A2422A">
            <w:pPr>
              <w:rPr>
                <w:rFonts w:cs="Arial"/>
                <w:sz w:val="16"/>
                <w:szCs w:val="16"/>
              </w:rPr>
            </w:pPr>
            <w:r w:rsidRPr="002E01E9">
              <w:rPr>
                <w:rFonts w:cs="Arial"/>
                <w:sz w:val="16"/>
                <w:szCs w:val="16"/>
              </w:rPr>
              <w:t>Refractory design including the selection of relevant materials</w:t>
            </w:r>
          </w:p>
        </w:tc>
        <w:tc>
          <w:tcPr>
            <w:tcW w:w="920" w:type="dxa"/>
          </w:tcPr>
          <w:p w14:paraId="554E31CD" w14:textId="0838EAD3"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33D97917" w14:textId="52D09F2B"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3907253F" w14:textId="77777777" w:rsidR="00A2422A" w:rsidRPr="002E01E9" w:rsidRDefault="00A2422A" w:rsidP="00A2422A">
            <w:pPr>
              <w:jc w:val="center"/>
              <w:rPr>
                <w:rFonts w:cs="Arial"/>
                <w:sz w:val="16"/>
                <w:szCs w:val="16"/>
              </w:rPr>
            </w:pPr>
          </w:p>
        </w:tc>
      </w:tr>
      <w:tr w:rsidR="00A2422A" w:rsidRPr="002E01E9" w14:paraId="01D00032" w14:textId="77777777" w:rsidTr="0002548E">
        <w:trPr>
          <w:trHeight w:val="315"/>
        </w:trPr>
        <w:tc>
          <w:tcPr>
            <w:tcW w:w="960" w:type="dxa"/>
          </w:tcPr>
          <w:p w14:paraId="695E5DE9" w14:textId="77777777" w:rsidR="00A2422A" w:rsidRPr="002E01E9" w:rsidRDefault="00A2422A" w:rsidP="0002548E">
            <w:pPr>
              <w:jc w:val="center"/>
              <w:rPr>
                <w:rFonts w:cs="Arial"/>
                <w:sz w:val="16"/>
                <w:szCs w:val="16"/>
              </w:rPr>
            </w:pPr>
            <w:r w:rsidRPr="002E01E9">
              <w:rPr>
                <w:rFonts w:cs="Arial"/>
                <w:sz w:val="16"/>
                <w:szCs w:val="16"/>
              </w:rPr>
              <w:t>2.16</w:t>
            </w:r>
          </w:p>
        </w:tc>
        <w:tc>
          <w:tcPr>
            <w:tcW w:w="5228" w:type="dxa"/>
          </w:tcPr>
          <w:p w14:paraId="6445B5F1" w14:textId="77777777" w:rsidR="00A2422A" w:rsidRPr="002E01E9" w:rsidRDefault="00A2422A" w:rsidP="00A2422A">
            <w:pPr>
              <w:rPr>
                <w:rFonts w:cs="Arial"/>
                <w:sz w:val="16"/>
                <w:szCs w:val="16"/>
              </w:rPr>
            </w:pPr>
            <w:r w:rsidRPr="002E01E9">
              <w:rPr>
                <w:rFonts w:cs="Arial"/>
                <w:sz w:val="16"/>
                <w:szCs w:val="16"/>
              </w:rPr>
              <w:t>Pressure equipment list according to PED</w:t>
            </w:r>
          </w:p>
        </w:tc>
        <w:tc>
          <w:tcPr>
            <w:tcW w:w="920" w:type="dxa"/>
          </w:tcPr>
          <w:p w14:paraId="6161D9E2" w14:textId="206FA924"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01F08C32" w14:textId="7BC8A725" w:rsidR="00A2422A" w:rsidRPr="002E01E9" w:rsidRDefault="00A2422A" w:rsidP="00A2422A">
            <w:pPr>
              <w:jc w:val="center"/>
              <w:rPr>
                <w:rFonts w:cs="Arial"/>
                <w:sz w:val="16"/>
                <w:szCs w:val="16"/>
              </w:rPr>
            </w:pPr>
            <w:r w:rsidRPr="002E01E9">
              <w:rPr>
                <w:rFonts w:cs="Arial"/>
                <w:sz w:val="16"/>
                <w:szCs w:val="16"/>
              </w:rPr>
              <w:t>X</w:t>
            </w:r>
          </w:p>
        </w:tc>
        <w:tc>
          <w:tcPr>
            <w:tcW w:w="921" w:type="dxa"/>
          </w:tcPr>
          <w:p w14:paraId="043F0C85" w14:textId="77777777" w:rsidR="00A2422A" w:rsidRPr="002E01E9" w:rsidRDefault="00A2422A" w:rsidP="00A2422A">
            <w:pPr>
              <w:jc w:val="center"/>
              <w:rPr>
                <w:rFonts w:cs="Arial"/>
                <w:sz w:val="16"/>
                <w:szCs w:val="16"/>
              </w:rPr>
            </w:pPr>
          </w:p>
        </w:tc>
      </w:tr>
      <w:tr w:rsidR="00622C06" w:rsidRPr="002E01E9" w14:paraId="35305C18" w14:textId="77777777" w:rsidTr="0002548E">
        <w:trPr>
          <w:trHeight w:val="315"/>
        </w:trPr>
        <w:tc>
          <w:tcPr>
            <w:tcW w:w="960" w:type="dxa"/>
          </w:tcPr>
          <w:p w14:paraId="23A43946" w14:textId="77777777" w:rsidR="00622C06" w:rsidRPr="002E01E9" w:rsidRDefault="00622C06" w:rsidP="0002548E">
            <w:pPr>
              <w:jc w:val="center"/>
              <w:rPr>
                <w:rFonts w:cs="Arial"/>
                <w:sz w:val="16"/>
                <w:szCs w:val="16"/>
              </w:rPr>
            </w:pPr>
            <w:r w:rsidRPr="002E01E9">
              <w:rPr>
                <w:rFonts w:cs="Arial"/>
                <w:sz w:val="16"/>
                <w:szCs w:val="16"/>
              </w:rPr>
              <w:t>2.17</w:t>
            </w:r>
          </w:p>
        </w:tc>
        <w:tc>
          <w:tcPr>
            <w:tcW w:w="5228" w:type="dxa"/>
          </w:tcPr>
          <w:p w14:paraId="6E360913" w14:textId="77777777" w:rsidR="00622C06" w:rsidRPr="002E01E9" w:rsidRDefault="00622C06" w:rsidP="00012D6C">
            <w:pPr>
              <w:rPr>
                <w:rFonts w:cs="Arial"/>
                <w:sz w:val="16"/>
                <w:szCs w:val="16"/>
              </w:rPr>
            </w:pPr>
            <w:r w:rsidRPr="002E01E9">
              <w:rPr>
                <w:rFonts w:cs="Arial"/>
                <w:sz w:val="16"/>
                <w:szCs w:val="16"/>
              </w:rPr>
              <w:t>Approval documentation of boiler, piping and pressure vessels</w:t>
            </w:r>
          </w:p>
        </w:tc>
        <w:tc>
          <w:tcPr>
            <w:tcW w:w="920" w:type="dxa"/>
          </w:tcPr>
          <w:p w14:paraId="2A071544" w14:textId="77777777" w:rsidR="00622C06" w:rsidRPr="002E01E9" w:rsidRDefault="00622C06" w:rsidP="00012D6C">
            <w:pPr>
              <w:jc w:val="center"/>
              <w:rPr>
                <w:rFonts w:cs="Arial"/>
                <w:sz w:val="16"/>
                <w:szCs w:val="16"/>
              </w:rPr>
            </w:pPr>
          </w:p>
        </w:tc>
        <w:tc>
          <w:tcPr>
            <w:tcW w:w="921" w:type="dxa"/>
          </w:tcPr>
          <w:p w14:paraId="6CC792D0" w14:textId="77777777" w:rsidR="00622C06" w:rsidRPr="002E01E9" w:rsidRDefault="00622C06" w:rsidP="00012D6C">
            <w:pPr>
              <w:jc w:val="center"/>
              <w:rPr>
                <w:rFonts w:cs="Arial"/>
                <w:sz w:val="16"/>
                <w:szCs w:val="16"/>
              </w:rPr>
            </w:pPr>
          </w:p>
        </w:tc>
        <w:tc>
          <w:tcPr>
            <w:tcW w:w="921" w:type="dxa"/>
          </w:tcPr>
          <w:p w14:paraId="3F582FD9" w14:textId="2892F2F5" w:rsidR="00622C06" w:rsidRPr="002E01E9" w:rsidRDefault="00A2422A" w:rsidP="00012D6C">
            <w:pPr>
              <w:jc w:val="center"/>
              <w:rPr>
                <w:rFonts w:cs="Arial"/>
                <w:sz w:val="16"/>
                <w:szCs w:val="16"/>
              </w:rPr>
            </w:pPr>
            <w:r w:rsidRPr="002E01E9">
              <w:rPr>
                <w:rFonts w:cs="Arial"/>
                <w:sz w:val="16"/>
                <w:szCs w:val="16"/>
              </w:rPr>
              <w:t>X</w:t>
            </w:r>
          </w:p>
        </w:tc>
      </w:tr>
      <w:tr w:rsidR="00F273B0" w:rsidRPr="002E01E9" w14:paraId="025057A3" w14:textId="77777777" w:rsidTr="0002548E">
        <w:trPr>
          <w:trHeight w:val="315"/>
        </w:trPr>
        <w:tc>
          <w:tcPr>
            <w:tcW w:w="960" w:type="dxa"/>
          </w:tcPr>
          <w:p w14:paraId="38B195FF" w14:textId="4A71B0B3" w:rsidR="00F273B0" w:rsidRPr="002E01E9" w:rsidRDefault="00F273B0" w:rsidP="0002548E">
            <w:pPr>
              <w:jc w:val="center"/>
              <w:rPr>
                <w:rFonts w:cs="Arial"/>
                <w:sz w:val="16"/>
                <w:szCs w:val="16"/>
              </w:rPr>
            </w:pPr>
            <w:r>
              <w:rPr>
                <w:rFonts w:cs="Arial"/>
                <w:sz w:val="16"/>
                <w:szCs w:val="16"/>
              </w:rPr>
              <w:t>2.18</w:t>
            </w:r>
          </w:p>
        </w:tc>
        <w:tc>
          <w:tcPr>
            <w:tcW w:w="5228" w:type="dxa"/>
          </w:tcPr>
          <w:p w14:paraId="0FD43394" w14:textId="3D147DF0" w:rsidR="00F273B0" w:rsidRPr="002E01E9" w:rsidRDefault="00F273B0" w:rsidP="00012D6C">
            <w:pPr>
              <w:rPr>
                <w:rFonts w:cs="Arial"/>
                <w:sz w:val="16"/>
                <w:szCs w:val="16"/>
              </w:rPr>
            </w:pPr>
            <w:r>
              <w:rPr>
                <w:rFonts w:cs="Arial"/>
                <w:sz w:val="16"/>
                <w:szCs w:val="16"/>
              </w:rPr>
              <w:t>Emission Source List</w:t>
            </w:r>
          </w:p>
        </w:tc>
        <w:tc>
          <w:tcPr>
            <w:tcW w:w="920" w:type="dxa"/>
          </w:tcPr>
          <w:p w14:paraId="5ACB635F" w14:textId="7891BEDF" w:rsidR="00F273B0" w:rsidRPr="002E01E9" w:rsidRDefault="00F273B0" w:rsidP="00012D6C">
            <w:pPr>
              <w:jc w:val="center"/>
              <w:rPr>
                <w:rFonts w:cs="Arial"/>
                <w:sz w:val="16"/>
                <w:szCs w:val="16"/>
              </w:rPr>
            </w:pPr>
            <w:r>
              <w:rPr>
                <w:rFonts w:cs="Arial"/>
                <w:sz w:val="16"/>
                <w:szCs w:val="16"/>
              </w:rPr>
              <w:t>X</w:t>
            </w:r>
          </w:p>
        </w:tc>
        <w:tc>
          <w:tcPr>
            <w:tcW w:w="921" w:type="dxa"/>
          </w:tcPr>
          <w:p w14:paraId="47B00C9A" w14:textId="189E8743" w:rsidR="00F273B0" w:rsidRPr="002E01E9" w:rsidRDefault="00F273B0" w:rsidP="00012D6C">
            <w:pPr>
              <w:jc w:val="center"/>
              <w:rPr>
                <w:rFonts w:cs="Arial"/>
                <w:sz w:val="16"/>
                <w:szCs w:val="16"/>
              </w:rPr>
            </w:pPr>
            <w:r>
              <w:rPr>
                <w:rFonts w:cs="Arial"/>
                <w:sz w:val="16"/>
                <w:szCs w:val="16"/>
              </w:rPr>
              <w:t>X</w:t>
            </w:r>
          </w:p>
        </w:tc>
        <w:tc>
          <w:tcPr>
            <w:tcW w:w="921" w:type="dxa"/>
          </w:tcPr>
          <w:p w14:paraId="47E048A9" w14:textId="77777777" w:rsidR="00F273B0" w:rsidRPr="002E01E9" w:rsidRDefault="00F273B0" w:rsidP="00012D6C">
            <w:pPr>
              <w:jc w:val="center"/>
              <w:rPr>
                <w:rFonts w:cs="Arial"/>
                <w:sz w:val="16"/>
                <w:szCs w:val="16"/>
              </w:rPr>
            </w:pPr>
          </w:p>
        </w:tc>
      </w:tr>
      <w:tr w:rsidR="00622C06" w:rsidRPr="002E01E9" w14:paraId="60EDB58F" w14:textId="77777777" w:rsidTr="0002548E">
        <w:trPr>
          <w:trHeight w:val="315"/>
        </w:trPr>
        <w:tc>
          <w:tcPr>
            <w:tcW w:w="960" w:type="dxa"/>
            <w:shd w:val="clear" w:color="auto" w:fill="BFBFBF" w:themeFill="background1" w:themeFillShade="BF"/>
            <w:noWrap/>
            <w:hideMark/>
          </w:tcPr>
          <w:p w14:paraId="1B49CA68" w14:textId="6589F266" w:rsidR="00622C06" w:rsidRPr="002E01E9" w:rsidRDefault="00622C06" w:rsidP="0002548E">
            <w:pPr>
              <w:jc w:val="center"/>
              <w:rPr>
                <w:rFonts w:cs="Arial"/>
                <w:sz w:val="16"/>
                <w:szCs w:val="16"/>
              </w:rPr>
            </w:pPr>
          </w:p>
        </w:tc>
        <w:tc>
          <w:tcPr>
            <w:tcW w:w="5228" w:type="dxa"/>
            <w:shd w:val="clear" w:color="auto" w:fill="BFBFBF" w:themeFill="background1" w:themeFillShade="BF"/>
            <w:hideMark/>
          </w:tcPr>
          <w:p w14:paraId="78E6A868" w14:textId="77777777" w:rsidR="00622C06" w:rsidRPr="002E01E9" w:rsidRDefault="00622C06" w:rsidP="00012D6C">
            <w:pPr>
              <w:rPr>
                <w:rFonts w:cs="Arial"/>
                <w:b/>
                <w:bCs/>
                <w:sz w:val="16"/>
                <w:szCs w:val="16"/>
              </w:rPr>
            </w:pPr>
            <w:r w:rsidRPr="002E01E9">
              <w:rPr>
                <w:rFonts w:cs="Arial"/>
                <w:b/>
                <w:bCs/>
                <w:sz w:val="16"/>
                <w:szCs w:val="16"/>
              </w:rPr>
              <w:t>Installation</w:t>
            </w:r>
          </w:p>
        </w:tc>
        <w:tc>
          <w:tcPr>
            <w:tcW w:w="920" w:type="dxa"/>
            <w:shd w:val="clear" w:color="auto" w:fill="BFBFBF" w:themeFill="background1" w:themeFillShade="BF"/>
            <w:hideMark/>
          </w:tcPr>
          <w:p w14:paraId="43D79990" w14:textId="77777777" w:rsidR="00622C06" w:rsidRPr="002E01E9" w:rsidRDefault="00622C06" w:rsidP="00012D6C">
            <w:pPr>
              <w:jc w:val="center"/>
              <w:rPr>
                <w:rFonts w:cs="Arial"/>
                <w:b/>
                <w:bCs/>
                <w:sz w:val="16"/>
                <w:szCs w:val="16"/>
              </w:rPr>
            </w:pPr>
          </w:p>
        </w:tc>
        <w:tc>
          <w:tcPr>
            <w:tcW w:w="921" w:type="dxa"/>
            <w:shd w:val="clear" w:color="auto" w:fill="BFBFBF" w:themeFill="background1" w:themeFillShade="BF"/>
            <w:hideMark/>
          </w:tcPr>
          <w:p w14:paraId="412B05D9" w14:textId="77777777" w:rsidR="00622C06" w:rsidRPr="002E01E9" w:rsidRDefault="00622C06" w:rsidP="00012D6C">
            <w:pPr>
              <w:jc w:val="center"/>
              <w:rPr>
                <w:rFonts w:cs="Arial"/>
                <w:b/>
                <w:bCs/>
                <w:sz w:val="16"/>
                <w:szCs w:val="16"/>
              </w:rPr>
            </w:pPr>
          </w:p>
        </w:tc>
        <w:tc>
          <w:tcPr>
            <w:tcW w:w="921" w:type="dxa"/>
            <w:shd w:val="clear" w:color="auto" w:fill="BFBFBF" w:themeFill="background1" w:themeFillShade="BF"/>
            <w:hideMark/>
          </w:tcPr>
          <w:p w14:paraId="2A8C3C30" w14:textId="77777777" w:rsidR="00622C06" w:rsidRPr="002E01E9" w:rsidRDefault="00622C06" w:rsidP="00012D6C">
            <w:pPr>
              <w:jc w:val="center"/>
              <w:rPr>
                <w:rFonts w:cs="Arial"/>
                <w:b/>
                <w:bCs/>
                <w:sz w:val="16"/>
                <w:szCs w:val="16"/>
              </w:rPr>
            </w:pPr>
          </w:p>
        </w:tc>
      </w:tr>
      <w:tr w:rsidR="00A2422A" w:rsidRPr="002E01E9" w14:paraId="73600FAB" w14:textId="77777777" w:rsidTr="0002548E">
        <w:trPr>
          <w:trHeight w:val="315"/>
        </w:trPr>
        <w:tc>
          <w:tcPr>
            <w:tcW w:w="960" w:type="dxa"/>
            <w:noWrap/>
            <w:hideMark/>
          </w:tcPr>
          <w:p w14:paraId="1A5B0AAA" w14:textId="77777777" w:rsidR="00A2422A" w:rsidRPr="002E01E9" w:rsidRDefault="00A2422A" w:rsidP="0002548E">
            <w:pPr>
              <w:jc w:val="center"/>
              <w:rPr>
                <w:rFonts w:cs="Arial"/>
                <w:sz w:val="16"/>
                <w:szCs w:val="16"/>
              </w:rPr>
            </w:pPr>
            <w:r w:rsidRPr="002E01E9">
              <w:rPr>
                <w:rFonts w:cs="Arial"/>
                <w:sz w:val="16"/>
                <w:szCs w:val="16"/>
              </w:rPr>
              <w:t>3.1</w:t>
            </w:r>
          </w:p>
        </w:tc>
        <w:tc>
          <w:tcPr>
            <w:tcW w:w="5228" w:type="dxa"/>
          </w:tcPr>
          <w:p w14:paraId="31B4DBD3" w14:textId="77777777" w:rsidR="00A2422A" w:rsidRPr="002E01E9" w:rsidRDefault="00A2422A" w:rsidP="00A2422A">
            <w:pPr>
              <w:rPr>
                <w:rFonts w:cs="Arial"/>
                <w:sz w:val="16"/>
                <w:szCs w:val="16"/>
              </w:rPr>
            </w:pPr>
            <w:r w:rsidRPr="002E01E9">
              <w:rPr>
                <w:rFonts w:cs="Arial"/>
                <w:sz w:val="16"/>
                <w:szCs w:val="16"/>
              </w:rPr>
              <w:t>Cleaning and passivation concept for water-steam cycle</w:t>
            </w:r>
          </w:p>
        </w:tc>
        <w:tc>
          <w:tcPr>
            <w:tcW w:w="920" w:type="dxa"/>
          </w:tcPr>
          <w:p w14:paraId="0261ECBF" w14:textId="77777777" w:rsidR="00A2422A" w:rsidRPr="002E01E9" w:rsidRDefault="00A2422A" w:rsidP="00A2422A">
            <w:pPr>
              <w:jc w:val="center"/>
              <w:rPr>
                <w:rFonts w:cs="Arial"/>
                <w:sz w:val="16"/>
                <w:szCs w:val="16"/>
              </w:rPr>
            </w:pPr>
          </w:p>
        </w:tc>
        <w:tc>
          <w:tcPr>
            <w:tcW w:w="921" w:type="dxa"/>
          </w:tcPr>
          <w:p w14:paraId="01C40C9E" w14:textId="77777777" w:rsidR="00A2422A" w:rsidRPr="002E01E9" w:rsidRDefault="00A2422A" w:rsidP="00A2422A">
            <w:pPr>
              <w:jc w:val="center"/>
              <w:rPr>
                <w:rFonts w:cs="Arial"/>
                <w:sz w:val="16"/>
                <w:szCs w:val="16"/>
              </w:rPr>
            </w:pPr>
          </w:p>
        </w:tc>
        <w:tc>
          <w:tcPr>
            <w:tcW w:w="921" w:type="dxa"/>
          </w:tcPr>
          <w:p w14:paraId="5924C9D7" w14:textId="599CA112"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051375B7" w14:textId="77777777" w:rsidTr="0002548E">
        <w:trPr>
          <w:trHeight w:val="315"/>
        </w:trPr>
        <w:tc>
          <w:tcPr>
            <w:tcW w:w="960" w:type="dxa"/>
            <w:noWrap/>
            <w:hideMark/>
          </w:tcPr>
          <w:p w14:paraId="47461220" w14:textId="77777777" w:rsidR="00A2422A" w:rsidRPr="002E01E9" w:rsidRDefault="00A2422A" w:rsidP="0002548E">
            <w:pPr>
              <w:jc w:val="center"/>
              <w:rPr>
                <w:rFonts w:cs="Arial"/>
                <w:sz w:val="16"/>
                <w:szCs w:val="16"/>
              </w:rPr>
            </w:pPr>
            <w:r w:rsidRPr="002E01E9">
              <w:rPr>
                <w:rFonts w:cs="Arial"/>
                <w:sz w:val="16"/>
                <w:szCs w:val="16"/>
              </w:rPr>
              <w:t>3.2</w:t>
            </w:r>
          </w:p>
        </w:tc>
        <w:tc>
          <w:tcPr>
            <w:tcW w:w="5228" w:type="dxa"/>
            <w:hideMark/>
          </w:tcPr>
          <w:p w14:paraId="66322AF7" w14:textId="77777777" w:rsidR="00A2422A" w:rsidRPr="002E01E9" w:rsidRDefault="00A2422A" w:rsidP="00A2422A">
            <w:pPr>
              <w:rPr>
                <w:rFonts w:cs="Arial"/>
                <w:sz w:val="16"/>
                <w:szCs w:val="16"/>
              </w:rPr>
            </w:pPr>
            <w:r w:rsidRPr="002E01E9">
              <w:rPr>
                <w:rFonts w:cs="Arial"/>
                <w:sz w:val="16"/>
                <w:szCs w:val="16"/>
              </w:rPr>
              <w:t>Installation manuals for components and part systems</w:t>
            </w:r>
          </w:p>
        </w:tc>
        <w:tc>
          <w:tcPr>
            <w:tcW w:w="920" w:type="dxa"/>
            <w:hideMark/>
          </w:tcPr>
          <w:p w14:paraId="2DA741AA" w14:textId="77777777" w:rsidR="00A2422A" w:rsidRPr="002E01E9" w:rsidRDefault="00A2422A" w:rsidP="00A2422A">
            <w:pPr>
              <w:jc w:val="center"/>
              <w:rPr>
                <w:rFonts w:cs="Arial"/>
                <w:sz w:val="16"/>
                <w:szCs w:val="16"/>
              </w:rPr>
            </w:pPr>
          </w:p>
        </w:tc>
        <w:tc>
          <w:tcPr>
            <w:tcW w:w="921" w:type="dxa"/>
            <w:hideMark/>
          </w:tcPr>
          <w:p w14:paraId="048EDADF" w14:textId="5B69925B"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776F54C1" w14:textId="5E2C8B37"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424C1E2F" w14:textId="77777777" w:rsidTr="0002548E">
        <w:trPr>
          <w:trHeight w:val="315"/>
        </w:trPr>
        <w:tc>
          <w:tcPr>
            <w:tcW w:w="960" w:type="dxa"/>
            <w:noWrap/>
          </w:tcPr>
          <w:p w14:paraId="56979BDC" w14:textId="77777777" w:rsidR="00A2422A" w:rsidRPr="002E01E9" w:rsidRDefault="00A2422A" w:rsidP="0002548E">
            <w:pPr>
              <w:jc w:val="center"/>
              <w:rPr>
                <w:rFonts w:cs="Arial"/>
                <w:sz w:val="16"/>
                <w:szCs w:val="16"/>
              </w:rPr>
            </w:pPr>
            <w:r w:rsidRPr="002E01E9">
              <w:rPr>
                <w:rFonts w:cs="Arial"/>
                <w:sz w:val="16"/>
                <w:szCs w:val="16"/>
              </w:rPr>
              <w:t>3.3</w:t>
            </w:r>
          </w:p>
        </w:tc>
        <w:tc>
          <w:tcPr>
            <w:tcW w:w="5228" w:type="dxa"/>
          </w:tcPr>
          <w:p w14:paraId="11433179" w14:textId="77777777" w:rsidR="00A2422A" w:rsidRPr="002E01E9" w:rsidRDefault="00A2422A" w:rsidP="00A2422A">
            <w:pPr>
              <w:rPr>
                <w:rFonts w:cs="Arial"/>
                <w:sz w:val="16"/>
                <w:szCs w:val="16"/>
              </w:rPr>
            </w:pPr>
            <w:r w:rsidRPr="002E01E9">
              <w:rPr>
                <w:rFonts w:cs="Arial"/>
                <w:sz w:val="16"/>
                <w:szCs w:val="16"/>
              </w:rPr>
              <w:t>Welding procedures, qualifications, logs and location maps</w:t>
            </w:r>
          </w:p>
        </w:tc>
        <w:tc>
          <w:tcPr>
            <w:tcW w:w="920" w:type="dxa"/>
          </w:tcPr>
          <w:p w14:paraId="59CDADAC" w14:textId="77777777" w:rsidR="00A2422A" w:rsidRPr="002E01E9" w:rsidRDefault="00A2422A" w:rsidP="00A2422A">
            <w:pPr>
              <w:jc w:val="center"/>
              <w:rPr>
                <w:rFonts w:cs="Arial"/>
                <w:sz w:val="16"/>
                <w:szCs w:val="16"/>
              </w:rPr>
            </w:pPr>
          </w:p>
        </w:tc>
        <w:tc>
          <w:tcPr>
            <w:tcW w:w="921" w:type="dxa"/>
          </w:tcPr>
          <w:p w14:paraId="428C7A99" w14:textId="77777777" w:rsidR="00A2422A" w:rsidRPr="002E01E9" w:rsidRDefault="00A2422A" w:rsidP="00A2422A">
            <w:pPr>
              <w:jc w:val="center"/>
              <w:rPr>
                <w:rFonts w:cs="Arial"/>
                <w:sz w:val="16"/>
                <w:szCs w:val="16"/>
              </w:rPr>
            </w:pPr>
          </w:p>
        </w:tc>
        <w:tc>
          <w:tcPr>
            <w:tcW w:w="921" w:type="dxa"/>
          </w:tcPr>
          <w:p w14:paraId="224814A1" w14:textId="207252F1" w:rsidR="00A2422A" w:rsidRPr="002E01E9" w:rsidRDefault="00A2422A" w:rsidP="00A2422A">
            <w:pPr>
              <w:jc w:val="center"/>
              <w:rPr>
                <w:rFonts w:cs="Arial"/>
                <w:sz w:val="16"/>
                <w:szCs w:val="16"/>
              </w:rPr>
            </w:pPr>
            <w:r w:rsidRPr="002E01E9">
              <w:rPr>
                <w:rFonts w:cs="Arial"/>
                <w:sz w:val="16"/>
                <w:szCs w:val="16"/>
              </w:rPr>
              <w:t>X</w:t>
            </w:r>
          </w:p>
        </w:tc>
      </w:tr>
      <w:tr w:rsidR="00622C06" w:rsidRPr="002E01E9" w14:paraId="27CD1BEE" w14:textId="77777777" w:rsidTr="0002548E">
        <w:trPr>
          <w:trHeight w:val="315"/>
        </w:trPr>
        <w:tc>
          <w:tcPr>
            <w:tcW w:w="960" w:type="dxa"/>
            <w:shd w:val="clear" w:color="auto" w:fill="BFBFBF" w:themeFill="background1" w:themeFillShade="BF"/>
            <w:noWrap/>
            <w:hideMark/>
          </w:tcPr>
          <w:p w14:paraId="7D2EC5AA" w14:textId="78252099" w:rsidR="00622C06" w:rsidRPr="002E01E9" w:rsidRDefault="00622C06" w:rsidP="0002548E">
            <w:pPr>
              <w:jc w:val="center"/>
              <w:rPr>
                <w:rFonts w:cs="Arial"/>
                <w:sz w:val="16"/>
                <w:szCs w:val="16"/>
              </w:rPr>
            </w:pPr>
          </w:p>
        </w:tc>
        <w:tc>
          <w:tcPr>
            <w:tcW w:w="5228" w:type="dxa"/>
            <w:shd w:val="clear" w:color="auto" w:fill="BFBFBF" w:themeFill="background1" w:themeFillShade="BF"/>
            <w:hideMark/>
          </w:tcPr>
          <w:p w14:paraId="06620DBC" w14:textId="77777777" w:rsidR="00622C06" w:rsidRPr="002E01E9" w:rsidRDefault="00622C06" w:rsidP="00012D6C">
            <w:pPr>
              <w:rPr>
                <w:rFonts w:cs="Arial"/>
                <w:b/>
                <w:bCs/>
                <w:sz w:val="16"/>
                <w:szCs w:val="16"/>
              </w:rPr>
            </w:pPr>
            <w:r w:rsidRPr="002E01E9">
              <w:rPr>
                <w:rFonts w:cs="Arial"/>
                <w:b/>
                <w:bCs/>
                <w:sz w:val="16"/>
                <w:szCs w:val="16"/>
              </w:rPr>
              <w:t>Test</w:t>
            </w:r>
          </w:p>
        </w:tc>
        <w:tc>
          <w:tcPr>
            <w:tcW w:w="920" w:type="dxa"/>
            <w:shd w:val="clear" w:color="auto" w:fill="BFBFBF" w:themeFill="background1" w:themeFillShade="BF"/>
            <w:hideMark/>
          </w:tcPr>
          <w:p w14:paraId="7AB5AC40" w14:textId="77777777" w:rsidR="00622C06" w:rsidRPr="002E01E9" w:rsidRDefault="00622C06" w:rsidP="00012D6C">
            <w:pPr>
              <w:jc w:val="center"/>
              <w:rPr>
                <w:rFonts w:cs="Arial"/>
                <w:b/>
                <w:bCs/>
                <w:sz w:val="16"/>
                <w:szCs w:val="16"/>
              </w:rPr>
            </w:pPr>
          </w:p>
        </w:tc>
        <w:tc>
          <w:tcPr>
            <w:tcW w:w="921" w:type="dxa"/>
            <w:shd w:val="clear" w:color="auto" w:fill="BFBFBF" w:themeFill="background1" w:themeFillShade="BF"/>
            <w:hideMark/>
          </w:tcPr>
          <w:p w14:paraId="269E13FB" w14:textId="77777777" w:rsidR="00622C06" w:rsidRPr="002E01E9" w:rsidRDefault="00622C06" w:rsidP="00012D6C">
            <w:pPr>
              <w:jc w:val="center"/>
              <w:rPr>
                <w:rFonts w:cs="Arial"/>
                <w:b/>
                <w:bCs/>
                <w:sz w:val="16"/>
                <w:szCs w:val="16"/>
              </w:rPr>
            </w:pPr>
          </w:p>
        </w:tc>
        <w:tc>
          <w:tcPr>
            <w:tcW w:w="921" w:type="dxa"/>
            <w:shd w:val="clear" w:color="auto" w:fill="BFBFBF" w:themeFill="background1" w:themeFillShade="BF"/>
            <w:hideMark/>
          </w:tcPr>
          <w:p w14:paraId="19713A0F" w14:textId="77777777" w:rsidR="00622C06" w:rsidRPr="002E01E9" w:rsidRDefault="00622C06" w:rsidP="00012D6C">
            <w:pPr>
              <w:jc w:val="center"/>
              <w:rPr>
                <w:rFonts w:cs="Arial"/>
                <w:b/>
                <w:bCs/>
                <w:sz w:val="16"/>
                <w:szCs w:val="16"/>
              </w:rPr>
            </w:pPr>
          </w:p>
        </w:tc>
      </w:tr>
      <w:tr w:rsidR="00A2422A" w:rsidRPr="002E01E9" w14:paraId="664D7F3D" w14:textId="77777777" w:rsidTr="0002548E">
        <w:trPr>
          <w:trHeight w:val="315"/>
        </w:trPr>
        <w:tc>
          <w:tcPr>
            <w:tcW w:w="960" w:type="dxa"/>
            <w:noWrap/>
            <w:hideMark/>
          </w:tcPr>
          <w:p w14:paraId="02B54212" w14:textId="77777777" w:rsidR="00A2422A" w:rsidRPr="002E01E9" w:rsidRDefault="00A2422A" w:rsidP="0002548E">
            <w:pPr>
              <w:jc w:val="center"/>
              <w:rPr>
                <w:rFonts w:cs="Arial"/>
                <w:sz w:val="16"/>
                <w:szCs w:val="16"/>
              </w:rPr>
            </w:pPr>
            <w:r w:rsidRPr="002E01E9">
              <w:rPr>
                <w:rFonts w:cs="Arial"/>
                <w:sz w:val="16"/>
                <w:szCs w:val="16"/>
              </w:rPr>
              <w:t>4.1</w:t>
            </w:r>
          </w:p>
        </w:tc>
        <w:tc>
          <w:tcPr>
            <w:tcW w:w="5228" w:type="dxa"/>
            <w:hideMark/>
          </w:tcPr>
          <w:p w14:paraId="7EB46063" w14:textId="77777777" w:rsidR="00A2422A" w:rsidRPr="002E01E9" w:rsidRDefault="00A2422A" w:rsidP="00A2422A">
            <w:pPr>
              <w:rPr>
                <w:rFonts w:cs="Arial"/>
                <w:sz w:val="16"/>
                <w:szCs w:val="16"/>
              </w:rPr>
            </w:pPr>
            <w:r w:rsidRPr="002E01E9">
              <w:rPr>
                <w:rFonts w:cs="Arial"/>
                <w:sz w:val="16"/>
                <w:szCs w:val="16"/>
              </w:rPr>
              <w:t>FAT and SAT procedures</w:t>
            </w:r>
          </w:p>
        </w:tc>
        <w:tc>
          <w:tcPr>
            <w:tcW w:w="920" w:type="dxa"/>
            <w:hideMark/>
          </w:tcPr>
          <w:p w14:paraId="68E2AA7A" w14:textId="595B4920"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5AB30C78" w14:textId="1723400A" w:rsidR="00A2422A" w:rsidRPr="002E01E9" w:rsidRDefault="00A2422A" w:rsidP="00A2422A">
            <w:pPr>
              <w:jc w:val="center"/>
              <w:rPr>
                <w:rFonts w:cs="Arial"/>
                <w:sz w:val="16"/>
                <w:szCs w:val="16"/>
              </w:rPr>
            </w:pPr>
            <w:r w:rsidRPr="002E01E9">
              <w:rPr>
                <w:rFonts w:cs="Arial"/>
                <w:sz w:val="16"/>
                <w:szCs w:val="16"/>
              </w:rPr>
              <w:t>X</w:t>
            </w:r>
          </w:p>
        </w:tc>
        <w:tc>
          <w:tcPr>
            <w:tcW w:w="921" w:type="dxa"/>
            <w:vAlign w:val="center"/>
            <w:hideMark/>
          </w:tcPr>
          <w:p w14:paraId="21F244FE" w14:textId="77777777" w:rsidR="00A2422A" w:rsidRPr="002E01E9" w:rsidRDefault="00A2422A" w:rsidP="00A2422A">
            <w:pPr>
              <w:jc w:val="center"/>
              <w:rPr>
                <w:rFonts w:cs="Arial"/>
                <w:sz w:val="16"/>
                <w:szCs w:val="16"/>
              </w:rPr>
            </w:pPr>
          </w:p>
        </w:tc>
      </w:tr>
      <w:tr w:rsidR="00A2422A" w:rsidRPr="002E01E9" w14:paraId="658AC970" w14:textId="77777777" w:rsidTr="0002548E">
        <w:trPr>
          <w:trHeight w:val="315"/>
        </w:trPr>
        <w:tc>
          <w:tcPr>
            <w:tcW w:w="960" w:type="dxa"/>
            <w:noWrap/>
            <w:hideMark/>
          </w:tcPr>
          <w:p w14:paraId="4617457D" w14:textId="77777777" w:rsidR="00A2422A" w:rsidRPr="002E01E9" w:rsidRDefault="00A2422A" w:rsidP="0002548E">
            <w:pPr>
              <w:jc w:val="center"/>
              <w:rPr>
                <w:rFonts w:cs="Arial"/>
                <w:sz w:val="16"/>
                <w:szCs w:val="16"/>
              </w:rPr>
            </w:pPr>
            <w:r w:rsidRPr="002E01E9">
              <w:rPr>
                <w:rFonts w:cs="Arial"/>
                <w:sz w:val="16"/>
                <w:szCs w:val="16"/>
              </w:rPr>
              <w:t>4.2</w:t>
            </w:r>
          </w:p>
        </w:tc>
        <w:tc>
          <w:tcPr>
            <w:tcW w:w="5228" w:type="dxa"/>
            <w:hideMark/>
          </w:tcPr>
          <w:p w14:paraId="05D1AFB2" w14:textId="77777777" w:rsidR="00A2422A" w:rsidRPr="002E01E9" w:rsidRDefault="00A2422A" w:rsidP="00A2422A">
            <w:pPr>
              <w:rPr>
                <w:rFonts w:cs="Arial"/>
                <w:sz w:val="16"/>
                <w:szCs w:val="16"/>
              </w:rPr>
            </w:pPr>
            <w:r w:rsidRPr="002E01E9">
              <w:rPr>
                <w:rFonts w:cs="Arial"/>
                <w:sz w:val="16"/>
                <w:szCs w:val="16"/>
              </w:rPr>
              <w:t>FAT plans</w:t>
            </w:r>
          </w:p>
        </w:tc>
        <w:tc>
          <w:tcPr>
            <w:tcW w:w="920" w:type="dxa"/>
            <w:vAlign w:val="center"/>
            <w:hideMark/>
          </w:tcPr>
          <w:p w14:paraId="584DE6A0" w14:textId="77777777" w:rsidR="00A2422A" w:rsidRPr="002E01E9" w:rsidRDefault="00A2422A" w:rsidP="00A2422A">
            <w:pPr>
              <w:jc w:val="center"/>
              <w:rPr>
                <w:rFonts w:cs="Arial"/>
                <w:sz w:val="16"/>
                <w:szCs w:val="16"/>
              </w:rPr>
            </w:pPr>
          </w:p>
        </w:tc>
        <w:tc>
          <w:tcPr>
            <w:tcW w:w="921" w:type="dxa"/>
            <w:hideMark/>
          </w:tcPr>
          <w:p w14:paraId="3F957359" w14:textId="6D2EEFDE"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6376F466" w14:textId="12AF5949" w:rsidR="00A2422A" w:rsidRPr="002E01E9" w:rsidRDefault="00A2422A" w:rsidP="00A2422A">
            <w:pPr>
              <w:jc w:val="center"/>
              <w:rPr>
                <w:rFonts w:cs="Arial"/>
                <w:sz w:val="16"/>
                <w:szCs w:val="16"/>
              </w:rPr>
            </w:pPr>
            <w:r w:rsidRPr="002E01E9">
              <w:rPr>
                <w:rFonts w:cs="Arial"/>
                <w:sz w:val="16"/>
                <w:szCs w:val="16"/>
              </w:rPr>
              <w:t>X</w:t>
            </w:r>
          </w:p>
        </w:tc>
      </w:tr>
      <w:tr w:rsidR="00A2422A" w:rsidRPr="002E01E9" w14:paraId="01B509DD" w14:textId="77777777" w:rsidTr="0002548E">
        <w:trPr>
          <w:trHeight w:val="315"/>
        </w:trPr>
        <w:tc>
          <w:tcPr>
            <w:tcW w:w="960" w:type="dxa"/>
            <w:noWrap/>
            <w:hideMark/>
          </w:tcPr>
          <w:p w14:paraId="185ECC78" w14:textId="77777777" w:rsidR="00A2422A" w:rsidRPr="002E01E9" w:rsidRDefault="00A2422A" w:rsidP="0002548E">
            <w:pPr>
              <w:jc w:val="center"/>
              <w:rPr>
                <w:rFonts w:cs="Arial"/>
                <w:sz w:val="16"/>
                <w:szCs w:val="16"/>
              </w:rPr>
            </w:pPr>
            <w:r w:rsidRPr="002E01E9">
              <w:rPr>
                <w:rFonts w:cs="Arial"/>
                <w:sz w:val="16"/>
                <w:szCs w:val="16"/>
              </w:rPr>
              <w:t>4.3</w:t>
            </w:r>
          </w:p>
        </w:tc>
        <w:tc>
          <w:tcPr>
            <w:tcW w:w="5228" w:type="dxa"/>
            <w:hideMark/>
          </w:tcPr>
          <w:p w14:paraId="07D6D7F6" w14:textId="77777777" w:rsidR="00A2422A" w:rsidRPr="002E01E9" w:rsidRDefault="00A2422A" w:rsidP="00A2422A">
            <w:pPr>
              <w:rPr>
                <w:rFonts w:cs="Arial"/>
                <w:sz w:val="16"/>
                <w:szCs w:val="16"/>
              </w:rPr>
            </w:pPr>
            <w:r w:rsidRPr="002E01E9">
              <w:rPr>
                <w:rFonts w:cs="Arial"/>
                <w:sz w:val="16"/>
                <w:szCs w:val="16"/>
              </w:rPr>
              <w:t>SAT plans</w:t>
            </w:r>
          </w:p>
        </w:tc>
        <w:tc>
          <w:tcPr>
            <w:tcW w:w="920" w:type="dxa"/>
            <w:vAlign w:val="center"/>
            <w:hideMark/>
          </w:tcPr>
          <w:p w14:paraId="5827ACF7" w14:textId="77777777" w:rsidR="00A2422A" w:rsidRPr="002E01E9" w:rsidRDefault="00A2422A" w:rsidP="00A2422A">
            <w:pPr>
              <w:jc w:val="center"/>
              <w:rPr>
                <w:rFonts w:cs="Arial"/>
                <w:sz w:val="16"/>
                <w:szCs w:val="16"/>
              </w:rPr>
            </w:pPr>
          </w:p>
        </w:tc>
        <w:tc>
          <w:tcPr>
            <w:tcW w:w="921" w:type="dxa"/>
            <w:hideMark/>
          </w:tcPr>
          <w:p w14:paraId="05236D34" w14:textId="094CE45C" w:rsidR="00A2422A" w:rsidRPr="002E01E9" w:rsidRDefault="00A2422A" w:rsidP="00A2422A">
            <w:pPr>
              <w:jc w:val="center"/>
              <w:rPr>
                <w:rFonts w:cs="Arial"/>
                <w:sz w:val="16"/>
                <w:szCs w:val="16"/>
              </w:rPr>
            </w:pPr>
            <w:r w:rsidRPr="002E01E9">
              <w:rPr>
                <w:rFonts w:cs="Arial"/>
                <w:sz w:val="16"/>
                <w:szCs w:val="16"/>
              </w:rPr>
              <w:t>X</w:t>
            </w:r>
          </w:p>
        </w:tc>
        <w:tc>
          <w:tcPr>
            <w:tcW w:w="921" w:type="dxa"/>
            <w:hideMark/>
          </w:tcPr>
          <w:p w14:paraId="3B2125D4" w14:textId="7EFAE22C" w:rsidR="00A2422A" w:rsidRPr="002E01E9" w:rsidRDefault="00A2422A" w:rsidP="00A2422A">
            <w:pPr>
              <w:jc w:val="center"/>
              <w:rPr>
                <w:rFonts w:cs="Arial"/>
                <w:sz w:val="16"/>
                <w:szCs w:val="16"/>
              </w:rPr>
            </w:pPr>
            <w:r w:rsidRPr="002E01E9">
              <w:rPr>
                <w:rFonts w:cs="Arial"/>
                <w:sz w:val="16"/>
                <w:szCs w:val="16"/>
              </w:rPr>
              <w:t>X</w:t>
            </w:r>
          </w:p>
        </w:tc>
      </w:tr>
    </w:tbl>
    <w:p w14:paraId="19482094" w14:textId="77777777" w:rsidR="00622C06" w:rsidRPr="002E01E9" w:rsidRDefault="00622C06" w:rsidP="00622C06"/>
    <w:p w14:paraId="02772B5F" w14:textId="77777777" w:rsidR="00AB782E" w:rsidRPr="002E01E9" w:rsidRDefault="00AB782E" w:rsidP="00AB782E">
      <w:pPr>
        <w:rPr>
          <w:b/>
          <w:bCs/>
        </w:rPr>
      </w:pPr>
      <w:r w:rsidRPr="002E01E9">
        <w:rPr>
          <w:b/>
          <w:bCs/>
        </w:rPr>
        <w:t>Further Description of Selected Required Documents:</w:t>
      </w:r>
    </w:p>
    <w:p w14:paraId="5BB1C5AD" w14:textId="77777777" w:rsidR="007B3374" w:rsidRPr="002E01E9" w:rsidRDefault="007B3374" w:rsidP="007B3374">
      <w:pPr>
        <w:rPr>
          <w:u w:val="single"/>
        </w:rPr>
      </w:pPr>
    </w:p>
    <w:p w14:paraId="4DF96FD0" w14:textId="141F78A4" w:rsidR="007B3374" w:rsidRDefault="007B3374" w:rsidP="007B3374">
      <w:pPr>
        <w:ind w:left="567" w:hanging="567"/>
      </w:pPr>
      <w:r w:rsidRPr="002E01E9">
        <w:t xml:space="preserve">1.1 </w:t>
      </w:r>
      <w:r w:rsidRPr="002E01E9">
        <w:tab/>
        <w:t xml:space="preserve">Description of a process </w:t>
      </w:r>
      <w:r w:rsidR="004F3D96">
        <w:t>includes</w:t>
      </w:r>
      <w:r w:rsidRPr="002E01E9">
        <w:t xml:space="preserve"> the interdependency of process, operation, and consumption data, performance data from various operational phases, requirements for auxiliary facilities/service systems, etc. The descriptions comprise the KKS function and aggregate level.</w:t>
      </w:r>
      <w:r w:rsidR="00582FD7">
        <w:br/>
      </w:r>
    </w:p>
    <w:p w14:paraId="43D26E27" w14:textId="7F3928D9" w:rsidR="00582FD7" w:rsidRDefault="00582FD7">
      <w:pPr>
        <w:ind w:left="567" w:hanging="567"/>
      </w:pPr>
      <w:r>
        <w:t>1.2</w:t>
      </w:r>
      <w:r>
        <w:tab/>
        <w:t>Capacity diagram defines the operating window</w:t>
      </w:r>
      <w:r w:rsidR="00F65EFB">
        <w:t xml:space="preserve"> and includes detailed d</w:t>
      </w:r>
      <w:r>
        <w:t>efinition</w:t>
      </w:r>
      <w:r w:rsidR="00F65EFB">
        <w:t>s</w:t>
      </w:r>
      <w:r>
        <w:t xml:space="preserve"> </w:t>
      </w:r>
      <w:r w:rsidR="00F65EFB">
        <w:t xml:space="preserve">and limitations </w:t>
      </w:r>
      <w:r>
        <w:t xml:space="preserve">of </w:t>
      </w:r>
      <w:r w:rsidR="00F65EFB">
        <w:t xml:space="preserve">all </w:t>
      </w:r>
      <w:r>
        <w:t xml:space="preserve">operational conditions of the </w:t>
      </w:r>
      <w:r w:rsidR="00F65EFB">
        <w:t>process.</w:t>
      </w:r>
      <w:r>
        <w:t xml:space="preserve"> </w:t>
      </w:r>
    </w:p>
    <w:p w14:paraId="3979B8FE" w14:textId="2CC3DDCA" w:rsidR="00582FD7" w:rsidRDefault="00582FD7">
      <w:pPr>
        <w:ind w:left="567" w:hanging="567"/>
      </w:pPr>
      <w:r>
        <w:lastRenderedPageBreak/>
        <w:t xml:space="preserve">1.3 </w:t>
      </w:r>
      <w:r>
        <w:tab/>
        <w:t xml:space="preserve">The Guideline for PID creation governs the production of the Process &amp; Instrumentation Diagrams (PID's) in terms of form, content and application. Specifications of diagrams and graphical symbols are to be described taking </w:t>
      </w:r>
      <w:r w:rsidR="00FD0595">
        <w:t xml:space="preserve">the standards stated in </w:t>
      </w:r>
      <w:r w:rsidR="003F08B5">
        <w:t>Appendix</w:t>
      </w:r>
      <w:r w:rsidR="00FD0595">
        <w:t xml:space="preserve"> A14.7 </w:t>
      </w:r>
      <w:r w:rsidR="00FD0595" w:rsidRPr="00732BB0">
        <w:rPr>
          <w:i/>
          <w:iCs/>
        </w:rPr>
        <w:t>Documentation</w:t>
      </w:r>
      <w:r w:rsidR="00FD0595" w:rsidDel="00FD0595">
        <w:t xml:space="preserve"> </w:t>
      </w:r>
      <w:r>
        <w:t xml:space="preserve">into account. Page layout and readability is to be suggested, including headers, footers, drawing headers, arrangement of components, font sizes, etc. Representation of Standard </w:t>
      </w:r>
      <w:proofErr w:type="spellStart"/>
      <w:r>
        <w:t>E&amp;IC-functions</w:t>
      </w:r>
      <w:proofErr w:type="spellEnd"/>
      <w:r>
        <w:t xml:space="preserve">, </w:t>
      </w:r>
      <w:proofErr w:type="spellStart"/>
      <w:r>
        <w:t>typicals</w:t>
      </w:r>
      <w:proofErr w:type="spellEnd"/>
      <w:r>
        <w:t xml:space="preserve"> and coding are to be proposed. Local Operator Stations, Local Controls and Black Boxes (if any) are included into the description.</w:t>
      </w:r>
    </w:p>
    <w:p w14:paraId="754362F7" w14:textId="77777777" w:rsidR="007B3374" w:rsidRPr="002E01E9" w:rsidRDefault="007B3374" w:rsidP="007B3374">
      <w:pPr>
        <w:pStyle w:val="Odstavecseseznamem"/>
        <w:ind w:left="570"/>
      </w:pPr>
    </w:p>
    <w:p w14:paraId="353886DB" w14:textId="14AC33D4" w:rsidR="007B3374" w:rsidRPr="002E01E9" w:rsidRDefault="007B3374" w:rsidP="007B3374">
      <w:pPr>
        <w:ind w:left="567" w:hanging="567"/>
      </w:pPr>
      <w:r w:rsidRPr="002E01E9">
        <w:t>1.4</w:t>
      </w:r>
      <w:r w:rsidRPr="002E01E9">
        <w:tab/>
      </w:r>
      <w:r w:rsidR="000B65A9">
        <w:t>Process Flow Diagrams shall be prepared i</w:t>
      </w:r>
      <w:r w:rsidRPr="002E01E9">
        <w:t>n accordance with</w:t>
      </w:r>
      <w:r w:rsidR="00FD0595">
        <w:t xml:space="preserve"> the standards stated in</w:t>
      </w:r>
      <w:r w:rsidRPr="002E01E9">
        <w:t xml:space="preserve"> </w:t>
      </w:r>
      <w:r w:rsidR="003F08B5">
        <w:t>Appendix</w:t>
      </w:r>
      <w:r w:rsidR="00FD0595">
        <w:t xml:space="preserve"> A14.7 </w:t>
      </w:r>
      <w:r w:rsidR="00FD0595" w:rsidRPr="00732BB0">
        <w:rPr>
          <w:i/>
          <w:iCs/>
        </w:rPr>
        <w:t>Documentation</w:t>
      </w:r>
      <w:r w:rsidR="00FD0595" w:rsidRPr="002E01E9" w:rsidDel="00FD0595">
        <w:t xml:space="preserve"> </w:t>
      </w:r>
      <w:r w:rsidR="000B65A9" w:rsidRPr="000B65A9">
        <w:t>includ</w:t>
      </w:r>
      <w:r w:rsidR="000B65A9">
        <w:t xml:space="preserve">ing </w:t>
      </w:r>
      <w:r w:rsidR="000B65A9" w:rsidRPr="000B65A9">
        <w:t>schedules with data at all points of interfaces, including pressure, temperature, quantities, etc.</w:t>
      </w:r>
    </w:p>
    <w:p w14:paraId="549A5367" w14:textId="77777777" w:rsidR="007B3374" w:rsidRPr="002E01E9" w:rsidRDefault="007B3374" w:rsidP="007B3374"/>
    <w:p w14:paraId="3F7E7A13" w14:textId="34BD20E7" w:rsidR="007B3374" w:rsidRDefault="007B3374" w:rsidP="00DA3526">
      <w:pPr>
        <w:ind w:left="567" w:hanging="567"/>
      </w:pPr>
      <w:r w:rsidRPr="002E01E9">
        <w:t>1.5</w:t>
      </w:r>
      <w:r w:rsidRPr="002E01E9">
        <w:tab/>
      </w:r>
      <w:r w:rsidR="00DA3526">
        <w:t>P</w:t>
      </w:r>
      <w:r w:rsidR="00FD0595">
        <w:t>rocess</w:t>
      </w:r>
      <w:r w:rsidR="000B65A9">
        <w:t xml:space="preserve"> and Instrumentation Diagrams</w:t>
      </w:r>
      <w:r w:rsidR="002353EA">
        <w:t>.</w:t>
      </w:r>
      <w:r w:rsidR="002353EA">
        <w:br/>
      </w:r>
      <w:r w:rsidR="000B65A9">
        <w:t xml:space="preserve">The </w:t>
      </w:r>
      <w:r w:rsidR="00DA3526">
        <w:t>diagram</w:t>
      </w:r>
      <w:r w:rsidR="000B65A9">
        <w:t>s shall be prepared a</w:t>
      </w:r>
      <w:r w:rsidR="00DA3526">
        <w:t>ccording to</w:t>
      </w:r>
      <w:r w:rsidR="00FD0595">
        <w:t xml:space="preserve"> the standards stated in </w:t>
      </w:r>
      <w:r w:rsidR="003F08B5">
        <w:t>Appendix</w:t>
      </w:r>
      <w:r w:rsidR="00FD0595">
        <w:t xml:space="preserve"> A14.7 </w:t>
      </w:r>
      <w:r w:rsidR="00FD0595" w:rsidRPr="00731009">
        <w:rPr>
          <w:i/>
          <w:iCs/>
        </w:rPr>
        <w:t>Documentation</w:t>
      </w:r>
      <w:r w:rsidR="000B65A9">
        <w:t>, i</w:t>
      </w:r>
      <w:r w:rsidR="00DA3526">
        <w:t>ncl</w:t>
      </w:r>
      <w:r w:rsidR="000B65A9">
        <w:t xml:space="preserve">uding tag </w:t>
      </w:r>
      <w:r w:rsidR="00DA3526">
        <w:t>numbers for all pipes, instruments, valves and other equipment.</w:t>
      </w:r>
      <w:r w:rsidR="000B65A9">
        <w:t xml:space="preserve"> </w:t>
      </w:r>
    </w:p>
    <w:p w14:paraId="5A8082B5" w14:textId="500FC85B" w:rsidR="00F65EFB" w:rsidRDefault="00F65EFB" w:rsidP="007B3374">
      <w:pPr>
        <w:ind w:left="567" w:hanging="567"/>
      </w:pPr>
    </w:p>
    <w:p w14:paraId="4BD2B759" w14:textId="1A538E0F" w:rsidR="009A6CFA" w:rsidRDefault="003A6527">
      <w:pPr>
        <w:ind w:left="567" w:hanging="567"/>
      </w:pPr>
      <w:r w:rsidRPr="003A6527">
        <w:t>1.6</w:t>
      </w:r>
      <w:r>
        <w:tab/>
      </w:r>
      <w:r w:rsidRPr="003A6527">
        <w:t>Sizing calculations and design basis</w:t>
      </w:r>
      <w:r w:rsidR="009A6CFA">
        <w:t xml:space="preserve"> includes data for dimensioning of components, i.e. characteristics of feed systems, pumps, blowers, valves and heat exchangers, travel time calculations for crane systems, steam turbine design and performance curves etc.</w:t>
      </w:r>
    </w:p>
    <w:p w14:paraId="1A08937D" w14:textId="77777777" w:rsidR="003A6527" w:rsidRDefault="003A6527" w:rsidP="007B3374">
      <w:pPr>
        <w:ind w:left="567" w:hanging="567"/>
      </w:pPr>
    </w:p>
    <w:p w14:paraId="5630D8BD" w14:textId="7C63D270" w:rsidR="00F65EFB" w:rsidRDefault="00F65EFB">
      <w:pPr>
        <w:ind w:left="567" w:hanging="567"/>
      </w:pPr>
      <w:r w:rsidRPr="00F65EFB">
        <w:t>1.7</w:t>
      </w:r>
      <w:r w:rsidRPr="00F65EFB">
        <w:tab/>
        <w:t>Energy and mass balance</w:t>
      </w:r>
      <w:r>
        <w:br/>
        <w:t xml:space="preserve">As a general requirement mass and energy balances cover all media which are processed throughout the entire </w:t>
      </w:r>
      <w:r w:rsidR="00C43580">
        <w:t>Line</w:t>
      </w:r>
      <w:r>
        <w:t>; this includes e.g. water, steam, condensate, air, flue gas, bottom ash, reagents, liquids, suspensions, ash, residuals, compressed air, etc.</w:t>
      </w:r>
      <w:r>
        <w:br/>
      </w:r>
      <w:r>
        <w:br/>
        <w:t xml:space="preserve">The balances of the process are to be closed including all in-going and out-going media streams. The balances shall refer to relevant flow diagrams so that the media flow can be </w:t>
      </w:r>
      <w:r w:rsidR="00C93BC8">
        <w:t xml:space="preserve">easily </w:t>
      </w:r>
      <w:r>
        <w:t xml:space="preserve">identified on the diagrams and in data tables. </w:t>
      </w:r>
      <w:r>
        <w:br/>
      </w:r>
      <w:r>
        <w:br/>
        <w:t>The applicable units and standard conditions (e.g. standard temperature 273.15 K or 0</w:t>
      </w:r>
      <w:r w:rsidR="00C93BC8">
        <w:t xml:space="preserve"> </w:t>
      </w:r>
      <w:r w:rsidR="00C93BC8">
        <w:rPr>
          <w:rFonts w:ascii="Calibri" w:hAnsi="Calibri" w:cs="Calibri"/>
        </w:rPr>
        <w:t>°</w:t>
      </w:r>
      <w:r>
        <w:t>C, standard pressure 101 325 Pa) are to be stated clearly.</w:t>
      </w:r>
      <w:r>
        <w:br/>
      </w:r>
      <w:r>
        <w:br/>
        <w:t xml:space="preserve">One balance shall be provided for each load case, i.e. for the nominal load case and the relevant other design load cases. Relevant design load cases are minimal and maximal design loads representing the complete operational window. E.g. for the boiler the mass and energy balances are calculated according to the </w:t>
      </w:r>
      <w:r w:rsidR="00C93BC8">
        <w:t>capacity</w:t>
      </w:r>
      <w:r>
        <w:t xml:space="preserve"> diagram. The steam-water-cycle calculations take clean and fouled heat exchanger conditions into account.</w:t>
      </w:r>
      <w:r>
        <w:br/>
      </w:r>
      <w:r>
        <w:br/>
        <w:t xml:space="preserve">Water balances include quality parameters like chemical concentrations and temperatures. </w:t>
      </w:r>
      <w:r>
        <w:br/>
      </w:r>
      <w:r>
        <w:br/>
        <w:t>Relevant peak flows and the corresponding durations of the peak flow in question are to be calculated and stated.</w:t>
      </w:r>
    </w:p>
    <w:p w14:paraId="721DF4B4" w14:textId="77777777" w:rsidR="007B3374" w:rsidRPr="002E01E9" w:rsidRDefault="007B3374" w:rsidP="007B3374"/>
    <w:p w14:paraId="34D11D24" w14:textId="100F5DAB" w:rsidR="00F273B0" w:rsidRDefault="007B3374" w:rsidP="00E51130">
      <w:pPr>
        <w:ind w:left="567" w:hanging="567"/>
      </w:pPr>
      <w:r w:rsidRPr="002E01E9">
        <w:t>1.13</w:t>
      </w:r>
      <w:r w:rsidRPr="002E01E9">
        <w:tab/>
      </w:r>
      <w:r w:rsidR="00E51130">
        <w:t>The Interface list includes specifications</w:t>
      </w:r>
      <w:r w:rsidR="00E51130" w:rsidRPr="002E01E9">
        <w:t xml:space="preserve"> </w:t>
      </w:r>
      <w:r w:rsidRPr="002E01E9">
        <w:t xml:space="preserve">covering </w:t>
      </w:r>
      <w:r w:rsidR="00E51130">
        <w:t>data for connection points</w:t>
      </w:r>
      <w:r w:rsidR="00F273B0">
        <w:t xml:space="preserve"> for all media</w:t>
      </w:r>
      <w:r w:rsidR="00E51130">
        <w:t xml:space="preserve">, incl. position </w:t>
      </w:r>
      <w:proofErr w:type="spellStart"/>
      <w:r w:rsidR="00E51130">
        <w:t>xyz</w:t>
      </w:r>
      <w:proofErr w:type="spellEnd"/>
      <w:r w:rsidR="00E51130">
        <w:t>-coordinates and orientations, media specification, pressure and pressure losses, temperature</w:t>
      </w:r>
      <w:r w:rsidR="003A6527">
        <w:t>s</w:t>
      </w:r>
      <w:r w:rsidR="00E51130">
        <w:t>, flow</w:t>
      </w:r>
      <w:r w:rsidR="003A6527">
        <w:t>s</w:t>
      </w:r>
      <w:r w:rsidR="00E51130">
        <w:t xml:space="preserve">, forces, moments, material choices and specification of flange </w:t>
      </w:r>
      <w:r w:rsidR="003A6527">
        <w:t xml:space="preserve">or other </w:t>
      </w:r>
      <w:r w:rsidR="00E51130">
        <w:t xml:space="preserve">connections, including necessary tolerances etc. </w:t>
      </w:r>
      <w:r w:rsidR="003A6527">
        <w:br/>
      </w:r>
      <w:r w:rsidR="003A6527">
        <w:br/>
      </w:r>
      <w:r w:rsidR="00E51130">
        <w:t xml:space="preserve">The list shall include normal operation data and design data. </w:t>
      </w:r>
      <w:r w:rsidR="001125CE">
        <w:t xml:space="preserve">Special care shall be taken to </w:t>
      </w:r>
      <w:r w:rsidR="001125CE">
        <w:lastRenderedPageBreak/>
        <w:t>specify maxima and short time peaks, e.g. for determination of necessary buffer volumes</w:t>
      </w:r>
      <w:r w:rsidR="00F273B0">
        <w:t xml:space="preserve"> </w:t>
      </w:r>
      <w:r w:rsidR="00F273B0" w:rsidRPr="00F273B0">
        <w:t>for utilities</w:t>
      </w:r>
      <w:r w:rsidR="001125CE" w:rsidRPr="00F273B0">
        <w:t>.</w:t>
      </w:r>
    </w:p>
    <w:p w14:paraId="4276BD1E" w14:textId="1C7A8650" w:rsidR="00F273B0" w:rsidRPr="00731009" w:rsidRDefault="00F273B0" w:rsidP="007B3374">
      <w:pPr>
        <w:ind w:left="567" w:hanging="567"/>
      </w:pPr>
    </w:p>
    <w:p w14:paraId="237F74CB" w14:textId="326FAAE9" w:rsidR="00F273B0" w:rsidRDefault="00F273B0" w:rsidP="00F273B0">
      <w:pPr>
        <w:ind w:left="567" w:hanging="567"/>
      </w:pPr>
      <w:r w:rsidRPr="00731009">
        <w:t>2.</w:t>
      </w:r>
      <w:r w:rsidRPr="00F273B0">
        <w:t>4</w:t>
      </w:r>
      <w:r w:rsidRPr="00731009">
        <w:tab/>
      </w:r>
      <w:r>
        <w:t xml:space="preserve">Equipment data sheets (typically </w:t>
      </w:r>
      <w:r w:rsidRPr="00731009">
        <w:t xml:space="preserve">data sheets from </w:t>
      </w:r>
      <w:r w:rsidR="004F3D96">
        <w:t>Subcontractors</w:t>
      </w:r>
      <w:r w:rsidRPr="00731009">
        <w:t>)</w:t>
      </w:r>
      <w:r>
        <w:t xml:space="preserve"> include p</w:t>
      </w:r>
      <w:r w:rsidRPr="00731009">
        <w:t xml:space="preserve">roject data for components, </w:t>
      </w:r>
      <w:r>
        <w:t>e.g</w:t>
      </w:r>
      <w:r w:rsidRPr="00731009">
        <w:t>. technical specifications, dimensions, weight</w:t>
      </w:r>
      <w:r>
        <w:t xml:space="preserve">, materials, performance curves </w:t>
      </w:r>
      <w:r w:rsidRPr="00731009">
        <w:t>etc.</w:t>
      </w:r>
    </w:p>
    <w:p w14:paraId="307D30E5" w14:textId="48D6A835" w:rsidR="005E3D0E" w:rsidRDefault="005E3D0E" w:rsidP="00F273B0">
      <w:pPr>
        <w:ind w:left="567" w:hanging="567"/>
      </w:pPr>
    </w:p>
    <w:p w14:paraId="6DFFE48C" w14:textId="63BCAEB4" w:rsidR="005E3D0E" w:rsidRPr="00731009" w:rsidRDefault="005E3D0E">
      <w:pPr>
        <w:ind w:left="567" w:hanging="567"/>
      </w:pPr>
      <w:r w:rsidRPr="005E3D0E">
        <w:t>2.5</w:t>
      </w:r>
      <w:r>
        <w:tab/>
      </w:r>
      <w:r w:rsidRPr="005E3D0E">
        <w:t>Compressed air consumer list containing peak values, cycle time, consumption per cycle, maximal mean value, effective average consumption, minimum compressed air quality and pressure, and compressed air consumption at blackout or other trip situations.</w:t>
      </w:r>
    </w:p>
    <w:p w14:paraId="7F169792" w14:textId="5C75765B" w:rsidR="00622C06" w:rsidRDefault="00622C06" w:rsidP="00622C06"/>
    <w:p w14:paraId="4D67CC51" w14:textId="77777777" w:rsidR="00F273B0" w:rsidRPr="00645C31" w:rsidRDefault="00F273B0" w:rsidP="00F273B0">
      <w:pPr>
        <w:ind w:left="567" w:hanging="567"/>
      </w:pPr>
      <w:r w:rsidRPr="00F273B0">
        <w:t>2.</w:t>
      </w:r>
      <w:r>
        <w:t>18</w:t>
      </w:r>
      <w:r>
        <w:tab/>
      </w:r>
      <w:r w:rsidRPr="00F273B0">
        <w:t>Emission source list and noise source list with specification of sound level, sound pressure, position, surface, frequency spectrum for the largest noise emitters.</w:t>
      </w:r>
    </w:p>
    <w:p w14:paraId="214A64DE" w14:textId="77777777" w:rsidR="00F273B0" w:rsidRPr="002E01E9" w:rsidRDefault="00F273B0" w:rsidP="00622C06"/>
    <w:p w14:paraId="20C1A9A9" w14:textId="71859C65" w:rsidR="00622C06" w:rsidRPr="002E01E9" w:rsidRDefault="00622C06" w:rsidP="00622C06">
      <w:pPr>
        <w:pStyle w:val="Nadpis1"/>
        <w:rPr>
          <w:lang w:val="en-GB"/>
        </w:rPr>
      </w:pPr>
      <w:bookmarkStart w:id="103" w:name="_Toc39222844"/>
      <w:bookmarkStart w:id="104" w:name="_Toc170804546"/>
      <w:r w:rsidRPr="002E01E9">
        <w:rPr>
          <w:lang w:val="en-GB"/>
        </w:rPr>
        <w:lastRenderedPageBreak/>
        <w:t>Electrical</w:t>
      </w:r>
      <w:bookmarkEnd w:id="103"/>
      <w:r w:rsidRPr="002E01E9">
        <w:rPr>
          <w:lang w:val="en-GB"/>
        </w:rPr>
        <w:t xml:space="preserve"> Equipment (ED)</w:t>
      </w:r>
      <w:bookmarkEnd w:id="104"/>
    </w:p>
    <w:p w14:paraId="69F96A8A" w14:textId="545AA085" w:rsidR="00622C06" w:rsidRPr="002E01E9" w:rsidRDefault="00901E37" w:rsidP="003F06D5">
      <w:r>
        <w:t xml:space="preserve">Reviewable design data </w:t>
      </w:r>
      <w:r w:rsidR="003F06D5" w:rsidRPr="002E01E9">
        <w:t xml:space="preserve">– Electrical (also referred to as Electrical Data or ED) are </w:t>
      </w:r>
      <w:r w:rsidR="00622C06" w:rsidRPr="002E01E9">
        <w:t>divided into 3 packages; ED1, ED2 and ED3, corresponding to the development stage of the project. The Contractor shall submit the required content of packages ED1, ED2 and ED3 as defined below. Note the content listed is indicative and not considered exhaustive</w:t>
      </w:r>
      <w:r w:rsidR="00DE7E91">
        <w:t>.</w:t>
      </w:r>
    </w:p>
    <w:p w14:paraId="5F779C01" w14:textId="77777777" w:rsidR="00622C06" w:rsidRPr="002E01E9" w:rsidRDefault="00622C06" w:rsidP="00622C06"/>
    <w:p w14:paraId="0AA8C8FA" w14:textId="43C7A4F7" w:rsidR="00622C06" w:rsidRPr="002E01E9" w:rsidRDefault="00622C06" w:rsidP="00622C06">
      <w:pPr>
        <w:pStyle w:val="Zkladntext"/>
        <w:tabs>
          <w:tab w:val="left" w:pos="0"/>
        </w:tabs>
        <w:spacing w:after="0"/>
        <w:ind w:left="567" w:hanging="566"/>
      </w:pPr>
      <w:r w:rsidRPr="002E01E9">
        <w:rPr>
          <w:b/>
          <w:bCs/>
        </w:rPr>
        <w:t>ED1</w:t>
      </w:r>
      <w:r w:rsidRPr="002E01E9">
        <w:t xml:space="preserve"> </w:t>
      </w:r>
      <w:r w:rsidR="00AB782E" w:rsidRPr="002E01E9">
        <w:tab/>
      </w:r>
      <w:r w:rsidRPr="002E01E9">
        <w:t>Electrical data based on initial basic design</w:t>
      </w:r>
      <w:r w:rsidRPr="002E01E9">
        <w:br/>
        <w:t>ED1 consists of documents, which are fully adapted to the current project, and which are designed to an extent as close as possible to the final documents. The documentation is binding on the Contractor.</w:t>
      </w:r>
    </w:p>
    <w:p w14:paraId="0832E6E8" w14:textId="77777777" w:rsidR="00622C06" w:rsidRPr="002E01E9" w:rsidRDefault="00622C06" w:rsidP="00622C06">
      <w:pPr>
        <w:pStyle w:val="Zkladntext"/>
        <w:tabs>
          <w:tab w:val="left" w:pos="0"/>
        </w:tabs>
        <w:spacing w:after="0"/>
        <w:ind w:left="567" w:hanging="566"/>
      </w:pPr>
    </w:p>
    <w:p w14:paraId="23D0FBB8" w14:textId="08D0777C" w:rsidR="00622C06" w:rsidRPr="002E01E9" w:rsidRDefault="00622C06" w:rsidP="00622C06">
      <w:pPr>
        <w:pStyle w:val="Zkladntext"/>
        <w:tabs>
          <w:tab w:val="left" w:pos="0"/>
        </w:tabs>
        <w:spacing w:after="0"/>
        <w:ind w:left="567" w:hanging="566"/>
      </w:pPr>
      <w:r w:rsidRPr="002E01E9">
        <w:rPr>
          <w:b/>
          <w:bCs/>
        </w:rPr>
        <w:t>ED2</w:t>
      </w:r>
      <w:r w:rsidRPr="002E01E9">
        <w:t xml:space="preserve"> </w:t>
      </w:r>
      <w:r w:rsidR="00AB782E" w:rsidRPr="002E01E9">
        <w:tab/>
      </w:r>
      <w:r w:rsidRPr="002E01E9">
        <w:t>Electrical data based on final basic design</w:t>
      </w:r>
      <w:r w:rsidRPr="002E01E9">
        <w:br/>
        <w:t>ED2 consists of documents, which are designed in detail and released for construction, implementation and manufacturing as well as for detailed design.</w:t>
      </w:r>
    </w:p>
    <w:p w14:paraId="2355867B" w14:textId="77777777" w:rsidR="00622C06" w:rsidRPr="002E01E9" w:rsidRDefault="00622C06" w:rsidP="00622C06">
      <w:pPr>
        <w:pStyle w:val="Zkladntext"/>
        <w:tabs>
          <w:tab w:val="left" w:pos="0"/>
        </w:tabs>
        <w:spacing w:after="0"/>
        <w:ind w:left="567" w:hanging="566"/>
      </w:pPr>
    </w:p>
    <w:p w14:paraId="2314DED9" w14:textId="64B37505" w:rsidR="00622C06" w:rsidRPr="002E01E9" w:rsidRDefault="00622C06" w:rsidP="00622C06">
      <w:pPr>
        <w:pStyle w:val="Zkladntext"/>
        <w:spacing w:after="0"/>
        <w:ind w:left="567" w:hanging="566"/>
      </w:pPr>
      <w:r w:rsidRPr="002E01E9">
        <w:rPr>
          <w:b/>
          <w:bCs/>
        </w:rPr>
        <w:t>ED3</w:t>
      </w:r>
      <w:r w:rsidRPr="002E01E9">
        <w:t xml:space="preserve"> </w:t>
      </w:r>
      <w:r w:rsidR="00AB782E" w:rsidRPr="002E01E9">
        <w:tab/>
      </w:r>
      <w:r w:rsidRPr="002E01E9">
        <w:t>Electrical data based on final detailed design</w:t>
      </w:r>
      <w:r w:rsidRPr="002E01E9">
        <w:br/>
        <w:t>ED3 consists of documents, which are designed in detail and released for construction, implementation, manufacturing and installation.</w:t>
      </w:r>
    </w:p>
    <w:p w14:paraId="5B44E01E" w14:textId="58F2F1AB" w:rsidR="00BB1826" w:rsidRPr="002E01E9" w:rsidRDefault="00BB1826" w:rsidP="00622C06">
      <w:pPr>
        <w:pStyle w:val="Zkladntext"/>
        <w:spacing w:after="0"/>
        <w:ind w:left="567" w:hanging="566"/>
      </w:pPr>
    </w:p>
    <w:p w14:paraId="3C54F706" w14:textId="0D2E45DA" w:rsidR="00BB1826" w:rsidRPr="002E01E9" w:rsidRDefault="00BB1826" w:rsidP="00BB1826">
      <w:pPr>
        <w:pStyle w:val="Zkladntext"/>
        <w:spacing w:after="0"/>
      </w:pPr>
      <w:r w:rsidRPr="002E01E9">
        <w:t xml:space="preserve">The quality and quantity of all data submitted by the Contractor shall in principle be “100 %” i.e. a completed submission reflective of the current project design stage. In addition, the Contractor shall provide regular progress updates for specific documents at the Employer’s request. </w:t>
      </w:r>
    </w:p>
    <w:p w14:paraId="485A54A3" w14:textId="2DF144BE" w:rsidR="00622C06" w:rsidRPr="002E01E9" w:rsidRDefault="00622C06" w:rsidP="00A2422A">
      <w:pPr>
        <w:pStyle w:val="Nadpis2"/>
        <w:rPr>
          <w:lang w:val="en-GB"/>
        </w:rPr>
      </w:pPr>
      <w:bookmarkStart w:id="105" w:name="_Toc41755685"/>
      <w:bookmarkStart w:id="106" w:name="_Toc41755707"/>
      <w:bookmarkStart w:id="107" w:name="_Toc39222845"/>
      <w:bookmarkStart w:id="108" w:name="_Toc170804547"/>
      <w:bookmarkEnd w:id="105"/>
      <w:bookmarkEnd w:id="106"/>
      <w:r w:rsidRPr="002E01E9">
        <w:rPr>
          <w:lang w:val="en-GB"/>
        </w:rPr>
        <w:t>Required Documents</w:t>
      </w:r>
      <w:bookmarkEnd w:id="107"/>
      <w:bookmarkEnd w:id="108"/>
    </w:p>
    <w:p w14:paraId="1BE6EA8B" w14:textId="77777777" w:rsidR="00A2422A" w:rsidRPr="002E01E9" w:rsidRDefault="00A2422A" w:rsidP="00A2422A"/>
    <w:p w14:paraId="4C6DBC38" w14:textId="60714597" w:rsidR="00622C06" w:rsidRPr="002E01E9" w:rsidRDefault="00622C06" w:rsidP="00622C06">
      <w:pPr>
        <w:pStyle w:val="Zkladntext"/>
        <w:tabs>
          <w:tab w:val="left" w:pos="0"/>
        </w:tabs>
        <w:spacing w:after="0"/>
      </w:pPr>
      <w:r w:rsidRPr="002E01E9">
        <w:t xml:space="preserve">The electrical </w:t>
      </w:r>
      <w:r w:rsidR="00901E37">
        <w:t xml:space="preserve">Reviewable design data </w:t>
      </w:r>
      <w:r w:rsidRPr="002E01E9">
        <w:t>shall include, but shall not be limited to, the data described in table below and detailed after.</w:t>
      </w:r>
    </w:p>
    <w:p w14:paraId="61EE6A83" w14:textId="77777777" w:rsidR="00622C06" w:rsidRPr="002E01E9" w:rsidRDefault="00622C06" w:rsidP="00622C06">
      <w:pPr>
        <w:pStyle w:val="Zkladntext"/>
        <w:spacing w:after="0"/>
        <w:ind w:left="567" w:hanging="566"/>
      </w:pPr>
      <w:r w:rsidRPr="002E01E9">
        <w:t xml:space="preserve"> </w:t>
      </w:r>
    </w:p>
    <w:tbl>
      <w:tblPr>
        <w:tblW w:w="5000" w:type="pct"/>
        <w:jc w:val="center"/>
        <w:tblLook w:val="04A0" w:firstRow="1" w:lastRow="0" w:firstColumn="1" w:lastColumn="0" w:noHBand="0" w:noVBand="1"/>
      </w:tblPr>
      <w:tblGrid>
        <w:gridCol w:w="676"/>
        <w:gridCol w:w="5003"/>
        <w:gridCol w:w="1087"/>
        <w:gridCol w:w="1087"/>
        <w:gridCol w:w="1087"/>
      </w:tblGrid>
      <w:tr w:rsidR="00622C06" w:rsidRPr="002E01E9" w14:paraId="146F8C43" w14:textId="77777777" w:rsidTr="00012D6C">
        <w:trPr>
          <w:trHeight w:val="240"/>
          <w:tblHeader/>
          <w:jc w:val="center"/>
        </w:trPr>
        <w:tc>
          <w:tcPr>
            <w:tcW w:w="378" w:type="pct"/>
            <w:tcBorders>
              <w:top w:val="single" w:sz="8" w:space="0" w:color="auto"/>
              <w:left w:val="single" w:sz="8" w:space="0" w:color="auto"/>
              <w:bottom w:val="single" w:sz="8" w:space="0" w:color="auto"/>
              <w:right w:val="single" w:sz="8" w:space="0" w:color="auto"/>
            </w:tcBorders>
            <w:shd w:val="clear" w:color="auto" w:fill="009DE0" w:themeFill="text2"/>
            <w:noWrap/>
            <w:vAlign w:val="center"/>
            <w:hideMark/>
          </w:tcPr>
          <w:p w14:paraId="12791ABB" w14:textId="77777777" w:rsidR="00622C06" w:rsidRPr="002E01E9" w:rsidRDefault="00622C06" w:rsidP="00012D6C">
            <w:pPr>
              <w:spacing w:line="240" w:lineRule="auto"/>
              <w:jc w:val="center"/>
              <w:rPr>
                <w:rFonts w:asciiTheme="majorHAnsi" w:hAnsiTheme="majorHAnsi" w:cs="Arial"/>
                <w:color w:val="FFFFFF" w:themeColor="background1"/>
                <w:sz w:val="16"/>
                <w:szCs w:val="16"/>
              </w:rPr>
            </w:pPr>
            <w:r w:rsidRPr="002E01E9">
              <w:rPr>
                <w:rFonts w:asciiTheme="majorHAnsi" w:hAnsiTheme="majorHAnsi" w:cs="Arial"/>
                <w:color w:val="FFFFFF" w:themeColor="background1"/>
                <w:sz w:val="16"/>
                <w:szCs w:val="16"/>
              </w:rPr>
              <w:br w:type="page"/>
            </w:r>
            <w:r w:rsidRPr="002E01E9" w:rsidDel="00EB2731">
              <w:rPr>
                <w:rFonts w:asciiTheme="majorHAnsi" w:hAnsiTheme="majorHAnsi" w:cs="Arial"/>
                <w:b/>
                <w:bCs/>
                <w:color w:val="FFFFFF" w:themeColor="background1"/>
                <w:sz w:val="16"/>
                <w:szCs w:val="16"/>
              </w:rPr>
              <w:t xml:space="preserve"> </w:t>
            </w:r>
          </w:p>
        </w:tc>
        <w:tc>
          <w:tcPr>
            <w:tcW w:w="2798" w:type="pct"/>
            <w:tcBorders>
              <w:top w:val="single" w:sz="8" w:space="0" w:color="auto"/>
              <w:left w:val="nil"/>
              <w:bottom w:val="single" w:sz="8" w:space="0" w:color="auto"/>
              <w:right w:val="single" w:sz="8" w:space="0" w:color="auto"/>
            </w:tcBorders>
            <w:shd w:val="clear" w:color="auto" w:fill="009DE0" w:themeFill="text2"/>
            <w:hideMark/>
          </w:tcPr>
          <w:p w14:paraId="4B032411" w14:textId="77777777" w:rsidR="00622C06" w:rsidRPr="002E01E9" w:rsidRDefault="00622C06" w:rsidP="00012D6C">
            <w:pPr>
              <w:spacing w:line="240" w:lineRule="auto"/>
              <w:rPr>
                <w:rFonts w:asciiTheme="majorHAnsi" w:hAnsiTheme="majorHAnsi" w:cs="Arial"/>
                <w:b/>
                <w:bCs/>
                <w:color w:val="FFFFFF" w:themeColor="background1"/>
              </w:rPr>
            </w:pPr>
            <w:r w:rsidRPr="002E01E9">
              <w:rPr>
                <w:rFonts w:asciiTheme="majorHAnsi" w:hAnsiTheme="majorHAnsi" w:cs="Arial"/>
                <w:b/>
                <w:bCs/>
                <w:color w:val="FFFFFF" w:themeColor="background1"/>
              </w:rPr>
              <w:t>Document</w:t>
            </w:r>
          </w:p>
        </w:tc>
        <w:tc>
          <w:tcPr>
            <w:tcW w:w="608" w:type="pct"/>
            <w:tcBorders>
              <w:top w:val="single" w:sz="8" w:space="0" w:color="auto"/>
              <w:left w:val="nil"/>
              <w:bottom w:val="single" w:sz="8" w:space="0" w:color="auto"/>
              <w:right w:val="single" w:sz="8" w:space="0" w:color="auto"/>
            </w:tcBorders>
            <w:shd w:val="clear" w:color="auto" w:fill="009DE0" w:themeFill="text2"/>
            <w:hideMark/>
          </w:tcPr>
          <w:p w14:paraId="528B797D" w14:textId="77777777" w:rsidR="00622C06" w:rsidRPr="002E01E9" w:rsidRDefault="00622C06" w:rsidP="00012D6C">
            <w:pPr>
              <w:spacing w:line="240" w:lineRule="auto"/>
              <w:jc w:val="center"/>
              <w:rPr>
                <w:rFonts w:asciiTheme="majorHAnsi" w:hAnsiTheme="majorHAnsi" w:cs="Arial"/>
                <w:b/>
                <w:bCs/>
                <w:color w:val="FFFFFF" w:themeColor="background1"/>
              </w:rPr>
            </w:pPr>
            <w:r w:rsidRPr="002E01E9">
              <w:rPr>
                <w:rFonts w:asciiTheme="majorHAnsi" w:hAnsiTheme="majorHAnsi" w:cs="Arial"/>
                <w:b/>
                <w:bCs/>
                <w:color w:val="FFFFFF" w:themeColor="background1"/>
              </w:rPr>
              <w:t>ED1</w:t>
            </w:r>
          </w:p>
        </w:tc>
        <w:tc>
          <w:tcPr>
            <w:tcW w:w="608" w:type="pct"/>
            <w:tcBorders>
              <w:top w:val="single" w:sz="8" w:space="0" w:color="auto"/>
              <w:left w:val="nil"/>
              <w:bottom w:val="single" w:sz="8" w:space="0" w:color="auto"/>
              <w:right w:val="single" w:sz="8" w:space="0" w:color="auto"/>
            </w:tcBorders>
            <w:shd w:val="clear" w:color="auto" w:fill="009DE0" w:themeFill="text2"/>
            <w:hideMark/>
          </w:tcPr>
          <w:p w14:paraId="4BC09E08" w14:textId="77777777" w:rsidR="00622C06" w:rsidRPr="002E01E9" w:rsidRDefault="00622C06" w:rsidP="00012D6C">
            <w:pPr>
              <w:spacing w:line="240" w:lineRule="auto"/>
              <w:jc w:val="center"/>
              <w:rPr>
                <w:rFonts w:asciiTheme="majorHAnsi" w:hAnsiTheme="majorHAnsi" w:cs="Arial"/>
                <w:b/>
                <w:bCs/>
                <w:color w:val="FFFFFF" w:themeColor="background1"/>
              </w:rPr>
            </w:pPr>
            <w:r w:rsidRPr="002E01E9">
              <w:rPr>
                <w:rFonts w:asciiTheme="majorHAnsi" w:hAnsiTheme="majorHAnsi" w:cs="Arial"/>
                <w:b/>
                <w:bCs/>
                <w:color w:val="FFFFFF" w:themeColor="background1"/>
              </w:rPr>
              <w:t>ED2</w:t>
            </w:r>
          </w:p>
        </w:tc>
        <w:tc>
          <w:tcPr>
            <w:tcW w:w="608" w:type="pct"/>
            <w:tcBorders>
              <w:top w:val="single" w:sz="8" w:space="0" w:color="auto"/>
              <w:left w:val="nil"/>
              <w:bottom w:val="single" w:sz="8" w:space="0" w:color="auto"/>
              <w:right w:val="single" w:sz="8" w:space="0" w:color="auto"/>
            </w:tcBorders>
            <w:shd w:val="clear" w:color="auto" w:fill="009DE0" w:themeFill="text2"/>
          </w:tcPr>
          <w:p w14:paraId="377B68C8" w14:textId="77777777" w:rsidR="00622C06" w:rsidRPr="002E01E9" w:rsidRDefault="00622C06" w:rsidP="00012D6C">
            <w:pPr>
              <w:spacing w:line="240" w:lineRule="auto"/>
              <w:jc w:val="center"/>
              <w:rPr>
                <w:rFonts w:asciiTheme="majorHAnsi" w:hAnsiTheme="majorHAnsi" w:cs="Arial"/>
                <w:b/>
                <w:bCs/>
                <w:color w:val="FFFFFF" w:themeColor="background1"/>
              </w:rPr>
            </w:pPr>
            <w:r w:rsidRPr="002E01E9">
              <w:rPr>
                <w:rFonts w:asciiTheme="majorHAnsi" w:hAnsiTheme="majorHAnsi" w:cs="Arial"/>
                <w:b/>
                <w:bCs/>
                <w:color w:val="FFFFFF" w:themeColor="background1"/>
              </w:rPr>
              <w:t>ED3</w:t>
            </w:r>
          </w:p>
        </w:tc>
      </w:tr>
      <w:tr w:rsidR="00622C06" w:rsidRPr="002E01E9" w14:paraId="76D4B14C" w14:textId="77777777" w:rsidTr="00012D6C">
        <w:trPr>
          <w:trHeight w:val="240"/>
          <w:jc w:val="center"/>
        </w:trPr>
        <w:tc>
          <w:tcPr>
            <w:tcW w:w="378" w:type="pct"/>
            <w:tcBorders>
              <w:top w:val="nil"/>
              <w:left w:val="single" w:sz="8" w:space="0" w:color="auto"/>
              <w:bottom w:val="nil"/>
              <w:right w:val="single" w:sz="8" w:space="0" w:color="auto"/>
            </w:tcBorders>
            <w:shd w:val="clear" w:color="auto" w:fill="BFBFBF" w:themeFill="background1" w:themeFillShade="BF"/>
            <w:noWrap/>
            <w:vAlign w:val="center"/>
            <w:hideMark/>
          </w:tcPr>
          <w:p w14:paraId="1664A462"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2798" w:type="pct"/>
            <w:tcBorders>
              <w:top w:val="nil"/>
              <w:left w:val="nil"/>
              <w:bottom w:val="single" w:sz="8" w:space="0" w:color="auto"/>
              <w:right w:val="single" w:sz="8" w:space="0" w:color="auto"/>
            </w:tcBorders>
            <w:shd w:val="clear" w:color="auto" w:fill="BFBFBF" w:themeFill="background1" w:themeFillShade="BF"/>
            <w:vAlign w:val="bottom"/>
            <w:hideMark/>
          </w:tcPr>
          <w:p w14:paraId="2E03065D"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b/>
                <w:bCs/>
                <w:color w:val="000000"/>
                <w:sz w:val="16"/>
                <w:szCs w:val="16"/>
              </w:rPr>
              <w:t>General</w:t>
            </w:r>
          </w:p>
        </w:tc>
        <w:tc>
          <w:tcPr>
            <w:tcW w:w="608" w:type="pct"/>
            <w:tcBorders>
              <w:top w:val="nil"/>
              <w:left w:val="nil"/>
              <w:bottom w:val="single" w:sz="8" w:space="0" w:color="auto"/>
              <w:right w:val="single" w:sz="8" w:space="0" w:color="auto"/>
            </w:tcBorders>
            <w:shd w:val="clear" w:color="auto" w:fill="BFBFBF" w:themeFill="background1" w:themeFillShade="BF"/>
            <w:vAlign w:val="center"/>
            <w:hideMark/>
          </w:tcPr>
          <w:p w14:paraId="4517F18E" w14:textId="77777777" w:rsidR="00622C06" w:rsidRPr="002E01E9" w:rsidRDefault="00622C06" w:rsidP="00012D6C">
            <w:pPr>
              <w:spacing w:line="240" w:lineRule="auto"/>
              <w:jc w:val="center"/>
              <w:rPr>
                <w:rFonts w:asciiTheme="majorHAnsi" w:hAnsiTheme="majorHAnsi" w:cs="Arial"/>
                <w:b/>
                <w:bCs/>
                <w:sz w:val="16"/>
                <w:szCs w:val="16"/>
              </w:rPr>
            </w:pPr>
          </w:p>
        </w:tc>
        <w:tc>
          <w:tcPr>
            <w:tcW w:w="608" w:type="pct"/>
            <w:tcBorders>
              <w:top w:val="nil"/>
              <w:left w:val="nil"/>
              <w:bottom w:val="single" w:sz="8" w:space="0" w:color="auto"/>
              <w:right w:val="single" w:sz="8" w:space="0" w:color="auto"/>
            </w:tcBorders>
            <w:shd w:val="clear" w:color="auto" w:fill="BFBFBF" w:themeFill="background1" w:themeFillShade="BF"/>
            <w:vAlign w:val="center"/>
            <w:hideMark/>
          </w:tcPr>
          <w:p w14:paraId="429AB146" w14:textId="77777777" w:rsidR="00622C06" w:rsidRPr="002E01E9" w:rsidRDefault="00622C06" w:rsidP="00012D6C">
            <w:pPr>
              <w:spacing w:line="240" w:lineRule="auto"/>
              <w:jc w:val="center"/>
              <w:rPr>
                <w:rFonts w:asciiTheme="majorHAnsi" w:hAnsiTheme="majorHAnsi" w:cs="Arial"/>
                <w:b/>
                <w:bCs/>
                <w:sz w:val="16"/>
                <w:szCs w:val="16"/>
              </w:rPr>
            </w:pPr>
          </w:p>
        </w:tc>
        <w:tc>
          <w:tcPr>
            <w:tcW w:w="608" w:type="pct"/>
            <w:tcBorders>
              <w:top w:val="single" w:sz="8" w:space="0" w:color="auto"/>
              <w:left w:val="nil"/>
              <w:bottom w:val="single" w:sz="8" w:space="0" w:color="auto"/>
              <w:right w:val="single" w:sz="8" w:space="0" w:color="auto"/>
            </w:tcBorders>
            <w:shd w:val="clear" w:color="auto" w:fill="BFBFBF" w:themeFill="background1" w:themeFillShade="BF"/>
            <w:vAlign w:val="center"/>
          </w:tcPr>
          <w:p w14:paraId="438F985B" w14:textId="77777777" w:rsidR="00622C06" w:rsidRPr="002E01E9" w:rsidRDefault="00622C06" w:rsidP="00012D6C">
            <w:pPr>
              <w:spacing w:line="240" w:lineRule="auto"/>
              <w:jc w:val="center"/>
              <w:rPr>
                <w:rFonts w:asciiTheme="majorHAnsi" w:hAnsiTheme="majorHAnsi" w:cs="Arial"/>
                <w:b/>
                <w:bCs/>
                <w:sz w:val="16"/>
                <w:szCs w:val="16"/>
              </w:rPr>
            </w:pPr>
          </w:p>
        </w:tc>
      </w:tr>
      <w:tr w:rsidR="00622C06" w:rsidRPr="002E01E9" w14:paraId="32FC0DF6" w14:textId="77777777" w:rsidTr="00012D6C">
        <w:trPr>
          <w:trHeight w:val="240"/>
          <w:jc w:val="center"/>
        </w:trPr>
        <w:tc>
          <w:tcPr>
            <w:tcW w:w="37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58A2B36F"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1.1</w:t>
            </w:r>
          </w:p>
        </w:tc>
        <w:tc>
          <w:tcPr>
            <w:tcW w:w="2798" w:type="pct"/>
            <w:tcBorders>
              <w:top w:val="nil"/>
              <w:left w:val="nil"/>
              <w:bottom w:val="single" w:sz="8" w:space="0" w:color="auto"/>
              <w:right w:val="single" w:sz="8" w:space="0" w:color="auto"/>
            </w:tcBorders>
            <w:shd w:val="clear" w:color="auto" w:fill="auto"/>
            <w:vAlign w:val="bottom"/>
            <w:hideMark/>
          </w:tcPr>
          <w:p w14:paraId="74CA88DB" w14:textId="77777777" w:rsidR="00622C06" w:rsidRPr="002E01E9" w:rsidRDefault="00622C06" w:rsidP="00012D6C">
            <w:pPr>
              <w:spacing w:line="240" w:lineRule="auto"/>
              <w:rPr>
                <w:rFonts w:asciiTheme="majorHAnsi" w:hAnsiTheme="majorHAnsi" w:cs="Arial"/>
                <w:sz w:val="16"/>
                <w:szCs w:val="16"/>
              </w:rPr>
            </w:pPr>
            <w:r w:rsidRPr="002E01E9">
              <w:rPr>
                <w:rFonts w:asciiTheme="majorHAnsi" w:hAnsiTheme="majorHAnsi" w:cs="Arial"/>
                <w:sz w:val="16"/>
                <w:szCs w:val="16"/>
              </w:rPr>
              <w:t>Process flow diagram</w:t>
            </w:r>
          </w:p>
        </w:tc>
        <w:tc>
          <w:tcPr>
            <w:tcW w:w="608" w:type="pct"/>
            <w:tcBorders>
              <w:top w:val="nil"/>
              <w:left w:val="nil"/>
              <w:bottom w:val="single" w:sz="8" w:space="0" w:color="auto"/>
              <w:right w:val="single" w:sz="8" w:space="0" w:color="auto"/>
            </w:tcBorders>
            <w:shd w:val="clear" w:color="auto" w:fill="auto"/>
            <w:vAlign w:val="center"/>
            <w:hideMark/>
          </w:tcPr>
          <w:p w14:paraId="18F12A1B"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76E8FAB0"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62E62A92"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2F45AD70"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0AB077ED"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1.2</w:t>
            </w:r>
          </w:p>
        </w:tc>
        <w:tc>
          <w:tcPr>
            <w:tcW w:w="2798" w:type="pct"/>
            <w:tcBorders>
              <w:top w:val="nil"/>
              <w:left w:val="nil"/>
              <w:bottom w:val="single" w:sz="8" w:space="0" w:color="auto"/>
              <w:right w:val="single" w:sz="8" w:space="0" w:color="auto"/>
            </w:tcBorders>
            <w:shd w:val="clear" w:color="auto" w:fill="auto"/>
            <w:vAlign w:val="bottom"/>
            <w:hideMark/>
          </w:tcPr>
          <w:p w14:paraId="2EF5859B" w14:textId="77777777" w:rsidR="00622C06" w:rsidRPr="002E01E9" w:rsidRDefault="00622C06" w:rsidP="00012D6C">
            <w:pPr>
              <w:spacing w:line="240" w:lineRule="auto"/>
              <w:rPr>
                <w:rFonts w:asciiTheme="majorHAnsi" w:hAnsiTheme="majorHAnsi" w:cs="Arial"/>
                <w:sz w:val="16"/>
                <w:szCs w:val="16"/>
              </w:rPr>
            </w:pPr>
            <w:r w:rsidRPr="002E01E9">
              <w:rPr>
                <w:rFonts w:asciiTheme="majorHAnsi" w:hAnsiTheme="majorHAnsi" w:cs="Arial"/>
                <w:sz w:val="16"/>
                <w:szCs w:val="16"/>
              </w:rPr>
              <w:t>PID diagrams</w:t>
            </w:r>
          </w:p>
        </w:tc>
        <w:tc>
          <w:tcPr>
            <w:tcW w:w="608" w:type="pct"/>
            <w:tcBorders>
              <w:top w:val="nil"/>
              <w:left w:val="nil"/>
              <w:bottom w:val="single" w:sz="8" w:space="0" w:color="auto"/>
              <w:right w:val="single" w:sz="8" w:space="0" w:color="auto"/>
            </w:tcBorders>
            <w:shd w:val="clear" w:color="auto" w:fill="auto"/>
            <w:vAlign w:val="center"/>
            <w:hideMark/>
          </w:tcPr>
          <w:p w14:paraId="1C13623A"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2EAC1986"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1B5BE3FA"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78D7F578" w14:textId="77777777" w:rsidTr="00012D6C">
        <w:trPr>
          <w:trHeight w:val="327"/>
          <w:jc w:val="center"/>
        </w:trPr>
        <w:tc>
          <w:tcPr>
            <w:tcW w:w="378"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1F1B5D55"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1.3</w:t>
            </w:r>
          </w:p>
        </w:tc>
        <w:tc>
          <w:tcPr>
            <w:tcW w:w="2798" w:type="pct"/>
            <w:tcBorders>
              <w:top w:val="nil"/>
              <w:left w:val="nil"/>
              <w:bottom w:val="single" w:sz="8" w:space="0" w:color="auto"/>
              <w:right w:val="single" w:sz="8" w:space="0" w:color="auto"/>
            </w:tcBorders>
            <w:shd w:val="clear" w:color="auto" w:fill="auto"/>
            <w:vAlign w:val="center"/>
            <w:hideMark/>
          </w:tcPr>
          <w:p w14:paraId="77D84FD4"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Technical specifications and requirements</w:t>
            </w:r>
          </w:p>
        </w:tc>
        <w:tc>
          <w:tcPr>
            <w:tcW w:w="608" w:type="pct"/>
            <w:tcBorders>
              <w:top w:val="nil"/>
              <w:left w:val="nil"/>
              <w:bottom w:val="single" w:sz="8" w:space="0" w:color="auto"/>
              <w:right w:val="single" w:sz="8" w:space="0" w:color="auto"/>
            </w:tcBorders>
            <w:shd w:val="clear" w:color="auto" w:fill="auto"/>
            <w:vAlign w:val="center"/>
            <w:hideMark/>
          </w:tcPr>
          <w:p w14:paraId="407B82EF"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5D5ADBAC"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01AA2EF4" w14:textId="77777777" w:rsidR="00622C06" w:rsidRPr="002E01E9" w:rsidRDefault="00622C06" w:rsidP="00012D6C">
            <w:pPr>
              <w:spacing w:line="240" w:lineRule="auto"/>
              <w:rPr>
                <w:rFonts w:asciiTheme="majorHAnsi" w:hAnsiTheme="majorHAnsi" w:cs="Arial"/>
                <w:bCs/>
                <w:sz w:val="16"/>
                <w:szCs w:val="16"/>
              </w:rPr>
            </w:pPr>
          </w:p>
        </w:tc>
      </w:tr>
      <w:tr w:rsidR="00622C06" w:rsidRPr="002E01E9" w14:paraId="7B73DA6C"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0FF0EA98"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1.4</w:t>
            </w:r>
          </w:p>
        </w:tc>
        <w:tc>
          <w:tcPr>
            <w:tcW w:w="2798" w:type="pct"/>
            <w:tcBorders>
              <w:top w:val="nil"/>
              <w:left w:val="nil"/>
              <w:bottom w:val="single" w:sz="8" w:space="0" w:color="auto"/>
              <w:right w:val="single" w:sz="8" w:space="0" w:color="auto"/>
            </w:tcBorders>
            <w:shd w:val="clear" w:color="auto" w:fill="auto"/>
            <w:vAlign w:val="center"/>
            <w:hideMark/>
          </w:tcPr>
          <w:p w14:paraId="28647AC0"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Overall single line diagram</w:t>
            </w:r>
          </w:p>
        </w:tc>
        <w:tc>
          <w:tcPr>
            <w:tcW w:w="608" w:type="pct"/>
            <w:tcBorders>
              <w:top w:val="nil"/>
              <w:left w:val="nil"/>
              <w:bottom w:val="single" w:sz="8" w:space="0" w:color="auto"/>
              <w:right w:val="single" w:sz="8" w:space="0" w:color="auto"/>
            </w:tcBorders>
            <w:shd w:val="clear" w:color="auto" w:fill="auto"/>
            <w:vAlign w:val="center"/>
            <w:hideMark/>
          </w:tcPr>
          <w:p w14:paraId="31C5CDB3"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0C711D7A"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6A8495CD" w14:textId="77777777" w:rsidR="00622C06" w:rsidRPr="002E01E9" w:rsidRDefault="00622C06" w:rsidP="00012D6C">
            <w:pPr>
              <w:spacing w:line="240" w:lineRule="auto"/>
              <w:rPr>
                <w:rFonts w:asciiTheme="majorHAnsi" w:hAnsiTheme="majorHAnsi" w:cs="Arial"/>
                <w:bCs/>
                <w:sz w:val="16"/>
                <w:szCs w:val="16"/>
              </w:rPr>
            </w:pPr>
          </w:p>
        </w:tc>
      </w:tr>
      <w:tr w:rsidR="00622C06" w:rsidRPr="002E01E9" w14:paraId="1CB05BB0" w14:textId="77777777" w:rsidTr="00012D6C">
        <w:trPr>
          <w:trHeight w:val="276"/>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268F523A"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1.5</w:t>
            </w:r>
          </w:p>
        </w:tc>
        <w:tc>
          <w:tcPr>
            <w:tcW w:w="2798" w:type="pct"/>
            <w:tcBorders>
              <w:top w:val="nil"/>
              <w:left w:val="nil"/>
              <w:bottom w:val="single" w:sz="8" w:space="0" w:color="auto"/>
              <w:right w:val="single" w:sz="8" w:space="0" w:color="auto"/>
            </w:tcBorders>
            <w:shd w:val="clear" w:color="auto" w:fill="auto"/>
            <w:vAlign w:val="center"/>
            <w:hideMark/>
          </w:tcPr>
          <w:p w14:paraId="6352519C"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Consumer lists</w:t>
            </w:r>
          </w:p>
        </w:tc>
        <w:tc>
          <w:tcPr>
            <w:tcW w:w="608" w:type="pct"/>
            <w:tcBorders>
              <w:top w:val="nil"/>
              <w:left w:val="nil"/>
              <w:bottom w:val="single" w:sz="8" w:space="0" w:color="auto"/>
              <w:right w:val="single" w:sz="8" w:space="0" w:color="auto"/>
            </w:tcBorders>
            <w:shd w:val="clear" w:color="auto" w:fill="auto"/>
            <w:vAlign w:val="center"/>
            <w:hideMark/>
          </w:tcPr>
          <w:p w14:paraId="6811C601"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0CE609A1"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700C233A"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44EC401D" w14:textId="77777777" w:rsidTr="00012D6C">
        <w:trPr>
          <w:trHeight w:val="269"/>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34BA2CE7"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1.6</w:t>
            </w:r>
          </w:p>
        </w:tc>
        <w:tc>
          <w:tcPr>
            <w:tcW w:w="2798" w:type="pct"/>
            <w:tcBorders>
              <w:top w:val="nil"/>
              <w:left w:val="nil"/>
              <w:bottom w:val="single" w:sz="8" w:space="0" w:color="auto"/>
              <w:right w:val="single" w:sz="8" w:space="0" w:color="auto"/>
            </w:tcBorders>
            <w:shd w:val="clear" w:color="auto" w:fill="auto"/>
            <w:vAlign w:val="center"/>
            <w:hideMark/>
          </w:tcPr>
          <w:p w14:paraId="65597C12"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Load calculations</w:t>
            </w:r>
          </w:p>
        </w:tc>
        <w:tc>
          <w:tcPr>
            <w:tcW w:w="608" w:type="pct"/>
            <w:tcBorders>
              <w:top w:val="nil"/>
              <w:left w:val="nil"/>
              <w:bottom w:val="single" w:sz="8" w:space="0" w:color="auto"/>
              <w:right w:val="single" w:sz="8" w:space="0" w:color="auto"/>
            </w:tcBorders>
            <w:shd w:val="clear" w:color="auto" w:fill="auto"/>
            <w:vAlign w:val="center"/>
            <w:hideMark/>
          </w:tcPr>
          <w:p w14:paraId="34F9BCCB"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6BCC940E"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2258D4E6"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3ABD4365" w14:textId="77777777" w:rsidTr="00012D6C">
        <w:trPr>
          <w:trHeight w:val="274"/>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36647A18"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1.7</w:t>
            </w:r>
          </w:p>
        </w:tc>
        <w:tc>
          <w:tcPr>
            <w:tcW w:w="2798" w:type="pct"/>
            <w:tcBorders>
              <w:top w:val="nil"/>
              <w:left w:val="nil"/>
              <w:bottom w:val="single" w:sz="8" w:space="0" w:color="auto"/>
              <w:right w:val="single" w:sz="8" w:space="0" w:color="auto"/>
            </w:tcBorders>
            <w:shd w:val="clear" w:color="auto" w:fill="auto"/>
            <w:vAlign w:val="center"/>
            <w:hideMark/>
          </w:tcPr>
          <w:p w14:paraId="47ACB13A"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Consumers (&gt;90 kW) detailed datasheets</w:t>
            </w:r>
          </w:p>
        </w:tc>
        <w:tc>
          <w:tcPr>
            <w:tcW w:w="608" w:type="pct"/>
            <w:tcBorders>
              <w:top w:val="nil"/>
              <w:left w:val="nil"/>
              <w:bottom w:val="single" w:sz="8" w:space="0" w:color="auto"/>
              <w:right w:val="single" w:sz="8" w:space="0" w:color="auto"/>
            </w:tcBorders>
            <w:shd w:val="clear" w:color="auto" w:fill="auto"/>
            <w:vAlign w:val="center"/>
            <w:hideMark/>
          </w:tcPr>
          <w:p w14:paraId="4717D4FD"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7852BC5B"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1910F615"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2365735D" w14:textId="77777777" w:rsidTr="00012D6C">
        <w:trPr>
          <w:trHeight w:val="251"/>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09CF4346"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1.8</w:t>
            </w:r>
          </w:p>
        </w:tc>
        <w:tc>
          <w:tcPr>
            <w:tcW w:w="2798" w:type="pct"/>
            <w:tcBorders>
              <w:top w:val="nil"/>
              <w:left w:val="nil"/>
              <w:bottom w:val="single" w:sz="8" w:space="0" w:color="auto"/>
              <w:right w:val="single" w:sz="8" w:space="0" w:color="auto"/>
            </w:tcBorders>
            <w:shd w:val="clear" w:color="auto" w:fill="auto"/>
            <w:vAlign w:val="center"/>
            <w:hideMark/>
          </w:tcPr>
          <w:p w14:paraId="6F549624"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Functional description</w:t>
            </w:r>
          </w:p>
        </w:tc>
        <w:tc>
          <w:tcPr>
            <w:tcW w:w="608" w:type="pct"/>
            <w:tcBorders>
              <w:top w:val="nil"/>
              <w:left w:val="nil"/>
              <w:bottom w:val="single" w:sz="8" w:space="0" w:color="auto"/>
              <w:right w:val="single" w:sz="8" w:space="0" w:color="auto"/>
            </w:tcBorders>
            <w:shd w:val="clear" w:color="auto" w:fill="auto"/>
            <w:vAlign w:val="center"/>
            <w:hideMark/>
          </w:tcPr>
          <w:p w14:paraId="1B10C862"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6DE42141"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63DCA9A8"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5B55D078" w14:textId="77777777" w:rsidTr="00012D6C">
        <w:trPr>
          <w:trHeight w:val="271"/>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06078EC1"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1.9</w:t>
            </w:r>
          </w:p>
        </w:tc>
        <w:tc>
          <w:tcPr>
            <w:tcW w:w="2798" w:type="pct"/>
            <w:tcBorders>
              <w:top w:val="nil"/>
              <w:left w:val="nil"/>
              <w:bottom w:val="single" w:sz="8" w:space="0" w:color="auto"/>
              <w:right w:val="single" w:sz="8" w:space="0" w:color="auto"/>
            </w:tcBorders>
            <w:shd w:val="clear" w:color="auto" w:fill="auto"/>
            <w:vAlign w:val="center"/>
            <w:hideMark/>
          </w:tcPr>
          <w:p w14:paraId="6AFC3F07"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Emergency and safety systems</w:t>
            </w:r>
          </w:p>
        </w:tc>
        <w:tc>
          <w:tcPr>
            <w:tcW w:w="608" w:type="pct"/>
            <w:tcBorders>
              <w:top w:val="nil"/>
              <w:left w:val="nil"/>
              <w:bottom w:val="single" w:sz="8" w:space="0" w:color="auto"/>
              <w:right w:val="single" w:sz="8" w:space="0" w:color="auto"/>
            </w:tcBorders>
            <w:shd w:val="clear" w:color="auto" w:fill="auto"/>
            <w:vAlign w:val="center"/>
            <w:hideMark/>
          </w:tcPr>
          <w:p w14:paraId="6A0AE33B"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3EBC39A8"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55FCB919" w14:textId="77777777" w:rsidR="00622C06" w:rsidRPr="002E01E9" w:rsidRDefault="00622C06" w:rsidP="00012D6C">
            <w:pPr>
              <w:spacing w:line="240" w:lineRule="auto"/>
              <w:jc w:val="center"/>
              <w:rPr>
                <w:rFonts w:asciiTheme="majorHAnsi" w:hAnsiTheme="majorHAnsi" w:cs="Arial"/>
                <w:bCs/>
                <w:sz w:val="16"/>
                <w:szCs w:val="16"/>
              </w:rPr>
            </w:pPr>
          </w:p>
        </w:tc>
      </w:tr>
      <w:tr w:rsidR="00622C06" w:rsidRPr="002E01E9" w14:paraId="32E1698C" w14:textId="77777777" w:rsidTr="00012D6C">
        <w:trPr>
          <w:trHeight w:val="271"/>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062B6403" w14:textId="77777777" w:rsidR="00622C06" w:rsidRPr="002E01E9" w:rsidDel="00EB2731"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1.10</w:t>
            </w:r>
          </w:p>
        </w:tc>
        <w:tc>
          <w:tcPr>
            <w:tcW w:w="2798" w:type="pct"/>
            <w:tcBorders>
              <w:top w:val="nil"/>
              <w:left w:val="nil"/>
              <w:bottom w:val="single" w:sz="8" w:space="0" w:color="auto"/>
              <w:right w:val="single" w:sz="8" w:space="0" w:color="auto"/>
            </w:tcBorders>
            <w:shd w:val="clear" w:color="auto" w:fill="auto"/>
            <w:vAlign w:val="center"/>
            <w:hideMark/>
          </w:tcPr>
          <w:p w14:paraId="49A88774"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Distribution switchboard feeders typical</w:t>
            </w:r>
          </w:p>
        </w:tc>
        <w:tc>
          <w:tcPr>
            <w:tcW w:w="608" w:type="pct"/>
            <w:tcBorders>
              <w:top w:val="nil"/>
              <w:left w:val="nil"/>
              <w:bottom w:val="single" w:sz="8" w:space="0" w:color="auto"/>
              <w:right w:val="single" w:sz="8" w:space="0" w:color="auto"/>
            </w:tcBorders>
            <w:shd w:val="clear" w:color="auto" w:fill="auto"/>
            <w:vAlign w:val="center"/>
            <w:hideMark/>
          </w:tcPr>
          <w:p w14:paraId="6161481A"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6C17FAEA"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6F01CB4E" w14:textId="77777777" w:rsidR="00622C06" w:rsidRPr="002E01E9" w:rsidRDefault="00622C06" w:rsidP="00012D6C">
            <w:pPr>
              <w:spacing w:line="240" w:lineRule="auto"/>
              <w:jc w:val="center"/>
              <w:rPr>
                <w:rFonts w:asciiTheme="majorHAnsi" w:hAnsiTheme="majorHAnsi" w:cs="Arial"/>
                <w:bCs/>
                <w:sz w:val="16"/>
                <w:szCs w:val="16"/>
              </w:rPr>
            </w:pPr>
          </w:p>
        </w:tc>
      </w:tr>
      <w:tr w:rsidR="00622C06" w:rsidRPr="002E01E9" w14:paraId="0B13435A" w14:textId="77777777" w:rsidTr="00012D6C">
        <w:trPr>
          <w:trHeight w:val="271"/>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0C9ADD3B" w14:textId="77777777" w:rsidR="00622C06" w:rsidRPr="002E01E9" w:rsidDel="00EB2731"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1.11</w:t>
            </w:r>
          </w:p>
        </w:tc>
        <w:tc>
          <w:tcPr>
            <w:tcW w:w="2798" w:type="pct"/>
            <w:tcBorders>
              <w:top w:val="nil"/>
              <w:left w:val="nil"/>
              <w:bottom w:val="single" w:sz="8" w:space="0" w:color="auto"/>
              <w:right w:val="single" w:sz="8" w:space="0" w:color="auto"/>
            </w:tcBorders>
            <w:shd w:val="clear" w:color="auto" w:fill="auto"/>
            <w:vAlign w:val="center"/>
            <w:hideMark/>
          </w:tcPr>
          <w:p w14:paraId="2C25CAD8"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MCC and ACC typical</w:t>
            </w:r>
          </w:p>
        </w:tc>
        <w:tc>
          <w:tcPr>
            <w:tcW w:w="608" w:type="pct"/>
            <w:tcBorders>
              <w:top w:val="nil"/>
              <w:left w:val="nil"/>
              <w:bottom w:val="single" w:sz="8" w:space="0" w:color="auto"/>
              <w:right w:val="single" w:sz="8" w:space="0" w:color="auto"/>
            </w:tcBorders>
            <w:shd w:val="clear" w:color="auto" w:fill="auto"/>
            <w:vAlign w:val="center"/>
            <w:hideMark/>
          </w:tcPr>
          <w:p w14:paraId="40E392F7"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7589E70B"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46717E9E"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38C15F05"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BFBFBF" w:themeFill="background1" w:themeFillShade="BF"/>
            <w:noWrap/>
            <w:vAlign w:val="center"/>
            <w:hideMark/>
          </w:tcPr>
          <w:p w14:paraId="7D0B7FE6"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2798" w:type="pct"/>
            <w:tcBorders>
              <w:top w:val="nil"/>
              <w:left w:val="nil"/>
              <w:bottom w:val="single" w:sz="8" w:space="0" w:color="auto"/>
              <w:right w:val="single" w:sz="8" w:space="0" w:color="auto"/>
            </w:tcBorders>
            <w:shd w:val="clear" w:color="auto" w:fill="BFBFBF" w:themeFill="background1" w:themeFillShade="BF"/>
            <w:hideMark/>
          </w:tcPr>
          <w:p w14:paraId="3D36A134"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b/>
                <w:bCs/>
                <w:color w:val="000000"/>
                <w:sz w:val="16"/>
                <w:szCs w:val="16"/>
              </w:rPr>
              <w:t>Equipment</w:t>
            </w:r>
          </w:p>
        </w:tc>
        <w:tc>
          <w:tcPr>
            <w:tcW w:w="608" w:type="pct"/>
            <w:tcBorders>
              <w:top w:val="nil"/>
              <w:left w:val="nil"/>
              <w:bottom w:val="single" w:sz="8" w:space="0" w:color="auto"/>
              <w:right w:val="single" w:sz="8" w:space="0" w:color="auto"/>
            </w:tcBorders>
            <w:shd w:val="clear" w:color="auto" w:fill="BFBFBF" w:themeFill="background1" w:themeFillShade="BF"/>
            <w:vAlign w:val="center"/>
            <w:hideMark/>
          </w:tcPr>
          <w:p w14:paraId="73D30B19"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BFBFBF" w:themeFill="background1" w:themeFillShade="BF"/>
            <w:vAlign w:val="center"/>
            <w:hideMark/>
          </w:tcPr>
          <w:p w14:paraId="025DBBAA"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single" w:sz="8" w:space="0" w:color="auto"/>
              <w:left w:val="nil"/>
              <w:bottom w:val="single" w:sz="8" w:space="0" w:color="auto"/>
              <w:right w:val="single" w:sz="8" w:space="0" w:color="auto"/>
            </w:tcBorders>
            <w:shd w:val="clear" w:color="auto" w:fill="BFBFBF" w:themeFill="background1" w:themeFillShade="BF"/>
            <w:vAlign w:val="center"/>
          </w:tcPr>
          <w:p w14:paraId="60F52CB7" w14:textId="77777777" w:rsidR="00622C06" w:rsidRPr="002E01E9" w:rsidRDefault="00622C06" w:rsidP="00012D6C">
            <w:pPr>
              <w:spacing w:line="240" w:lineRule="auto"/>
              <w:jc w:val="center"/>
              <w:rPr>
                <w:rFonts w:asciiTheme="majorHAnsi" w:hAnsiTheme="majorHAnsi" w:cs="Arial"/>
                <w:bCs/>
                <w:sz w:val="16"/>
                <w:szCs w:val="16"/>
              </w:rPr>
            </w:pPr>
          </w:p>
        </w:tc>
      </w:tr>
      <w:tr w:rsidR="00622C06" w:rsidRPr="002E01E9" w14:paraId="032929E5"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6D671AEE" w14:textId="613EEB93"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w:t>
            </w:r>
          </w:p>
        </w:tc>
        <w:tc>
          <w:tcPr>
            <w:tcW w:w="2798" w:type="pct"/>
            <w:tcBorders>
              <w:top w:val="nil"/>
              <w:left w:val="nil"/>
              <w:bottom w:val="single" w:sz="8" w:space="0" w:color="auto"/>
              <w:right w:val="single" w:sz="8" w:space="0" w:color="auto"/>
            </w:tcBorders>
            <w:shd w:val="clear" w:color="auto" w:fill="auto"/>
            <w:vAlign w:val="center"/>
            <w:hideMark/>
          </w:tcPr>
          <w:p w14:paraId="27810DAE"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Switchboard, detailed single line diagrams</w:t>
            </w:r>
          </w:p>
        </w:tc>
        <w:tc>
          <w:tcPr>
            <w:tcW w:w="608" w:type="pct"/>
            <w:tcBorders>
              <w:top w:val="nil"/>
              <w:left w:val="nil"/>
              <w:bottom w:val="single" w:sz="8" w:space="0" w:color="auto"/>
              <w:right w:val="single" w:sz="8" w:space="0" w:color="auto"/>
            </w:tcBorders>
            <w:shd w:val="clear" w:color="auto" w:fill="auto"/>
            <w:vAlign w:val="center"/>
            <w:hideMark/>
          </w:tcPr>
          <w:p w14:paraId="1CF6915F"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3A33B617"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6CDD5C41"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21FFDC10" w14:textId="77777777" w:rsidTr="00012D6C">
        <w:trPr>
          <w:trHeight w:val="306"/>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5D38E878" w14:textId="52A0A4E7"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.2</w:t>
            </w:r>
          </w:p>
        </w:tc>
        <w:tc>
          <w:tcPr>
            <w:tcW w:w="2798" w:type="pct"/>
            <w:tcBorders>
              <w:top w:val="nil"/>
              <w:left w:val="nil"/>
              <w:bottom w:val="single" w:sz="8" w:space="0" w:color="auto"/>
              <w:right w:val="single" w:sz="8" w:space="0" w:color="auto"/>
            </w:tcBorders>
            <w:shd w:val="clear" w:color="auto" w:fill="auto"/>
            <w:vAlign w:val="center"/>
            <w:hideMark/>
          </w:tcPr>
          <w:p w14:paraId="6B3B18DD"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Switchboards layout drawings</w:t>
            </w:r>
          </w:p>
        </w:tc>
        <w:tc>
          <w:tcPr>
            <w:tcW w:w="608" w:type="pct"/>
            <w:tcBorders>
              <w:top w:val="nil"/>
              <w:left w:val="nil"/>
              <w:bottom w:val="single" w:sz="8" w:space="0" w:color="auto"/>
              <w:right w:val="single" w:sz="8" w:space="0" w:color="auto"/>
            </w:tcBorders>
            <w:shd w:val="clear" w:color="auto" w:fill="auto"/>
            <w:vAlign w:val="center"/>
            <w:hideMark/>
          </w:tcPr>
          <w:p w14:paraId="5535BBE3"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0975D8FF"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091266D6"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74610B24" w14:textId="77777777" w:rsidTr="00012D6C">
        <w:trPr>
          <w:trHeight w:val="267"/>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6FAA0DC1" w14:textId="54E4BBA8"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.3</w:t>
            </w:r>
          </w:p>
        </w:tc>
        <w:tc>
          <w:tcPr>
            <w:tcW w:w="2798" w:type="pct"/>
            <w:tcBorders>
              <w:top w:val="nil"/>
              <w:left w:val="nil"/>
              <w:bottom w:val="single" w:sz="8" w:space="0" w:color="auto"/>
              <w:right w:val="single" w:sz="8" w:space="0" w:color="auto"/>
            </w:tcBorders>
            <w:shd w:val="clear" w:color="auto" w:fill="auto"/>
            <w:vAlign w:val="center"/>
            <w:hideMark/>
          </w:tcPr>
          <w:p w14:paraId="69DE8AF0"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Circuit diagrams</w:t>
            </w:r>
          </w:p>
        </w:tc>
        <w:tc>
          <w:tcPr>
            <w:tcW w:w="608" w:type="pct"/>
            <w:tcBorders>
              <w:top w:val="nil"/>
              <w:left w:val="nil"/>
              <w:bottom w:val="single" w:sz="8" w:space="0" w:color="auto"/>
              <w:right w:val="single" w:sz="8" w:space="0" w:color="auto"/>
            </w:tcBorders>
            <w:shd w:val="clear" w:color="auto" w:fill="auto"/>
            <w:vAlign w:val="center"/>
            <w:hideMark/>
          </w:tcPr>
          <w:p w14:paraId="198513B3"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21516CD5"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4BC8E0B3"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72DB3DBD" w14:textId="77777777" w:rsidTr="00012D6C">
        <w:trPr>
          <w:trHeight w:val="272"/>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49F5554B" w14:textId="76A6A953"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.4</w:t>
            </w:r>
          </w:p>
        </w:tc>
        <w:tc>
          <w:tcPr>
            <w:tcW w:w="2798" w:type="pct"/>
            <w:tcBorders>
              <w:top w:val="nil"/>
              <w:left w:val="nil"/>
              <w:bottom w:val="single" w:sz="8" w:space="0" w:color="auto"/>
              <w:right w:val="single" w:sz="8" w:space="0" w:color="auto"/>
            </w:tcBorders>
            <w:shd w:val="clear" w:color="auto" w:fill="auto"/>
            <w:vAlign w:val="center"/>
            <w:hideMark/>
          </w:tcPr>
          <w:p w14:paraId="63D609C4"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 xml:space="preserve">Terminal and termination diagrams </w:t>
            </w:r>
          </w:p>
        </w:tc>
        <w:tc>
          <w:tcPr>
            <w:tcW w:w="608" w:type="pct"/>
            <w:tcBorders>
              <w:top w:val="nil"/>
              <w:left w:val="nil"/>
              <w:bottom w:val="single" w:sz="8" w:space="0" w:color="auto"/>
              <w:right w:val="single" w:sz="8" w:space="0" w:color="auto"/>
            </w:tcBorders>
            <w:shd w:val="clear" w:color="auto" w:fill="auto"/>
            <w:vAlign w:val="center"/>
            <w:hideMark/>
          </w:tcPr>
          <w:p w14:paraId="25419725"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60503258"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7FA833E1"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63501595" w14:textId="77777777" w:rsidTr="00012D6C">
        <w:trPr>
          <w:trHeight w:val="247"/>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5FDC775D" w14:textId="03FD926D"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.5</w:t>
            </w:r>
          </w:p>
        </w:tc>
        <w:tc>
          <w:tcPr>
            <w:tcW w:w="2798" w:type="pct"/>
            <w:tcBorders>
              <w:top w:val="nil"/>
              <w:left w:val="nil"/>
              <w:bottom w:val="single" w:sz="8" w:space="0" w:color="auto"/>
              <w:right w:val="single" w:sz="8" w:space="0" w:color="auto"/>
            </w:tcBorders>
            <w:shd w:val="clear" w:color="auto" w:fill="auto"/>
            <w:vAlign w:val="center"/>
            <w:hideMark/>
          </w:tcPr>
          <w:p w14:paraId="27DC26CB"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Heat loss calculations</w:t>
            </w:r>
          </w:p>
        </w:tc>
        <w:tc>
          <w:tcPr>
            <w:tcW w:w="608" w:type="pct"/>
            <w:tcBorders>
              <w:top w:val="nil"/>
              <w:left w:val="nil"/>
              <w:bottom w:val="single" w:sz="8" w:space="0" w:color="auto"/>
              <w:right w:val="single" w:sz="8" w:space="0" w:color="auto"/>
            </w:tcBorders>
            <w:shd w:val="clear" w:color="auto" w:fill="auto"/>
            <w:vAlign w:val="center"/>
            <w:hideMark/>
          </w:tcPr>
          <w:p w14:paraId="43C904D3"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11CAECA5"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30E52F30" w14:textId="77777777" w:rsidR="00622C06" w:rsidRPr="002E01E9" w:rsidRDefault="00622C06" w:rsidP="00012D6C">
            <w:pPr>
              <w:spacing w:line="240" w:lineRule="auto"/>
              <w:jc w:val="center"/>
              <w:rPr>
                <w:rFonts w:asciiTheme="majorHAnsi" w:hAnsiTheme="majorHAnsi" w:cs="Arial"/>
                <w:bCs/>
                <w:sz w:val="16"/>
                <w:szCs w:val="16"/>
              </w:rPr>
            </w:pPr>
          </w:p>
        </w:tc>
      </w:tr>
      <w:tr w:rsidR="00622C06" w:rsidRPr="002E01E9" w14:paraId="00BB9B44" w14:textId="77777777" w:rsidTr="00012D6C">
        <w:trPr>
          <w:trHeight w:val="266"/>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1258EA78" w14:textId="2876A759"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.6</w:t>
            </w:r>
          </w:p>
        </w:tc>
        <w:tc>
          <w:tcPr>
            <w:tcW w:w="2798" w:type="pct"/>
            <w:tcBorders>
              <w:top w:val="nil"/>
              <w:left w:val="nil"/>
              <w:bottom w:val="single" w:sz="8" w:space="0" w:color="auto"/>
              <w:right w:val="single" w:sz="8" w:space="0" w:color="auto"/>
            </w:tcBorders>
            <w:shd w:val="clear" w:color="auto" w:fill="auto"/>
            <w:vAlign w:val="center"/>
            <w:hideMark/>
          </w:tcPr>
          <w:p w14:paraId="7827C24D"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Electrical calculations</w:t>
            </w:r>
          </w:p>
        </w:tc>
        <w:tc>
          <w:tcPr>
            <w:tcW w:w="608" w:type="pct"/>
            <w:tcBorders>
              <w:top w:val="nil"/>
              <w:left w:val="nil"/>
              <w:bottom w:val="single" w:sz="8" w:space="0" w:color="auto"/>
              <w:right w:val="single" w:sz="8" w:space="0" w:color="auto"/>
            </w:tcBorders>
            <w:shd w:val="clear" w:color="auto" w:fill="auto"/>
            <w:vAlign w:val="center"/>
            <w:hideMark/>
          </w:tcPr>
          <w:p w14:paraId="2855F378"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046A00DD"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71AFCF96"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4BD32A90" w14:textId="77777777" w:rsidTr="00012D6C">
        <w:trPr>
          <w:trHeight w:val="269"/>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3840373A" w14:textId="3BE26EB2"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lastRenderedPageBreak/>
              <w:t>2</w:t>
            </w:r>
            <w:r w:rsidR="00622C06" w:rsidRPr="002E01E9">
              <w:rPr>
                <w:rFonts w:asciiTheme="majorHAnsi" w:hAnsiTheme="majorHAnsi" w:cs="Arial"/>
                <w:color w:val="000000"/>
                <w:sz w:val="16"/>
                <w:szCs w:val="16"/>
              </w:rPr>
              <w:t>.7</w:t>
            </w:r>
          </w:p>
        </w:tc>
        <w:tc>
          <w:tcPr>
            <w:tcW w:w="2798" w:type="pct"/>
            <w:tcBorders>
              <w:top w:val="nil"/>
              <w:left w:val="nil"/>
              <w:bottom w:val="single" w:sz="8" w:space="0" w:color="auto"/>
              <w:right w:val="single" w:sz="8" w:space="0" w:color="auto"/>
            </w:tcBorders>
            <w:shd w:val="clear" w:color="auto" w:fill="auto"/>
            <w:vAlign w:val="center"/>
            <w:hideMark/>
          </w:tcPr>
          <w:p w14:paraId="12937667"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Cable, busbar calculations</w:t>
            </w:r>
          </w:p>
        </w:tc>
        <w:tc>
          <w:tcPr>
            <w:tcW w:w="608" w:type="pct"/>
            <w:tcBorders>
              <w:top w:val="nil"/>
              <w:left w:val="nil"/>
              <w:bottom w:val="single" w:sz="8" w:space="0" w:color="auto"/>
              <w:right w:val="single" w:sz="8" w:space="0" w:color="auto"/>
            </w:tcBorders>
            <w:shd w:val="clear" w:color="auto" w:fill="auto"/>
            <w:vAlign w:val="center"/>
            <w:hideMark/>
          </w:tcPr>
          <w:p w14:paraId="3E32138D"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2224E2AA"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7C185072"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18DDA185" w14:textId="77777777" w:rsidTr="00012D6C">
        <w:trPr>
          <w:trHeight w:val="260"/>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7F14A79B" w14:textId="4B21FC32"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.8</w:t>
            </w:r>
          </w:p>
        </w:tc>
        <w:tc>
          <w:tcPr>
            <w:tcW w:w="2798" w:type="pct"/>
            <w:tcBorders>
              <w:top w:val="nil"/>
              <w:left w:val="nil"/>
              <w:bottom w:val="single" w:sz="8" w:space="0" w:color="auto"/>
              <w:right w:val="single" w:sz="8" w:space="0" w:color="auto"/>
            </w:tcBorders>
            <w:shd w:val="clear" w:color="auto" w:fill="auto"/>
            <w:vAlign w:val="center"/>
            <w:hideMark/>
          </w:tcPr>
          <w:p w14:paraId="566EE895"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Discrimination verification</w:t>
            </w:r>
          </w:p>
        </w:tc>
        <w:tc>
          <w:tcPr>
            <w:tcW w:w="608" w:type="pct"/>
            <w:tcBorders>
              <w:top w:val="nil"/>
              <w:left w:val="nil"/>
              <w:bottom w:val="single" w:sz="8" w:space="0" w:color="auto"/>
              <w:right w:val="single" w:sz="8" w:space="0" w:color="auto"/>
            </w:tcBorders>
            <w:shd w:val="clear" w:color="auto" w:fill="auto"/>
            <w:vAlign w:val="center"/>
            <w:hideMark/>
          </w:tcPr>
          <w:p w14:paraId="77DD7EF5"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075C6D40"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7FD7E79E"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6CE7E77A"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tcPr>
          <w:p w14:paraId="098A2E62" w14:textId="02A2EF54"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.9</w:t>
            </w:r>
          </w:p>
        </w:tc>
        <w:tc>
          <w:tcPr>
            <w:tcW w:w="2798" w:type="pct"/>
            <w:tcBorders>
              <w:top w:val="nil"/>
              <w:left w:val="nil"/>
              <w:bottom w:val="single" w:sz="8" w:space="0" w:color="auto"/>
              <w:right w:val="single" w:sz="8" w:space="0" w:color="auto"/>
            </w:tcBorders>
            <w:shd w:val="clear" w:color="auto" w:fill="auto"/>
          </w:tcPr>
          <w:p w14:paraId="15220885"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sz w:val="16"/>
                <w:szCs w:val="16"/>
              </w:rPr>
              <w:t>Short circuit calculations</w:t>
            </w:r>
          </w:p>
        </w:tc>
        <w:tc>
          <w:tcPr>
            <w:tcW w:w="608" w:type="pct"/>
            <w:tcBorders>
              <w:top w:val="nil"/>
              <w:left w:val="nil"/>
              <w:bottom w:val="single" w:sz="8" w:space="0" w:color="auto"/>
              <w:right w:val="single" w:sz="8" w:space="0" w:color="auto"/>
            </w:tcBorders>
            <w:shd w:val="clear" w:color="auto" w:fill="auto"/>
            <w:vAlign w:val="center"/>
          </w:tcPr>
          <w:p w14:paraId="55ADA284"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tcPr>
          <w:p w14:paraId="014097BF"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260A1C2E"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313C1B07"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tcPr>
          <w:p w14:paraId="17A825B3" w14:textId="45249A31"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.10</w:t>
            </w:r>
          </w:p>
        </w:tc>
        <w:tc>
          <w:tcPr>
            <w:tcW w:w="2798" w:type="pct"/>
            <w:tcBorders>
              <w:top w:val="nil"/>
              <w:left w:val="nil"/>
              <w:bottom w:val="single" w:sz="8" w:space="0" w:color="auto"/>
              <w:right w:val="single" w:sz="8" w:space="0" w:color="auto"/>
            </w:tcBorders>
            <w:shd w:val="clear" w:color="auto" w:fill="auto"/>
          </w:tcPr>
          <w:p w14:paraId="28BB1554"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sz w:val="16"/>
                <w:szCs w:val="16"/>
              </w:rPr>
              <w:t xml:space="preserve">Voltage </w:t>
            </w:r>
            <w:proofErr w:type="gramStart"/>
            <w:r w:rsidRPr="002E01E9">
              <w:rPr>
                <w:rFonts w:asciiTheme="majorHAnsi" w:hAnsiTheme="majorHAnsi" w:cs="Arial"/>
                <w:sz w:val="16"/>
                <w:szCs w:val="16"/>
              </w:rPr>
              <w:t>drop</w:t>
            </w:r>
            <w:proofErr w:type="gramEnd"/>
          </w:p>
        </w:tc>
        <w:tc>
          <w:tcPr>
            <w:tcW w:w="608" w:type="pct"/>
            <w:tcBorders>
              <w:top w:val="nil"/>
              <w:left w:val="nil"/>
              <w:bottom w:val="single" w:sz="8" w:space="0" w:color="auto"/>
              <w:right w:val="single" w:sz="8" w:space="0" w:color="auto"/>
            </w:tcBorders>
            <w:shd w:val="clear" w:color="auto" w:fill="auto"/>
            <w:vAlign w:val="center"/>
          </w:tcPr>
          <w:p w14:paraId="2C2DEE11"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tcPr>
          <w:p w14:paraId="7912BEA4"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5F2889D2"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1DD82281"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tcPr>
          <w:p w14:paraId="69E597EF" w14:textId="24647B71"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.11</w:t>
            </w:r>
          </w:p>
        </w:tc>
        <w:tc>
          <w:tcPr>
            <w:tcW w:w="2798" w:type="pct"/>
            <w:tcBorders>
              <w:top w:val="nil"/>
              <w:left w:val="nil"/>
              <w:bottom w:val="single" w:sz="8" w:space="0" w:color="auto"/>
              <w:right w:val="single" w:sz="8" w:space="0" w:color="auto"/>
            </w:tcBorders>
            <w:shd w:val="clear" w:color="auto" w:fill="auto"/>
          </w:tcPr>
          <w:p w14:paraId="2802951A"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sz w:val="16"/>
                <w:szCs w:val="16"/>
              </w:rPr>
              <w:t>Harmonic content</w:t>
            </w:r>
          </w:p>
        </w:tc>
        <w:tc>
          <w:tcPr>
            <w:tcW w:w="608" w:type="pct"/>
            <w:tcBorders>
              <w:top w:val="nil"/>
              <w:left w:val="nil"/>
              <w:bottom w:val="single" w:sz="8" w:space="0" w:color="auto"/>
              <w:right w:val="single" w:sz="8" w:space="0" w:color="auto"/>
            </w:tcBorders>
            <w:shd w:val="clear" w:color="auto" w:fill="auto"/>
            <w:vAlign w:val="center"/>
          </w:tcPr>
          <w:p w14:paraId="061EC1CB"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tcPr>
          <w:p w14:paraId="64FD36D3"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612D31B0"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18CE1AD5"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tcPr>
          <w:p w14:paraId="07B0621E" w14:textId="536C7F6F"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.12</w:t>
            </w:r>
          </w:p>
        </w:tc>
        <w:tc>
          <w:tcPr>
            <w:tcW w:w="2798" w:type="pct"/>
            <w:tcBorders>
              <w:top w:val="nil"/>
              <w:left w:val="nil"/>
              <w:bottom w:val="single" w:sz="8" w:space="0" w:color="auto"/>
              <w:right w:val="single" w:sz="8" w:space="0" w:color="auto"/>
            </w:tcBorders>
            <w:shd w:val="clear" w:color="auto" w:fill="auto"/>
          </w:tcPr>
          <w:p w14:paraId="14B0D5AB" w14:textId="77777777" w:rsidR="00622C06" w:rsidRPr="002E01E9" w:rsidRDefault="00622C06" w:rsidP="00012D6C">
            <w:pPr>
              <w:spacing w:line="240" w:lineRule="auto"/>
              <w:rPr>
                <w:rFonts w:asciiTheme="majorHAnsi" w:hAnsiTheme="majorHAnsi" w:cs="Arial"/>
                <w:sz w:val="16"/>
                <w:szCs w:val="16"/>
              </w:rPr>
            </w:pPr>
            <w:r w:rsidRPr="002E01E9">
              <w:rPr>
                <w:rFonts w:asciiTheme="majorHAnsi" w:hAnsiTheme="majorHAnsi" w:cs="Arial"/>
                <w:sz w:val="16"/>
                <w:szCs w:val="16"/>
              </w:rPr>
              <w:t>Cable plan</w:t>
            </w:r>
          </w:p>
        </w:tc>
        <w:tc>
          <w:tcPr>
            <w:tcW w:w="608" w:type="pct"/>
            <w:tcBorders>
              <w:top w:val="nil"/>
              <w:left w:val="nil"/>
              <w:bottom w:val="single" w:sz="8" w:space="0" w:color="auto"/>
              <w:right w:val="single" w:sz="8" w:space="0" w:color="auto"/>
            </w:tcBorders>
            <w:shd w:val="clear" w:color="auto" w:fill="auto"/>
            <w:vAlign w:val="center"/>
          </w:tcPr>
          <w:p w14:paraId="5F01C082"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tcPr>
          <w:p w14:paraId="61432EB0"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6963129E"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21055AFA"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BFBFBF" w:themeFill="background1" w:themeFillShade="BF"/>
            <w:noWrap/>
            <w:vAlign w:val="center"/>
            <w:hideMark/>
          </w:tcPr>
          <w:p w14:paraId="35E81247"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2798" w:type="pct"/>
            <w:tcBorders>
              <w:top w:val="nil"/>
              <w:left w:val="nil"/>
              <w:bottom w:val="single" w:sz="8" w:space="0" w:color="auto"/>
              <w:right w:val="single" w:sz="8" w:space="0" w:color="auto"/>
            </w:tcBorders>
            <w:shd w:val="clear" w:color="auto" w:fill="BFBFBF" w:themeFill="background1" w:themeFillShade="BF"/>
            <w:hideMark/>
          </w:tcPr>
          <w:p w14:paraId="231210C6"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b/>
                <w:bCs/>
                <w:color w:val="000000"/>
                <w:sz w:val="16"/>
                <w:szCs w:val="16"/>
              </w:rPr>
              <w:t>Installation</w:t>
            </w:r>
          </w:p>
        </w:tc>
        <w:tc>
          <w:tcPr>
            <w:tcW w:w="608" w:type="pct"/>
            <w:tcBorders>
              <w:top w:val="nil"/>
              <w:left w:val="nil"/>
              <w:bottom w:val="single" w:sz="8" w:space="0" w:color="auto"/>
              <w:right w:val="single" w:sz="8" w:space="0" w:color="auto"/>
            </w:tcBorders>
            <w:shd w:val="clear" w:color="auto" w:fill="BFBFBF" w:themeFill="background1" w:themeFillShade="BF"/>
            <w:vAlign w:val="center"/>
            <w:hideMark/>
          </w:tcPr>
          <w:p w14:paraId="071A53C0"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BFBFBF" w:themeFill="background1" w:themeFillShade="BF"/>
            <w:vAlign w:val="center"/>
            <w:hideMark/>
          </w:tcPr>
          <w:p w14:paraId="180B9BBC"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single" w:sz="8" w:space="0" w:color="auto"/>
              <w:left w:val="nil"/>
              <w:bottom w:val="single" w:sz="8" w:space="0" w:color="auto"/>
              <w:right w:val="single" w:sz="8" w:space="0" w:color="auto"/>
            </w:tcBorders>
            <w:shd w:val="clear" w:color="auto" w:fill="BFBFBF" w:themeFill="background1" w:themeFillShade="BF"/>
            <w:vAlign w:val="center"/>
          </w:tcPr>
          <w:p w14:paraId="10622A81" w14:textId="77777777" w:rsidR="00622C06" w:rsidRPr="002E01E9" w:rsidRDefault="00622C06" w:rsidP="00012D6C">
            <w:pPr>
              <w:spacing w:line="240" w:lineRule="auto"/>
              <w:jc w:val="center"/>
              <w:rPr>
                <w:rFonts w:asciiTheme="majorHAnsi" w:hAnsiTheme="majorHAnsi" w:cs="Arial"/>
                <w:bCs/>
                <w:sz w:val="16"/>
                <w:szCs w:val="16"/>
              </w:rPr>
            </w:pPr>
          </w:p>
        </w:tc>
      </w:tr>
      <w:tr w:rsidR="00622C06" w:rsidRPr="002E01E9" w14:paraId="3D7C70D0" w14:textId="77777777" w:rsidTr="00012D6C">
        <w:trPr>
          <w:trHeight w:val="288"/>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657FE091" w14:textId="51B7507B"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.1</w:t>
            </w:r>
          </w:p>
        </w:tc>
        <w:tc>
          <w:tcPr>
            <w:tcW w:w="2798" w:type="pct"/>
            <w:tcBorders>
              <w:top w:val="nil"/>
              <w:left w:val="nil"/>
              <w:bottom w:val="single" w:sz="8" w:space="0" w:color="auto"/>
              <w:right w:val="single" w:sz="8" w:space="0" w:color="auto"/>
            </w:tcBorders>
            <w:shd w:val="clear" w:color="auto" w:fill="auto"/>
            <w:vAlign w:val="center"/>
            <w:hideMark/>
          </w:tcPr>
          <w:p w14:paraId="75D6F9E8"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Equipment location, layout and dimensions</w:t>
            </w:r>
          </w:p>
        </w:tc>
        <w:tc>
          <w:tcPr>
            <w:tcW w:w="608" w:type="pct"/>
            <w:tcBorders>
              <w:top w:val="nil"/>
              <w:left w:val="nil"/>
              <w:bottom w:val="single" w:sz="8" w:space="0" w:color="auto"/>
              <w:right w:val="single" w:sz="8" w:space="0" w:color="auto"/>
            </w:tcBorders>
            <w:shd w:val="clear" w:color="auto" w:fill="auto"/>
            <w:vAlign w:val="center"/>
            <w:hideMark/>
          </w:tcPr>
          <w:p w14:paraId="533E3450"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1469C4CC"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single" w:sz="8" w:space="0" w:color="auto"/>
              <w:left w:val="nil"/>
              <w:bottom w:val="single" w:sz="8" w:space="0" w:color="auto"/>
              <w:right w:val="single" w:sz="8" w:space="0" w:color="auto"/>
            </w:tcBorders>
            <w:shd w:val="clear" w:color="auto" w:fill="auto"/>
            <w:vAlign w:val="center"/>
          </w:tcPr>
          <w:p w14:paraId="38AF7085"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7D7494E2" w14:textId="77777777" w:rsidTr="00012D6C">
        <w:trPr>
          <w:trHeight w:val="240"/>
          <w:jc w:val="center"/>
        </w:trPr>
        <w:tc>
          <w:tcPr>
            <w:tcW w:w="378" w:type="pct"/>
            <w:tcBorders>
              <w:top w:val="nil"/>
              <w:left w:val="single" w:sz="8" w:space="0" w:color="auto"/>
              <w:bottom w:val="single" w:sz="4" w:space="0" w:color="auto"/>
              <w:right w:val="single" w:sz="8" w:space="0" w:color="auto"/>
            </w:tcBorders>
            <w:shd w:val="clear" w:color="auto" w:fill="auto"/>
            <w:noWrap/>
            <w:vAlign w:val="center"/>
            <w:hideMark/>
          </w:tcPr>
          <w:p w14:paraId="6A00B4E0" w14:textId="4E56FED4"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.2</w:t>
            </w:r>
          </w:p>
        </w:tc>
        <w:tc>
          <w:tcPr>
            <w:tcW w:w="2798" w:type="pct"/>
            <w:tcBorders>
              <w:top w:val="nil"/>
              <w:left w:val="nil"/>
              <w:bottom w:val="single" w:sz="8" w:space="0" w:color="auto"/>
              <w:right w:val="single" w:sz="8" w:space="0" w:color="auto"/>
            </w:tcBorders>
            <w:shd w:val="clear" w:color="auto" w:fill="auto"/>
            <w:vAlign w:val="center"/>
            <w:hideMark/>
          </w:tcPr>
          <w:p w14:paraId="3827E2FF"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Main cable routing layout</w:t>
            </w:r>
          </w:p>
        </w:tc>
        <w:tc>
          <w:tcPr>
            <w:tcW w:w="608" w:type="pct"/>
            <w:tcBorders>
              <w:top w:val="nil"/>
              <w:left w:val="nil"/>
              <w:bottom w:val="single" w:sz="4" w:space="0" w:color="auto"/>
              <w:right w:val="single" w:sz="8" w:space="0" w:color="auto"/>
            </w:tcBorders>
            <w:shd w:val="clear" w:color="auto" w:fill="auto"/>
            <w:vAlign w:val="center"/>
            <w:hideMark/>
          </w:tcPr>
          <w:p w14:paraId="6D3C2082"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4" w:space="0" w:color="auto"/>
              <w:right w:val="single" w:sz="8" w:space="0" w:color="auto"/>
            </w:tcBorders>
            <w:shd w:val="clear" w:color="auto" w:fill="auto"/>
            <w:vAlign w:val="center"/>
            <w:hideMark/>
          </w:tcPr>
          <w:p w14:paraId="36B80D32"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4DDEF547" w14:textId="77777777" w:rsidR="00622C06" w:rsidRPr="002E01E9" w:rsidRDefault="00622C06" w:rsidP="00012D6C">
            <w:pPr>
              <w:spacing w:line="240" w:lineRule="auto"/>
              <w:jc w:val="center"/>
              <w:rPr>
                <w:rFonts w:asciiTheme="majorHAnsi" w:hAnsiTheme="majorHAnsi" w:cs="Arial"/>
                <w:bCs/>
                <w:sz w:val="16"/>
                <w:szCs w:val="16"/>
              </w:rPr>
            </w:pPr>
          </w:p>
        </w:tc>
      </w:tr>
      <w:tr w:rsidR="00622C06" w:rsidRPr="002E01E9" w14:paraId="38878567"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7C80981C" w14:textId="46C3062E"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.4</w:t>
            </w:r>
          </w:p>
        </w:tc>
        <w:tc>
          <w:tcPr>
            <w:tcW w:w="2798" w:type="pct"/>
            <w:tcBorders>
              <w:top w:val="single" w:sz="8" w:space="0" w:color="auto"/>
              <w:left w:val="nil"/>
              <w:bottom w:val="single" w:sz="8" w:space="0" w:color="auto"/>
              <w:right w:val="single" w:sz="8" w:space="0" w:color="auto"/>
            </w:tcBorders>
            <w:shd w:val="clear" w:color="auto" w:fill="auto"/>
            <w:vAlign w:val="center"/>
            <w:hideMark/>
          </w:tcPr>
          <w:p w14:paraId="6C586DAB"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Cable lists</w:t>
            </w:r>
          </w:p>
        </w:tc>
        <w:tc>
          <w:tcPr>
            <w:tcW w:w="608" w:type="pct"/>
            <w:tcBorders>
              <w:top w:val="nil"/>
              <w:left w:val="nil"/>
              <w:bottom w:val="single" w:sz="8" w:space="0" w:color="auto"/>
              <w:right w:val="single" w:sz="8" w:space="0" w:color="auto"/>
            </w:tcBorders>
            <w:shd w:val="clear" w:color="auto" w:fill="auto"/>
            <w:vAlign w:val="center"/>
            <w:hideMark/>
          </w:tcPr>
          <w:p w14:paraId="177430EF"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5F860562"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33896229"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7BEC0AC0"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42159756" w14:textId="1D7EAC1A"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.5</w:t>
            </w:r>
          </w:p>
        </w:tc>
        <w:tc>
          <w:tcPr>
            <w:tcW w:w="2798" w:type="pct"/>
            <w:tcBorders>
              <w:top w:val="single" w:sz="8" w:space="0" w:color="auto"/>
              <w:left w:val="nil"/>
              <w:bottom w:val="single" w:sz="8" w:space="0" w:color="auto"/>
              <w:right w:val="single" w:sz="8" w:space="0" w:color="auto"/>
            </w:tcBorders>
            <w:shd w:val="clear" w:color="auto" w:fill="auto"/>
            <w:vAlign w:val="center"/>
            <w:hideMark/>
          </w:tcPr>
          <w:p w14:paraId="515B8CB1"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Cable types</w:t>
            </w:r>
          </w:p>
        </w:tc>
        <w:tc>
          <w:tcPr>
            <w:tcW w:w="608" w:type="pct"/>
            <w:tcBorders>
              <w:top w:val="nil"/>
              <w:left w:val="nil"/>
              <w:bottom w:val="single" w:sz="8" w:space="0" w:color="auto"/>
              <w:right w:val="single" w:sz="8" w:space="0" w:color="auto"/>
            </w:tcBorders>
            <w:shd w:val="clear" w:color="auto" w:fill="auto"/>
            <w:vAlign w:val="center"/>
            <w:hideMark/>
          </w:tcPr>
          <w:p w14:paraId="403142F5"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3CE296FB"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single" w:sz="8" w:space="0" w:color="auto"/>
              <w:left w:val="nil"/>
              <w:bottom w:val="single" w:sz="8" w:space="0" w:color="auto"/>
              <w:right w:val="single" w:sz="8" w:space="0" w:color="auto"/>
            </w:tcBorders>
            <w:shd w:val="clear" w:color="auto" w:fill="auto"/>
            <w:vAlign w:val="center"/>
          </w:tcPr>
          <w:p w14:paraId="5BC6FD30" w14:textId="77777777" w:rsidR="00622C06" w:rsidRPr="002E01E9" w:rsidRDefault="00622C06" w:rsidP="00012D6C">
            <w:pPr>
              <w:spacing w:line="240" w:lineRule="auto"/>
              <w:jc w:val="center"/>
              <w:rPr>
                <w:rFonts w:asciiTheme="majorHAnsi" w:hAnsiTheme="majorHAnsi" w:cs="Arial"/>
                <w:bCs/>
                <w:sz w:val="16"/>
                <w:szCs w:val="16"/>
              </w:rPr>
            </w:pPr>
          </w:p>
        </w:tc>
      </w:tr>
      <w:tr w:rsidR="00622C06" w:rsidRPr="002E01E9" w14:paraId="5E584AF9" w14:textId="77777777" w:rsidTr="00012D6C">
        <w:trPr>
          <w:trHeight w:val="300"/>
          <w:jc w:val="center"/>
        </w:trPr>
        <w:tc>
          <w:tcPr>
            <w:tcW w:w="378" w:type="pct"/>
            <w:tcBorders>
              <w:top w:val="nil"/>
              <w:left w:val="single" w:sz="8" w:space="0" w:color="auto"/>
              <w:bottom w:val="single" w:sz="8" w:space="0" w:color="auto"/>
              <w:right w:val="single" w:sz="8" w:space="0" w:color="auto"/>
            </w:tcBorders>
            <w:shd w:val="clear" w:color="auto" w:fill="auto"/>
            <w:noWrap/>
            <w:vAlign w:val="center"/>
          </w:tcPr>
          <w:p w14:paraId="296572AB" w14:textId="164A83B4"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.6</w:t>
            </w:r>
          </w:p>
        </w:tc>
        <w:tc>
          <w:tcPr>
            <w:tcW w:w="2798" w:type="pct"/>
            <w:tcBorders>
              <w:top w:val="single" w:sz="8" w:space="0" w:color="auto"/>
              <w:left w:val="nil"/>
              <w:bottom w:val="single" w:sz="8" w:space="0" w:color="auto"/>
              <w:right w:val="single" w:sz="8" w:space="0" w:color="auto"/>
            </w:tcBorders>
            <w:shd w:val="clear" w:color="auto" w:fill="auto"/>
            <w:vAlign w:val="center"/>
          </w:tcPr>
          <w:p w14:paraId="2099358F" w14:textId="4989A187" w:rsidR="00622C06" w:rsidRPr="002E01E9" w:rsidRDefault="00622C06" w:rsidP="00A2422A">
            <w:pPr>
              <w:pStyle w:val="Seznamsodrkami"/>
              <w:numPr>
                <w:ilvl w:val="0"/>
                <w:numId w:val="0"/>
              </w:numPr>
              <w:ind w:left="284" w:hanging="284"/>
              <w:rPr>
                <w:rFonts w:asciiTheme="majorHAnsi" w:hAnsiTheme="majorHAnsi" w:cs="Arial"/>
                <w:sz w:val="16"/>
                <w:szCs w:val="16"/>
              </w:rPr>
            </w:pPr>
            <w:r w:rsidRPr="002E01E9">
              <w:rPr>
                <w:rFonts w:asciiTheme="majorHAnsi" w:hAnsiTheme="majorHAnsi" w:cs="Arial"/>
                <w:sz w:val="16"/>
                <w:szCs w:val="16"/>
              </w:rPr>
              <w:t>Installation manuals for components and part systems</w:t>
            </w:r>
          </w:p>
        </w:tc>
        <w:tc>
          <w:tcPr>
            <w:tcW w:w="608" w:type="pct"/>
            <w:tcBorders>
              <w:top w:val="nil"/>
              <w:left w:val="nil"/>
              <w:bottom w:val="single" w:sz="8" w:space="0" w:color="auto"/>
              <w:right w:val="single" w:sz="8" w:space="0" w:color="auto"/>
            </w:tcBorders>
            <w:shd w:val="clear" w:color="auto" w:fill="auto"/>
            <w:vAlign w:val="center"/>
          </w:tcPr>
          <w:p w14:paraId="30A88425"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tcPr>
          <w:p w14:paraId="4BE24713"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42CD7041"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449389E8"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BFBFBF" w:themeFill="background1" w:themeFillShade="BF"/>
            <w:noWrap/>
            <w:vAlign w:val="center"/>
            <w:hideMark/>
          </w:tcPr>
          <w:p w14:paraId="7C4118BB"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2798" w:type="pct"/>
            <w:tcBorders>
              <w:top w:val="nil"/>
              <w:left w:val="nil"/>
              <w:bottom w:val="single" w:sz="8" w:space="0" w:color="auto"/>
              <w:right w:val="single" w:sz="8" w:space="0" w:color="auto"/>
            </w:tcBorders>
            <w:shd w:val="clear" w:color="auto" w:fill="BFBFBF" w:themeFill="background1" w:themeFillShade="BF"/>
            <w:hideMark/>
          </w:tcPr>
          <w:p w14:paraId="685EBBD0"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b/>
                <w:bCs/>
                <w:color w:val="000000"/>
                <w:sz w:val="16"/>
                <w:szCs w:val="16"/>
              </w:rPr>
              <w:t>Test</w:t>
            </w:r>
          </w:p>
        </w:tc>
        <w:tc>
          <w:tcPr>
            <w:tcW w:w="608" w:type="pct"/>
            <w:tcBorders>
              <w:top w:val="nil"/>
              <w:left w:val="nil"/>
              <w:bottom w:val="single" w:sz="8" w:space="0" w:color="auto"/>
              <w:right w:val="single" w:sz="8" w:space="0" w:color="auto"/>
            </w:tcBorders>
            <w:shd w:val="clear" w:color="auto" w:fill="BFBFBF" w:themeFill="background1" w:themeFillShade="BF"/>
            <w:vAlign w:val="center"/>
            <w:hideMark/>
          </w:tcPr>
          <w:p w14:paraId="1557FA66"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BFBFBF" w:themeFill="background1" w:themeFillShade="BF"/>
            <w:vAlign w:val="center"/>
            <w:hideMark/>
          </w:tcPr>
          <w:p w14:paraId="6B2DDABE"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single" w:sz="8" w:space="0" w:color="auto"/>
              <w:left w:val="nil"/>
              <w:bottom w:val="single" w:sz="8" w:space="0" w:color="auto"/>
              <w:right w:val="single" w:sz="8" w:space="0" w:color="auto"/>
            </w:tcBorders>
            <w:shd w:val="clear" w:color="auto" w:fill="BFBFBF" w:themeFill="background1" w:themeFillShade="BF"/>
            <w:vAlign w:val="center"/>
          </w:tcPr>
          <w:p w14:paraId="592D93FF" w14:textId="77777777" w:rsidR="00622C06" w:rsidRPr="002E01E9" w:rsidRDefault="00622C06" w:rsidP="00012D6C">
            <w:pPr>
              <w:spacing w:line="240" w:lineRule="auto"/>
              <w:jc w:val="center"/>
              <w:rPr>
                <w:rFonts w:asciiTheme="majorHAnsi" w:hAnsiTheme="majorHAnsi" w:cs="Arial"/>
                <w:bCs/>
                <w:sz w:val="16"/>
                <w:szCs w:val="16"/>
              </w:rPr>
            </w:pPr>
          </w:p>
        </w:tc>
      </w:tr>
      <w:tr w:rsidR="00622C06" w:rsidRPr="002E01E9" w14:paraId="42EBC96F"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6B1E752D" w14:textId="052A2152" w:rsidR="00622C06" w:rsidRPr="002E01E9" w:rsidDel="00EB2731"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4</w:t>
            </w:r>
            <w:r w:rsidR="00622C06" w:rsidRPr="002E01E9">
              <w:rPr>
                <w:rFonts w:asciiTheme="majorHAnsi" w:hAnsiTheme="majorHAnsi" w:cs="Arial"/>
                <w:color w:val="000000"/>
                <w:sz w:val="16"/>
                <w:szCs w:val="16"/>
              </w:rPr>
              <w:t>.1</w:t>
            </w:r>
          </w:p>
        </w:tc>
        <w:tc>
          <w:tcPr>
            <w:tcW w:w="2798" w:type="pct"/>
            <w:tcBorders>
              <w:top w:val="single" w:sz="8" w:space="0" w:color="auto"/>
              <w:left w:val="nil"/>
              <w:bottom w:val="single" w:sz="8" w:space="0" w:color="auto"/>
              <w:right w:val="single" w:sz="8" w:space="0" w:color="auto"/>
            </w:tcBorders>
            <w:shd w:val="clear" w:color="auto" w:fill="auto"/>
            <w:vAlign w:val="bottom"/>
            <w:hideMark/>
          </w:tcPr>
          <w:p w14:paraId="0A822EC5"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FAT and SAT procedures</w:t>
            </w:r>
          </w:p>
        </w:tc>
        <w:tc>
          <w:tcPr>
            <w:tcW w:w="608" w:type="pct"/>
            <w:tcBorders>
              <w:top w:val="nil"/>
              <w:left w:val="nil"/>
              <w:bottom w:val="single" w:sz="8" w:space="0" w:color="auto"/>
              <w:right w:val="single" w:sz="8" w:space="0" w:color="auto"/>
            </w:tcBorders>
            <w:shd w:val="clear" w:color="auto" w:fill="auto"/>
            <w:vAlign w:val="center"/>
            <w:hideMark/>
          </w:tcPr>
          <w:p w14:paraId="3F48F2F0"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nil"/>
              <w:left w:val="nil"/>
              <w:bottom w:val="single" w:sz="8" w:space="0" w:color="auto"/>
              <w:right w:val="single" w:sz="8" w:space="0" w:color="auto"/>
            </w:tcBorders>
            <w:shd w:val="clear" w:color="auto" w:fill="auto"/>
            <w:vAlign w:val="center"/>
            <w:hideMark/>
          </w:tcPr>
          <w:p w14:paraId="6C9CC3F1"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5515DDD3" w14:textId="77777777" w:rsidR="00622C06" w:rsidRPr="002E01E9" w:rsidRDefault="00622C06" w:rsidP="00012D6C">
            <w:pPr>
              <w:spacing w:line="240" w:lineRule="auto"/>
              <w:jc w:val="center"/>
              <w:rPr>
                <w:rFonts w:asciiTheme="majorHAnsi" w:hAnsiTheme="majorHAnsi" w:cs="Arial"/>
                <w:bCs/>
                <w:sz w:val="16"/>
                <w:szCs w:val="16"/>
              </w:rPr>
            </w:pPr>
          </w:p>
        </w:tc>
      </w:tr>
      <w:tr w:rsidR="00622C06" w:rsidRPr="002E01E9" w14:paraId="03A9B1B5"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6A9B82BC" w14:textId="1297FC62"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4</w:t>
            </w:r>
            <w:r w:rsidR="00622C06" w:rsidRPr="002E01E9">
              <w:rPr>
                <w:rFonts w:asciiTheme="majorHAnsi" w:hAnsiTheme="majorHAnsi" w:cs="Arial"/>
                <w:color w:val="000000"/>
                <w:sz w:val="16"/>
                <w:szCs w:val="16"/>
              </w:rPr>
              <w:t>.2</w:t>
            </w:r>
          </w:p>
        </w:tc>
        <w:tc>
          <w:tcPr>
            <w:tcW w:w="2798" w:type="pct"/>
            <w:tcBorders>
              <w:top w:val="single" w:sz="8" w:space="0" w:color="auto"/>
              <w:left w:val="nil"/>
              <w:bottom w:val="single" w:sz="8" w:space="0" w:color="auto"/>
              <w:right w:val="single" w:sz="8" w:space="0" w:color="auto"/>
            </w:tcBorders>
            <w:shd w:val="clear" w:color="auto" w:fill="auto"/>
            <w:vAlign w:val="bottom"/>
            <w:hideMark/>
          </w:tcPr>
          <w:p w14:paraId="6AF35736"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FAT protocols</w:t>
            </w:r>
          </w:p>
        </w:tc>
        <w:tc>
          <w:tcPr>
            <w:tcW w:w="608" w:type="pct"/>
            <w:tcBorders>
              <w:top w:val="nil"/>
              <w:left w:val="nil"/>
              <w:bottom w:val="single" w:sz="8" w:space="0" w:color="auto"/>
              <w:right w:val="single" w:sz="8" w:space="0" w:color="auto"/>
            </w:tcBorders>
            <w:shd w:val="clear" w:color="auto" w:fill="auto"/>
            <w:vAlign w:val="center"/>
            <w:hideMark/>
          </w:tcPr>
          <w:p w14:paraId="1465A88F"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1B0025D5"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6FB81279"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5CF8F696" w14:textId="77777777" w:rsidTr="00012D6C">
        <w:trPr>
          <w:trHeight w:val="240"/>
          <w:jc w:val="center"/>
        </w:trPr>
        <w:tc>
          <w:tcPr>
            <w:tcW w:w="378" w:type="pct"/>
            <w:tcBorders>
              <w:top w:val="nil"/>
              <w:left w:val="single" w:sz="8" w:space="0" w:color="auto"/>
              <w:bottom w:val="single" w:sz="8" w:space="0" w:color="auto"/>
              <w:right w:val="single" w:sz="8" w:space="0" w:color="auto"/>
            </w:tcBorders>
            <w:shd w:val="clear" w:color="auto" w:fill="auto"/>
            <w:noWrap/>
            <w:vAlign w:val="center"/>
            <w:hideMark/>
          </w:tcPr>
          <w:p w14:paraId="20132913" w14:textId="66D9715F"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4</w:t>
            </w:r>
            <w:r w:rsidR="00622C06" w:rsidRPr="002E01E9">
              <w:rPr>
                <w:rFonts w:asciiTheme="majorHAnsi" w:hAnsiTheme="majorHAnsi" w:cs="Arial"/>
                <w:color w:val="000000"/>
                <w:sz w:val="16"/>
                <w:szCs w:val="16"/>
              </w:rPr>
              <w:t>.3</w:t>
            </w:r>
          </w:p>
        </w:tc>
        <w:tc>
          <w:tcPr>
            <w:tcW w:w="2798" w:type="pct"/>
            <w:tcBorders>
              <w:top w:val="single" w:sz="8" w:space="0" w:color="auto"/>
              <w:left w:val="nil"/>
              <w:bottom w:val="single" w:sz="8" w:space="0" w:color="auto"/>
              <w:right w:val="single" w:sz="8" w:space="0" w:color="auto"/>
            </w:tcBorders>
            <w:shd w:val="clear" w:color="auto" w:fill="auto"/>
            <w:vAlign w:val="bottom"/>
            <w:hideMark/>
          </w:tcPr>
          <w:p w14:paraId="1A1B79D9"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SAT protocols</w:t>
            </w:r>
          </w:p>
        </w:tc>
        <w:tc>
          <w:tcPr>
            <w:tcW w:w="608" w:type="pct"/>
            <w:tcBorders>
              <w:top w:val="nil"/>
              <w:left w:val="nil"/>
              <w:bottom w:val="single" w:sz="8" w:space="0" w:color="auto"/>
              <w:right w:val="single" w:sz="8" w:space="0" w:color="auto"/>
            </w:tcBorders>
            <w:shd w:val="clear" w:color="auto" w:fill="auto"/>
            <w:vAlign w:val="center"/>
            <w:hideMark/>
          </w:tcPr>
          <w:p w14:paraId="2B1E394C"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vAlign w:val="center"/>
            <w:hideMark/>
          </w:tcPr>
          <w:p w14:paraId="4188ECAE"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3CECA168"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14C62865" w14:textId="77777777" w:rsidTr="00012D6C">
        <w:trPr>
          <w:trHeight w:val="240"/>
          <w:jc w:val="center"/>
        </w:trPr>
        <w:tc>
          <w:tcPr>
            <w:tcW w:w="378" w:type="pct"/>
            <w:tcBorders>
              <w:top w:val="nil"/>
              <w:left w:val="single" w:sz="8" w:space="0" w:color="auto"/>
              <w:bottom w:val="single" w:sz="4" w:space="0" w:color="auto"/>
              <w:right w:val="single" w:sz="8" w:space="0" w:color="auto"/>
            </w:tcBorders>
            <w:shd w:val="clear" w:color="auto" w:fill="auto"/>
            <w:noWrap/>
            <w:vAlign w:val="center"/>
            <w:hideMark/>
          </w:tcPr>
          <w:p w14:paraId="5618B03B" w14:textId="0E9A00FF"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4</w:t>
            </w:r>
            <w:r w:rsidR="00622C06" w:rsidRPr="002E01E9">
              <w:rPr>
                <w:rFonts w:asciiTheme="majorHAnsi" w:hAnsiTheme="majorHAnsi" w:cs="Arial"/>
                <w:color w:val="000000"/>
                <w:sz w:val="16"/>
                <w:szCs w:val="16"/>
              </w:rPr>
              <w:t>.4</w:t>
            </w:r>
          </w:p>
        </w:tc>
        <w:tc>
          <w:tcPr>
            <w:tcW w:w="2798" w:type="pct"/>
            <w:tcBorders>
              <w:top w:val="single" w:sz="8" w:space="0" w:color="auto"/>
              <w:left w:val="nil"/>
              <w:bottom w:val="single" w:sz="8" w:space="0" w:color="auto"/>
              <w:right w:val="single" w:sz="8" w:space="0" w:color="auto"/>
            </w:tcBorders>
            <w:shd w:val="clear" w:color="auto" w:fill="auto"/>
            <w:vAlign w:val="bottom"/>
            <w:hideMark/>
          </w:tcPr>
          <w:p w14:paraId="0C2DBC2D"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Additional test reports</w:t>
            </w:r>
          </w:p>
        </w:tc>
        <w:tc>
          <w:tcPr>
            <w:tcW w:w="608" w:type="pct"/>
            <w:tcBorders>
              <w:top w:val="nil"/>
              <w:left w:val="nil"/>
              <w:bottom w:val="single" w:sz="4" w:space="0" w:color="auto"/>
              <w:right w:val="single" w:sz="8" w:space="0" w:color="auto"/>
            </w:tcBorders>
            <w:shd w:val="clear" w:color="auto" w:fill="auto"/>
            <w:vAlign w:val="center"/>
            <w:hideMark/>
          </w:tcPr>
          <w:p w14:paraId="5198BDAC"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4" w:space="0" w:color="auto"/>
              <w:right w:val="single" w:sz="8" w:space="0" w:color="auto"/>
            </w:tcBorders>
            <w:shd w:val="clear" w:color="auto" w:fill="auto"/>
            <w:vAlign w:val="center"/>
            <w:hideMark/>
          </w:tcPr>
          <w:p w14:paraId="6BB15995"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vAlign w:val="center"/>
          </w:tcPr>
          <w:p w14:paraId="0DC68AC4"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r w:rsidR="00622C06" w:rsidRPr="002E01E9" w14:paraId="6B1673E8" w14:textId="77777777" w:rsidTr="00012D6C">
        <w:trPr>
          <w:trHeight w:val="240"/>
          <w:jc w:val="center"/>
        </w:trPr>
        <w:tc>
          <w:tcPr>
            <w:tcW w:w="378" w:type="pct"/>
            <w:tcBorders>
              <w:top w:val="single" w:sz="4" w:space="0" w:color="auto"/>
              <w:left w:val="single" w:sz="8" w:space="0" w:color="auto"/>
              <w:bottom w:val="single" w:sz="8" w:space="0" w:color="auto"/>
              <w:right w:val="single" w:sz="8" w:space="0" w:color="auto"/>
            </w:tcBorders>
            <w:shd w:val="clear" w:color="auto" w:fill="BFBFBF" w:themeFill="background1" w:themeFillShade="BF"/>
            <w:noWrap/>
            <w:vAlign w:val="center"/>
            <w:hideMark/>
          </w:tcPr>
          <w:p w14:paraId="11085E18"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2798" w:type="pct"/>
            <w:tcBorders>
              <w:top w:val="nil"/>
              <w:left w:val="nil"/>
              <w:bottom w:val="single" w:sz="8" w:space="0" w:color="auto"/>
              <w:right w:val="single" w:sz="8" w:space="0" w:color="auto"/>
            </w:tcBorders>
            <w:shd w:val="clear" w:color="auto" w:fill="BFBFBF" w:themeFill="background1" w:themeFillShade="BF"/>
            <w:hideMark/>
          </w:tcPr>
          <w:p w14:paraId="090E896D"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b/>
                <w:bCs/>
                <w:color w:val="000000"/>
                <w:sz w:val="16"/>
                <w:szCs w:val="16"/>
              </w:rPr>
              <w:t>Other</w:t>
            </w:r>
          </w:p>
        </w:tc>
        <w:tc>
          <w:tcPr>
            <w:tcW w:w="608" w:type="pct"/>
            <w:tcBorders>
              <w:top w:val="single" w:sz="4" w:space="0" w:color="auto"/>
              <w:left w:val="nil"/>
              <w:bottom w:val="single" w:sz="8" w:space="0" w:color="auto"/>
              <w:right w:val="single" w:sz="8" w:space="0" w:color="auto"/>
            </w:tcBorders>
            <w:shd w:val="clear" w:color="auto" w:fill="BFBFBF" w:themeFill="background1" w:themeFillShade="BF"/>
            <w:vAlign w:val="center"/>
            <w:hideMark/>
          </w:tcPr>
          <w:p w14:paraId="0DBAD1C0"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single" w:sz="4" w:space="0" w:color="auto"/>
              <w:left w:val="nil"/>
              <w:bottom w:val="single" w:sz="8" w:space="0" w:color="auto"/>
              <w:right w:val="single" w:sz="8" w:space="0" w:color="auto"/>
            </w:tcBorders>
            <w:shd w:val="clear" w:color="auto" w:fill="BFBFBF" w:themeFill="background1" w:themeFillShade="BF"/>
            <w:vAlign w:val="center"/>
            <w:hideMark/>
          </w:tcPr>
          <w:p w14:paraId="530D5A3D"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single" w:sz="8" w:space="0" w:color="auto"/>
              <w:left w:val="nil"/>
              <w:bottom w:val="single" w:sz="8" w:space="0" w:color="auto"/>
              <w:right w:val="single" w:sz="8" w:space="0" w:color="auto"/>
            </w:tcBorders>
            <w:shd w:val="clear" w:color="auto" w:fill="BFBFBF" w:themeFill="background1" w:themeFillShade="BF"/>
            <w:vAlign w:val="center"/>
          </w:tcPr>
          <w:p w14:paraId="424BA56F" w14:textId="77777777" w:rsidR="00622C06" w:rsidRPr="002E01E9" w:rsidRDefault="00622C06" w:rsidP="00012D6C">
            <w:pPr>
              <w:spacing w:line="240" w:lineRule="auto"/>
              <w:jc w:val="center"/>
              <w:rPr>
                <w:rFonts w:asciiTheme="majorHAnsi" w:hAnsiTheme="majorHAnsi" w:cs="Arial"/>
                <w:bCs/>
                <w:sz w:val="16"/>
                <w:szCs w:val="16"/>
              </w:rPr>
            </w:pPr>
          </w:p>
        </w:tc>
      </w:tr>
      <w:tr w:rsidR="00622C06" w:rsidRPr="002E01E9" w14:paraId="5145D78B" w14:textId="77777777" w:rsidTr="00012D6C">
        <w:trPr>
          <w:trHeight w:val="263"/>
          <w:jc w:val="center"/>
        </w:trPr>
        <w:tc>
          <w:tcPr>
            <w:tcW w:w="378" w:type="pct"/>
            <w:tcBorders>
              <w:top w:val="nil"/>
              <w:left w:val="single" w:sz="8" w:space="0" w:color="auto"/>
              <w:bottom w:val="single" w:sz="8" w:space="0" w:color="auto"/>
              <w:right w:val="single" w:sz="8" w:space="0" w:color="auto"/>
            </w:tcBorders>
            <w:shd w:val="clear" w:color="auto" w:fill="auto"/>
            <w:noWrap/>
            <w:hideMark/>
          </w:tcPr>
          <w:p w14:paraId="57696A4A" w14:textId="27A3E352" w:rsidR="00622C06" w:rsidRPr="002E01E9" w:rsidRDefault="00AB782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5</w:t>
            </w:r>
            <w:r w:rsidR="00622C06" w:rsidRPr="002E01E9">
              <w:rPr>
                <w:rFonts w:asciiTheme="majorHAnsi" w:hAnsiTheme="majorHAnsi" w:cs="Arial"/>
                <w:color w:val="000000"/>
                <w:sz w:val="16"/>
                <w:szCs w:val="16"/>
              </w:rPr>
              <w:t>.1</w:t>
            </w:r>
          </w:p>
        </w:tc>
        <w:tc>
          <w:tcPr>
            <w:tcW w:w="2798" w:type="pct"/>
            <w:tcBorders>
              <w:top w:val="nil"/>
              <w:left w:val="nil"/>
              <w:bottom w:val="single" w:sz="8" w:space="0" w:color="auto"/>
              <w:right w:val="single" w:sz="8" w:space="0" w:color="auto"/>
            </w:tcBorders>
            <w:shd w:val="clear" w:color="auto" w:fill="auto"/>
            <w:hideMark/>
          </w:tcPr>
          <w:p w14:paraId="021F7F04" w14:textId="77777777" w:rsidR="00622C06" w:rsidRPr="002E01E9" w:rsidRDefault="00622C06" w:rsidP="00012D6C">
            <w:pPr>
              <w:pStyle w:val="TableText"/>
              <w:rPr>
                <w:rFonts w:asciiTheme="majorHAnsi" w:hAnsiTheme="majorHAnsi" w:cs="Arial"/>
                <w:sz w:val="16"/>
                <w:szCs w:val="16"/>
                <w:lang w:val="en-GB"/>
              </w:rPr>
            </w:pPr>
            <w:r w:rsidRPr="002E01E9">
              <w:rPr>
                <w:rFonts w:asciiTheme="majorHAnsi" w:hAnsiTheme="majorHAnsi" w:cs="Arial"/>
                <w:sz w:val="16"/>
                <w:szCs w:val="16"/>
                <w:lang w:val="en-GB"/>
              </w:rPr>
              <w:t>Grid company requirements</w:t>
            </w:r>
          </w:p>
        </w:tc>
        <w:tc>
          <w:tcPr>
            <w:tcW w:w="608" w:type="pct"/>
            <w:tcBorders>
              <w:top w:val="nil"/>
              <w:left w:val="nil"/>
              <w:bottom w:val="single" w:sz="8" w:space="0" w:color="auto"/>
              <w:right w:val="single" w:sz="8" w:space="0" w:color="auto"/>
            </w:tcBorders>
            <w:shd w:val="clear" w:color="auto" w:fill="auto"/>
            <w:hideMark/>
          </w:tcPr>
          <w:p w14:paraId="0D585FAC" w14:textId="77777777" w:rsidR="00622C06" w:rsidRPr="002E01E9" w:rsidRDefault="00622C06" w:rsidP="00012D6C">
            <w:pPr>
              <w:spacing w:line="240" w:lineRule="auto"/>
              <w:jc w:val="center"/>
              <w:rPr>
                <w:rFonts w:asciiTheme="majorHAnsi" w:hAnsiTheme="majorHAnsi" w:cs="Arial"/>
                <w:bCs/>
                <w:sz w:val="16"/>
                <w:szCs w:val="16"/>
              </w:rPr>
            </w:pPr>
          </w:p>
        </w:tc>
        <w:tc>
          <w:tcPr>
            <w:tcW w:w="608" w:type="pct"/>
            <w:tcBorders>
              <w:top w:val="nil"/>
              <w:left w:val="nil"/>
              <w:bottom w:val="single" w:sz="8" w:space="0" w:color="auto"/>
              <w:right w:val="single" w:sz="8" w:space="0" w:color="auto"/>
            </w:tcBorders>
            <w:shd w:val="clear" w:color="auto" w:fill="auto"/>
            <w:hideMark/>
          </w:tcPr>
          <w:p w14:paraId="125B0B34"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c>
          <w:tcPr>
            <w:tcW w:w="608" w:type="pct"/>
            <w:tcBorders>
              <w:top w:val="single" w:sz="8" w:space="0" w:color="auto"/>
              <w:left w:val="nil"/>
              <w:bottom w:val="single" w:sz="8" w:space="0" w:color="auto"/>
              <w:right w:val="single" w:sz="8" w:space="0" w:color="auto"/>
            </w:tcBorders>
            <w:shd w:val="clear" w:color="auto" w:fill="auto"/>
          </w:tcPr>
          <w:p w14:paraId="49C97978" w14:textId="77777777" w:rsidR="00622C06" w:rsidRPr="002E01E9" w:rsidRDefault="00622C06" w:rsidP="00012D6C">
            <w:pPr>
              <w:spacing w:line="240" w:lineRule="auto"/>
              <w:jc w:val="center"/>
              <w:rPr>
                <w:rFonts w:asciiTheme="majorHAnsi" w:hAnsiTheme="majorHAnsi" w:cs="Arial"/>
                <w:bCs/>
                <w:sz w:val="16"/>
                <w:szCs w:val="16"/>
              </w:rPr>
            </w:pPr>
            <w:r w:rsidRPr="002E01E9">
              <w:rPr>
                <w:rFonts w:asciiTheme="majorHAnsi" w:hAnsiTheme="majorHAnsi" w:cs="Arial"/>
                <w:bCs/>
                <w:sz w:val="16"/>
                <w:szCs w:val="16"/>
              </w:rPr>
              <w:t>X</w:t>
            </w:r>
          </w:p>
        </w:tc>
      </w:tr>
    </w:tbl>
    <w:p w14:paraId="7F6ADF5C" w14:textId="77777777" w:rsidR="00622C06" w:rsidRPr="002E01E9" w:rsidRDefault="00622C06" w:rsidP="00622C06">
      <w:pPr>
        <w:spacing w:line="240" w:lineRule="auto"/>
      </w:pPr>
    </w:p>
    <w:p w14:paraId="497055FB" w14:textId="77777777" w:rsidR="00AB782E" w:rsidRPr="002E01E9" w:rsidRDefault="00AB782E" w:rsidP="00AB782E">
      <w:pPr>
        <w:rPr>
          <w:b/>
          <w:bCs/>
        </w:rPr>
      </w:pPr>
      <w:r w:rsidRPr="002E01E9">
        <w:rPr>
          <w:b/>
          <w:bCs/>
        </w:rPr>
        <w:t>Further Description of Selected Required Documents:</w:t>
      </w:r>
    </w:p>
    <w:p w14:paraId="688BF999" w14:textId="77777777" w:rsidR="00AB782E" w:rsidRPr="002E01E9" w:rsidRDefault="00AB782E" w:rsidP="00BB1826"/>
    <w:p w14:paraId="4158BB41" w14:textId="68318755" w:rsidR="00622C06" w:rsidRPr="002E01E9" w:rsidRDefault="00AB782E" w:rsidP="00BB1826">
      <w:pPr>
        <w:ind w:left="567" w:hanging="567"/>
        <w:rPr>
          <w:b/>
          <w:bCs/>
        </w:rPr>
      </w:pPr>
      <w:r w:rsidRPr="002E01E9">
        <w:rPr>
          <w:b/>
          <w:bCs/>
        </w:rPr>
        <w:t>1</w:t>
      </w:r>
      <w:r w:rsidR="00BB1826" w:rsidRPr="002E01E9">
        <w:rPr>
          <w:b/>
          <w:bCs/>
        </w:rPr>
        <w:t>.</w:t>
      </w:r>
      <w:r w:rsidRPr="002E01E9">
        <w:rPr>
          <w:b/>
          <w:bCs/>
        </w:rPr>
        <w:t>3</w:t>
      </w:r>
      <w:r w:rsidR="00BB1826" w:rsidRPr="002E01E9">
        <w:rPr>
          <w:b/>
          <w:bCs/>
        </w:rPr>
        <w:t xml:space="preserve"> </w:t>
      </w:r>
      <w:r w:rsidR="00BB1826" w:rsidRPr="002E01E9">
        <w:rPr>
          <w:b/>
          <w:bCs/>
        </w:rPr>
        <w:tab/>
      </w:r>
      <w:r w:rsidR="00622C06" w:rsidRPr="002E01E9">
        <w:rPr>
          <w:b/>
          <w:bCs/>
        </w:rPr>
        <w:t>Technical specifications / requirements</w:t>
      </w:r>
    </w:p>
    <w:p w14:paraId="041475E6" w14:textId="3DDD7D83" w:rsidR="00622C06" w:rsidRPr="002E01E9" w:rsidRDefault="00622C06" w:rsidP="00BB1826">
      <w:pPr>
        <w:ind w:left="567"/>
      </w:pPr>
      <w:r w:rsidRPr="002E01E9">
        <w:t xml:space="preserve">Any technical specifications intended to be used for </w:t>
      </w:r>
      <w:r w:rsidR="00BD0FBE">
        <w:t>s</w:t>
      </w:r>
      <w:r w:rsidRPr="002E01E9">
        <w:t xml:space="preserve">ubcontracting of items of equipment from </w:t>
      </w:r>
      <w:r w:rsidR="00BD0FBE">
        <w:t>Subcontractors</w:t>
      </w:r>
      <w:r w:rsidRPr="002E01E9">
        <w:t>.</w:t>
      </w:r>
    </w:p>
    <w:p w14:paraId="577B2343" w14:textId="77777777" w:rsidR="00A2422A" w:rsidRPr="002E01E9" w:rsidRDefault="00A2422A" w:rsidP="00622C06"/>
    <w:p w14:paraId="1FFB9E65" w14:textId="45874509" w:rsidR="00622C06" w:rsidRPr="002E01E9" w:rsidRDefault="00AB782E" w:rsidP="00BB1826">
      <w:pPr>
        <w:ind w:left="567" w:hanging="567"/>
        <w:rPr>
          <w:b/>
          <w:bCs/>
        </w:rPr>
      </w:pPr>
      <w:r w:rsidRPr="002E01E9">
        <w:rPr>
          <w:b/>
          <w:bCs/>
        </w:rPr>
        <w:t>1</w:t>
      </w:r>
      <w:r w:rsidR="00BB1826" w:rsidRPr="002E01E9">
        <w:rPr>
          <w:b/>
          <w:bCs/>
        </w:rPr>
        <w:t>.</w:t>
      </w:r>
      <w:r w:rsidRPr="002E01E9">
        <w:rPr>
          <w:b/>
          <w:bCs/>
        </w:rPr>
        <w:t>4</w:t>
      </w:r>
      <w:r w:rsidR="00BB1826" w:rsidRPr="002E01E9">
        <w:rPr>
          <w:b/>
          <w:bCs/>
        </w:rPr>
        <w:t xml:space="preserve"> </w:t>
      </w:r>
      <w:r w:rsidR="00BB1826" w:rsidRPr="002E01E9">
        <w:rPr>
          <w:b/>
          <w:bCs/>
        </w:rPr>
        <w:tab/>
      </w:r>
      <w:r w:rsidR="00622C06" w:rsidRPr="002E01E9">
        <w:rPr>
          <w:b/>
          <w:bCs/>
        </w:rPr>
        <w:t>Overall single line diagram</w:t>
      </w:r>
    </w:p>
    <w:p w14:paraId="12F8581E" w14:textId="6A6CF9A0" w:rsidR="00622C06" w:rsidRPr="002E01E9" w:rsidRDefault="00622C06" w:rsidP="00BB1826">
      <w:pPr>
        <w:ind w:left="567"/>
      </w:pPr>
      <w:r w:rsidRPr="002E01E9">
        <w:t>Power system layout with system voltages and system earthing, identification of all generators, transformers, switchboards, distribution boards, battery systems and major consumers. Single line diagram / consumer list for all switchboards and consumers, with information of switch</w:t>
      </w:r>
      <w:r w:rsidRPr="002E01E9">
        <w:softHyphen/>
        <w:t>board connections, consumer rating, cable dimensions and setting of protective devices. Rating of generators (kVA/kW), all transformers (kVA), any major consumers (kVA/kW), capacity of battery and charger for battery systems.</w:t>
      </w:r>
    </w:p>
    <w:p w14:paraId="71B14D88" w14:textId="77777777" w:rsidR="00A2422A" w:rsidRPr="002E01E9" w:rsidRDefault="00A2422A" w:rsidP="00622C06"/>
    <w:p w14:paraId="5C593F0E" w14:textId="3F2B5FAE" w:rsidR="00622C06" w:rsidRPr="002E01E9" w:rsidRDefault="00AB782E" w:rsidP="00BB1826">
      <w:pPr>
        <w:ind w:left="567" w:hanging="567"/>
        <w:rPr>
          <w:b/>
          <w:bCs/>
        </w:rPr>
      </w:pPr>
      <w:r w:rsidRPr="002E01E9">
        <w:rPr>
          <w:b/>
          <w:bCs/>
        </w:rPr>
        <w:t>1</w:t>
      </w:r>
      <w:r w:rsidR="00BB1826" w:rsidRPr="002E01E9">
        <w:rPr>
          <w:b/>
          <w:bCs/>
        </w:rPr>
        <w:t>.</w:t>
      </w:r>
      <w:r w:rsidRPr="002E01E9">
        <w:rPr>
          <w:b/>
          <w:bCs/>
        </w:rPr>
        <w:t>5</w:t>
      </w:r>
      <w:r w:rsidR="00BB1826" w:rsidRPr="002E01E9">
        <w:rPr>
          <w:b/>
          <w:bCs/>
        </w:rPr>
        <w:tab/>
      </w:r>
      <w:r w:rsidR="00622C06" w:rsidRPr="002E01E9">
        <w:rPr>
          <w:b/>
          <w:bCs/>
        </w:rPr>
        <w:t>Consumers lists</w:t>
      </w:r>
    </w:p>
    <w:p w14:paraId="66D4D2DA" w14:textId="69CA35C7" w:rsidR="00622C06" w:rsidRPr="002E01E9" w:rsidRDefault="00622C06" w:rsidP="00BB1826">
      <w:pPr>
        <w:ind w:left="567"/>
      </w:pPr>
      <w:r w:rsidRPr="002E01E9">
        <w:t>The list of consumers shall provide information such as: consumer identification, installed power, efficiency, power factor, absorbed power, current, load factor, start condition, emer</w:t>
      </w:r>
      <w:r w:rsidRPr="002E01E9">
        <w:softHyphen/>
        <w:t>gen</w:t>
      </w:r>
      <w:r w:rsidRPr="002E01E9">
        <w:softHyphen/>
        <w:t>cy operation, diagram etc. All consumers shall be listed and the power summarised for each switch</w:t>
      </w:r>
      <w:r w:rsidRPr="002E01E9">
        <w:softHyphen/>
      </w:r>
      <w:r w:rsidRPr="002E01E9">
        <w:softHyphen/>
        <w:t xml:space="preserve">board, for emergency supply and total for the </w:t>
      </w:r>
      <w:r w:rsidR="00C43580">
        <w:t>Line</w:t>
      </w:r>
      <w:r w:rsidRPr="002E01E9">
        <w:t xml:space="preserve">. </w:t>
      </w:r>
    </w:p>
    <w:p w14:paraId="56899D81" w14:textId="77777777" w:rsidR="00A2422A" w:rsidRPr="002E01E9" w:rsidRDefault="00A2422A" w:rsidP="00622C06"/>
    <w:p w14:paraId="0DA9DC13" w14:textId="404628FB" w:rsidR="00622C06" w:rsidRPr="002E01E9" w:rsidRDefault="00AB782E" w:rsidP="00BB1826">
      <w:pPr>
        <w:ind w:left="567" w:hanging="567"/>
        <w:rPr>
          <w:b/>
          <w:bCs/>
        </w:rPr>
      </w:pPr>
      <w:r w:rsidRPr="002E01E9">
        <w:rPr>
          <w:b/>
          <w:bCs/>
        </w:rPr>
        <w:t>1</w:t>
      </w:r>
      <w:r w:rsidR="00BB1826" w:rsidRPr="002E01E9">
        <w:rPr>
          <w:b/>
          <w:bCs/>
        </w:rPr>
        <w:t>.</w:t>
      </w:r>
      <w:r w:rsidRPr="002E01E9">
        <w:rPr>
          <w:b/>
          <w:bCs/>
        </w:rPr>
        <w:t>6</w:t>
      </w:r>
      <w:r w:rsidR="00BB1826" w:rsidRPr="002E01E9">
        <w:rPr>
          <w:b/>
          <w:bCs/>
        </w:rPr>
        <w:tab/>
      </w:r>
      <w:r w:rsidR="00622C06" w:rsidRPr="002E01E9">
        <w:rPr>
          <w:b/>
          <w:bCs/>
        </w:rPr>
        <w:t>Load calculations</w:t>
      </w:r>
    </w:p>
    <w:p w14:paraId="26CC1A67" w14:textId="77777777" w:rsidR="00A2422A" w:rsidRPr="002E01E9" w:rsidRDefault="00622C06" w:rsidP="00BB1826">
      <w:pPr>
        <w:ind w:left="567"/>
      </w:pPr>
      <w:r w:rsidRPr="002E01E9">
        <w:t>Power load analyses for all operation modes of the system including emergency power supply and UPS power supply systems. Considerations concerning size of the emergency supply for energising the necessary distribution transformers and capability of operating the required con</w:t>
      </w:r>
      <w:r w:rsidRPr="002E01E9">
        <w:softHyphen/>
        <w:t>su</w:t>
      </w:r>
      <w:r w:rsidRPr="002E01E9">
        <w:softHyphen/>
        <w:t xml:space="preserve">mers during emergency supply. </w:t>
      </w:r>
    </w:p>
    <w:p w14:paraId="486C8770" w14:textId="2E059259" w:rsidR="00622C06" w:rsidRPr="002E01E9" w:rsidRDefault="00622C06" w:rsidP="00BB1826">
      <w:pPr>
        <w:ind w:left="567" w:hanging="567"/>
        <w:rPr>
          <w:b/>
          <w:bCs/>
        </w:rPr>
      </w:pPr>
      <w:r w:rsidRPr="002E01E9">
        <w:rPr>
          <w:b/>
          <w:bCs/>
        </w:rPr>
        <w:t xml:space="preserve"> </w:t>
      </w:r>
    </w:p>
    <w:p w14:paraId="0694B8EB" w14:textId="4F572077" w:rsidR="00622C06" w:rsidRPr="002E01E9" w:rsidRDefault="00AB782E" w:rsidP="00BB1826">
      <w:pPr>
        <w:ind w:left="567" w:hanging="567"/>
        <w:rPr>
          <w:b/>
          <w:bCs/>
        </w:rPr>
      </w:pPr>
      <w:r w:rsidRPr="002E01E9">
        <w:rPr>
          <w:b/>
          <w:bCs/>
        </w:rPr>
        <w:t>1</w:t>
      </w:r>
      <w:r w:rsidR="00BB1826" w:rsidRPr="002E01E9">
        <w:rPr>
          <w:b/>
          <w:bCs/>
        </w:rPr>
        <w:t>.</w:t>
      </w:r>
      <w:r w:rsidRPr="002E01E9">
        <w:rPr>
          <w:b/>
          <w:bCs/>
        </w:rPr>
        <w:t>7</w:t>
      </w:r>
      <w:r w:rsidR="00BB1826" w:rsidRPr="002E01E9">
        <w:rPr>
          <w:b/>
          <w:bCs/>
        </w:rPr>
        <w:tab/>
      </w:r>
      <w:r w:rsidR="00622C06" w:rsidRPr="002E01E9">
        <w:rPr>
          <w:b/>
          <w:bCs/>
        </w:rPr>
        <w:t>Consumers (&gt;90 kW) datasheets</w:t>
      </w:r>
    </w:p>
    <w:p w14:paraId="1286D20F" w14:textId="0020214E" w:rsidR="00622C06" w:rsidRPr="002E01E9" w:rsidRDefault="00622C06" w:rsidP="00BB1826">
      <w:pPr>
        <w:ind w:left="567"/>
      </w:pPr>
      <w:r w:rsidRPr="002E01E9">
        <w:t>Specific datasheets for power consumers with rating exceeding 90 kW.</w:t>
      </w:r>
    </w:p>
    <w:p w14:paraId="6BAA6202" w14:textId="77777777" w:rsidR="00A2422A" w:rsidRPr="002E01E9" w:rsidRDefault="00A2422A" w:rsidP="00BB1826">
      <w:pPr>
        <w:ind w:left="567" w:hanging="567"/>
        <w:rPr>
          <w:b/>
          <w:bCs/>
        </w:rPr>
      </w:pPr>
    </w:p>
    <w:p w14:paraId="59355640" w14:textId="42A8A25C" w:rsidR="00622C06" w:rsidRPr="002E01E9" w:rsidRDefault="00AB782E" w:rsidP="000317D5">
      <w:pPr>
        <w:keepNext/>
        <w:keepLines/>
        <w:ind w:left="567" w:hanging="567"/>
        <w:rPr>
          <w:b/>
          <w:bCs/>
        </w:rPr>
      </w:pPr>
      <w:r w:rsidRPr="002E01E9">
        <w:rPr>
          <w:b/>
          <w:bCs/>
        </w:rPr>
        <w:lastRenderedPageBreak/>
        <w:t>1</w:t>
      </w:r>
      <w:r w:rsidR="00BB1826" w:rsidRPr="002E01E9">
        <w:rPr>
          <w:b/>
          <w:bCs/>
        </w:rPr>
        <w:t>.</w:t>
      </w:r>
      <w:r w:rsidRPr="002E01E9">
        <w:rPr>
          <w:b/>
          <w:bCs/>
        </w:rPr>
        <w:t>8</w:t>
      </w:r>
      <w:r w:rsidR="00BB1826" w:rsidRPr="002E01E9">
        <w:rPr>
          <w:b/>
          <w:bCs/>
        </w:rPr>
        <w:tab/>
      </w:r>
      <w:r w:rsidR="00622C06" w:rsidRPr="002E01E9">
        <w:rPr>
          <w:b/>
          <w:bCs/>
        </w:rPr>
        <w:t>Functional description</w:t>
      </w:r>
    </w:p>
    <w:p w14:paraId="6E3AB60E" w14:textId="5D0D5C98" w:rsidR="00622C06" w:rsidRPr="002E01E9" w:rsidRDefault="00622C06" w:rsidP="000317D5">
      <w:pPr>
        <w:keepNext/>
        <w:keepLines/>
        <w:ind w:left="567"/>
      </w:pPr>
      <w:r w:rsidRPr="002E01E9">
        <w:t>Description explaining functionality and operation of local, remote and automatically control of the switchboard (e.g. protection, interlocks, redundancy, trips and shutdowns, other safety actions, standby start).</w:t>
      </w:r>
    </w:p>
    <w:p w14:paraId="64A62A94" w14:textId="77777777" w:rsidR="00A2422A" w:rsidRPr="002E01E9" w:rsidRDefault="00A2422A" w:rsidP="00BB1826">
      <w:pPr>
        <w:ind w:left="567" w:hanging="567"/>
        <w:rPr>
          <w:b/>
          <w:bCs/>
        </w:rPr>
      </w:pPr>
    </w:p>
    <w:p w14:paraId="5D672B00" w14:textId="3C1372B1" w:rsidR="00622C06" w:rsidRPr="002E01E9" w:rsidRDefault="00AB782E" w:rsidP="00BB1826">
      <w:pPr>
        <w:ind w:left="567" w:hanging="567"/>
        <w:rPr>
          <w:b/>
          <w:bCs/>
        </w:rPr>
      </w:pPr>
      <w:r w:rsidRPr="002E01E9">
        <w:rPr>
          <w:b/>
          <w:bCs/>
        </w:rPr>
        <w:t>1</w:t>
      </w:r>
      <w:r w:rsidR="00BB1826" w:rsidRPr="002E01E9">
        <w:rPr>
          <w:b/>
          <w:bCs/>
        </w:rPr>
        <w:t>.</w:t>
      </w:r>
      <w:r w:rsidRPr="002E01E9">
        <w:rPr>
          <w:b/>
          <w:bCs/>
        </w:rPr>
        <w:t>9</w:t>
      </w:r>
      <w:r w:rsidR="00BB1826" w:rsidRPr="002E01E9">
        <w:rPr>
          <w:b/>
          <w:bCs/>
        </w:rPr>
        <w:tab/>
      </w:r>
      <w:r w:rsidR="00622C06" w:rsidRPr="002E01E9">
        <w:rPr>
          <w:b/>
          <w:bCs/>
        </w:rPr>
        <w:t>Emergency and safety systems</w:t>
      </w:r>
    </w:p>
    <w:p w14:paraId="59E978D6" w14:textId="24159A87" w:rsidR="00622C06" w:rsidRPr="002E01E9" w:rsidRDefault="00622C06" w:rsidP="00BB1826">
      <w:pPr>
        <w:ind w:left="567"/>
      </w:pPr>
      <w:r w:rsidRPr="002E01E9">
        <w:t>Information of emergency stop, safety, safety operation precautions, interlock systems etc. showing fail-to-safe functionality.</w:t>
      </w:r>
    </w:p>
    <w:p w14:paraId="6BD5E144" w14:textId="77777777" w:rsidR="00A2422A" w:rsidRPr="002E01E9" w:rsidRDefault="00A2422A" w:rsidP="00BB1826">
      <w:pPr>
        <w:ind w:left="567" w:hanging="567"/>
        <w:rPr>
          <w:b/>
          <w:bCs/>
        </w:rPr>
      </w:pPr>
    </w:p>
    <w:p w14:paraId="6CCDA1C6" w14:textId="3A7DC9E0" w:rsidR="00622C06" w:rsidRPr="002E01E9" w:rsidDel="00B44055" w:rsidRDefault="00AB782E" w:rsidP="00BB1826">
      <w:pPr>
        <w:ind w:left="567" w:hanging="567"/>
        <w:rPr>
          <w:b/>
          <w:bCs/>
        </w:rPr>
      </w:pPr>
      <w:r w:rsidRPr="002E01E9">
        <w:rPr>
          <w:b/>
          <w:bCs/>
        </w:rPr>
        <w:t>2</w:t>
      </w:r>
      <w:r w:rsidR="00BB1826" w:rsidRPr="002E01E9">
        <w:rPr>
          <w:b/>
          <w:bCs/>
        </w:rPr>
        <w:t>.1</w:t>
      </w:r>
      <w:r w:rsidR="00BB1826" w:rsidRPr="002E01E9">
        <w:rPr>
          <w:b/>
          <w:bCs/>
        </w:rPr>
        <w:tab/>
      </w:r>
      <w:r w:rsidR="00622C06" w:rsidRPr="002E01E9">
        <w:rPr>
          <w:b/>
          <w:bCs/>
        </w:rPr>
        <w:t>Switchboards, d</w:t>
      </w:r>
      <w:r w:rsidR="00622C06" w:rsidRPr="002E01E9" w:rsidDel="00B44055">
        <w:rPr>
          <w:b/>
          <w:bCs/>
        </w:rPr>
        <w:t>etailed single line diagrams</w:t>
      </w:r>
    </w:p>
    <w:p w14:paraId="27C428AF" w14:textId="1430A948" w:rsidR="00622C06" w:rsidRPr="002E01E9" w:rsidRDefault="00622C06" w:rsidP="00BB1826">
      <w:pPr>
        <w:ind w:left="567"/>
      </w:pPr>
      <w:r w:rsidRPr="002E01E9" w:rsidDel="00B44055">
        <w:t>Single line diagram</w:t>
      </w:r>
      <w:r w:rsidRPr="002E01E9">
        <w:t xml:space="preserve"> </w:t>
      </w:r>
      <w:r w:rsidRPr="002E01E9" w:rsidDel="00B44055">
        <w:t>/</w:t>
      </w:r>
      <w:r w:rsidRPr="002E01E9">
        <w:t xml:space="preserve"> </w:t>
      </w:r>
      <w:r w:rsidRPr="002E01E9" w:rsidDel="00B44055">
        <w:t>consumer list for all switchboards and consumers, with information of switch</w:t>
      </w:r>
      <w:r w:rsidRPr="002E01E9" w:rsidDel="00B44055">
        <w:softHyphen/>
        <w:t>board connections, consumer rating, cable dimensions and setting of protective devices. Rating of generators (kVA/kW), all transformers (kVA), any major consumers (kVA/kW), capa</w:t>
      </w:r>
      <w:r w:rsidRPr="002E01E9" w:rsidDel="00B44055">
        <w:softHyphen/>
        <w:t>city of battery and charger for battery systems. Power cables and bus bar dimensions internal in the equipment including circuit protection. Table with switchgear rating for power circuits (e.g. making and breaking capacity).</w:t>
      </w:r>
    </w:p>
    <w:p w14:paraId="29DADD17" w14:textId="77777777" w:rsidR="00A2422A" w:rsidRPr="002E01E9" w:rsidDel="00B44055" w:rsidRDefault="00A2422A" w:rsidP="00BB1826">
      <w:pPr>
        <w:ind w:left="567" w:hanging="567"/>
        <w:rPr>
          <w:b/>
          <w:bCs/>
        </w:rPr>
      </w:pPr>
    </w:p>
    <w:p w14:paraId="2B598FE0" w14:textId="31AA1E42" w:rsidR="00622C06" w:rsidRPr="002E01E9" w:rsidRDefault="00AB782E" w:rsidP="00BB1826">
      <w:pPr>
        <w:ind w:left="567" w:hanging="567"/>
        <w:rPr>
          <w:b/>
          <w:bCs/>
        </w:rPr>
      </w:pPr>
      <w:r w:rsidRPr="002E01E9">
        <w:rPr>
          <w:b/>
          <w:bCs/>
        </w:rPr>
        <w:t>2</w:t>
      </w:r>
      <w:r w:rsidR="00BB1826" w:rsidRPr="002E01E9">
        <w:rPr>
          <w:b/>
          <w:bCs/>
        </w:rPr>
        <w:t>.2</w:t>
      </w:r>
      <w:r w:rsidR="00BB1826" w:rsidRPr="002E01E9">
        <w:rPr>
          <w:b/>
          <w:bCs/>
        </w:rPr>
        <w:tab/>
      </w:r>
      <w:r w:rsidR="00622C06" w:rsidRPr="002E01E9">
        <w:rPr>
          <w:b/>
          <w:bCs/>
        </w:rPr>
        <w:t xml:space="preserve">Switchboards Layout Drawings </w:t>
      </w:r>
    </w:p>
    <w:p w14:paraId="25F15719" w14:textId="1D0B1C95" w:rsidR="00622C06" w:rsidRPr="002E01E9" w:rsidRDefault="00622C06" w:rsidP="00BB1826">
      <w:pPr>
        <w:ind w:left="567"/>
      </w:pPr>
      <w:r w:rsidRPr="002E01E9">
        <w:t>External and internal layout drawings showing arrangement of components of panels, parts of switchboards, motor starters etc. Location of instruments and devices for operation (front panel layout).</w:t>
      </w:r>
    </w:p>
    <w:p w14:paraId="4E5441B1" w14:textId="77777777" w:rsidR="00A2422A" w:rsidRPr="002E01E9" w:rsidRDefault="00A2422A" w:rsidP="00BB1826">
      <w:pPr>
        <w:ind w:left="567" w:hanging="567"/>
        <w:rPr>
          <w:b/>
          <w:bCs/>
        </w:rPr>
      </w:pPr>
    </w:p>
    <w:p w14:paraId="36A721F0" w14:textId="18BA0094" w:rsidR="00622C06" w:rsidRPr="002E01E9" w:rsidRDefault="00AB782E" w:rsidP="00BB1826">
      <w:pPr>
        <w:ind w:left="567" w:hanging="567"/>
        <w:rPr>
          <w:b/>
          <w:bCs/>
        </w:rPr>
      </w:pPr>
      <w:r w:rsidRPr="002E01E9">
        <w:rPr>
          <w:b/>
          <w:bCs/>
        </w:rPr>
        <w:t>2</w:t>
      </w:r>
      <w:r w:rsidR="00BB1826" w:rsidRPr="002E01E9">
        <w:rPr>
          <w:b/>
          <w:bCs/>
        </w:rPr>
        <w:t>.3</w:t>
      </w:r>
      <w:r w:rsidR="00BB1826" w:rsidRPr="002E01E9">
        <w:rPr>
          <w:b/>
          <w:bCs/>
        </w:rPr>
        <w:tab/>
      </w:r>
      <w:r w:rsidR="00622C06" w:rsidRPr="002E01E9">
        <w:rPr>
          <w:b/>
          <w:bCs/>
        </w:rPr>
        <w:t>Circuits Diagrams</w:t>
      </w:r>
    </w:p>
    <w:p w14:paraId="44CDD572" w14:textId="5CB05C61" w:rsidR="00622C06" w:rsidRPr="002E01E9" w:rsidRDefault="00622C06" w:rsidP="00BB1826">
      <w:pPr>
        <w:ind w:left="567"/>
      </w:pPr>
      <w:r w:rsidRPr="002E01E9">
        <w:t>Separate power and control schematic circuit diagrams. Specifying all connections of an instal</w:t>
      </w:r>
      <w:r w:rsidRPr="002E01E9">
        <w:softHyphen/>
        <w:t>la</w:t>
      </w:r>
      <w:r w:rsidRPr="002E01E9">
        <w:softHyphen/>
        <w:t>tion. The circuit diagrams must provide information about the internal electrical connections of a unit or assembly of units. Providing information on protection synchronisation, breaker inter</w:t>
      </w:r>
      <w:r w:rsidRPr="002E01E9">
        <w:softHyphen/>
        <w:t>locks, under voltage trips, remote control circuits, interfaces to other item of equipment. Including component lists with information of manufacture, type, component reference mar</w:t>
      </w:r>
      <w:r w:rsidRPr="002E01E9">
        <w:softHyphen/>
        <w:t>king, cross reference etc.</w:t>
      </w:r>
    </w:p>
    <w:p w14:paraId="74D4CCFA" w14:textId="77777777" w:rsidR="00A2422A" w:rsidRPr="002E01E9" w:rsidRDefault="00A2422A" w:rsidP="00BB1826">
      <w:pPr>
        <w:ind w:left="567" w:hanging="567"/>
        <w:rPr>
          <w:b/>
          <w:bCs/>
        </w:rPr>
      </w:pPr>
    </w:p>
    <w:p w14:paraId="2782476A" w14:textId="650E8345" w:rsidR="00622C06" w:rsidRPr="002E01E9" w:rsidRDefault="00AB782E" w:rsidP="00BB1826">
      <w:pPr>
        <w:ind w:left="567" w:hanging="567"/>
        <w:rPr>
          <w:b/>
          <w:bCs/>
        </w:rPr>
      </w:pPr>
      <w:r w:rsidRPr="002E01E9">
        <w:rPr>
          <w:b/>
          <w:bCs/>
        </w:rPr>
        <w:t>2</w:t>
      </w:r>
      <w:r w:rsidR="00BB1826" w:rsidRPr="002E01E9">
        <w:rPr>
          <w:b/>
          <w:bCs/>
        </w:rPr>
        <w:t>.4</w:t>
      </w:r>
      <w:r w:rsidR="00BB1826" w:rsidRPr="002E01E9">
        <w:rPr>
          <w:b/>
          <w:bCs/>
        </w:rPr>
        <w:tab/>
      </w:r>
      <w:r w:rsidR="00622C06" w:rsidRPr="002E01E9">
        <w:rPr>
          <w:b/>
          <w:bCs/>
        </w:rPr>
        <w:t>Terminal Diagrams</w:t>
      </w:r>
    </w:p>
    <w:p w14:paraId="4BFA6E8C" w14:textId="53869F75" w:rsidR="00622C06" w:rsidRPr="002E01E9" w:rsidRDefault="00622C06" w:rsidP="00BB1826">
      <w:pPr>
        <w:ind w:left="567"/>
      </w:pPr>
      <w:r w:rsidRPr="002E01E9">
        <w:t>Diagrams showing the terminals, terminal rows, and the internal and/or external conductors connec</w:t>
      </w:r>
      <w:r w:rsidRPr="002E01E9">
        <w:softHyphen/>
        <w:t>ted to them shall be provided.</w:t>
      </w:r>
    </w:p>
    <w:p w14:paraId="6EA03321" w14:textId="77777777" w:rsidR="00A2422A" w:rsidRPr="002E01E9" w:rsidRDefault="00A2422A" w:rsidP="00BB1826">
      <w:pPr>
        <w:ind w:left="567" w:hanging="567"/>
        <w:rPr>
          <w:b/>
          <w:bCs/>
        </w:rPr>
      </w:pPr>
    </w:p>
    <w:p w14:paraId="616FBDCF" w14:textId="314448C2" w:rsidR="00622C06" w:rsidRPr="002E01E9" w:rsidRDefault="00AB782E" w:rsidP="00BB1826">
      <w:pPr>
        <w:ind w:left="567" w:hanging="567"/>
        <w:rPr>
          <w:b/>
          <w:bCs/>
        </w:rPr>
      </w:pPr>
      <w:r w:rsidRPr="002E01E9">
        <w:rPr>
          <w:b/>
          <w:bCs/>
        </w:rPr>
        <w:t>2</w:t>
      </w:r>
      <w:r w:rsidR="00BB1826" w:rsidRPr="002E01E9">
        <w:rPr>
          <w:b/>
          <w:bCs/>
        </w:rPr>
        <w:t>.4</w:t>
      </w:r>
      <w:r w:rsidR="00BB1826" w:rsidRPr="002E01E9">
        <w:rPr>
          <w:b/>
          <w:bCs/>
        </w:rPr>
        <w:tab/>
      </w:r>
      <w:r w:rsidR="00622C06" w:rsidRPr="002E01E9">
        <w:rPr>
          <w:b/>
          <w:bCs/>
        </w:rPr>
        <w:t>Termination Diagrams</w:t>
      </w:r>
    </w:p>
    <w:p w14:paraId="16D19CF2" w14:textId="544CC86B" w:rsidR="00622C06" w:rsidRPr="002E01E9" w:rsidRDefault="00622C06" w:rsidP="00BB1826">
      <w:pPr>
        <w:ind w:left="567"/>
      </w:pPr>
      <w:r w:rsidRPr="002E01E9">
        <w:t>Diagrams representing the connections between the various units of an installation shall be provided. The connection diagrams must provide information about the external electrical connections between units of equipment.</w:t>
      </w:r>
    </w:p>
    <w:p w14:paraId="20B18FF5" w14:textId="77777777" w:rsidR="00A2422A" w:rsidRPr="002E01E9" w:rsidRDefault="00A2422A" w:rsidP="00BB1826">
      <w:pPr>
        <w:ind w:left="567" w:hanging="567"/>
        <w:rPr>
          <w:b/>
          <w:bCs/>
        </w:rPr>
      </w:pPr>
    </w:p>
    <w:p w14:paraId="027EB53A" w14:textId="7DD69EDD" w:rsidR="00622C06" w:rsidRPr="002E01E9" w:rsidRDefault="00622C06" w:rsidP="00BB1826">
      <w:pPr>
        <w:ind w:left="567"/>
      </w:pPr>
      <w:r w:rsidRPr="002E01E9">
        <w:t>For each function (e.g. a motor control, a valve, a measuring point, etc.) a connection diagram must be supplied showing the external wiring and components and connection points with cable number, cable type, core number, or colour.</w:t>
      </w:r>
    </w:p>
    <w:p w14:paraId="2D997F52" w14:textId="77777777" w:rsidR="00A2422A" w:rsidRPr="002E01E9" w:rsidRDefault="00A2422A" w:rsidP="00BB1826">
      <w:pPr>
        <w:ind w:left="567" w:hanging="567"/>
        <w:rPr>
          <w:b/>
          <w:bCs/>
        </w:rPr>
      </w:pPr>
    </w:p>
    <w:p w14:paraId="51FB2638" w14:textId="2012BC9C" w:rsidR="00622C06" w:rsidRPr="002E01E9" w:rsidRDefault="00622C06" w:rsidP="00BB1826">
      <w:pPr>
        <w:ind w:left="567"/>
      </w:pPr>
      <w:r w:rsidRPr="002E01E9">
        <w:t xml:space="preserve">For connection to field equipment, the complete external wiring to the field equipment is also shown on the drawing. For each connection to another panel the drawing shows one terminal in the other panel, with panel and drawing number reference. </w:t>
      </w:r>
    </w:p>
    <w:p w14:paraId="09DA762E" w14:textId="77777777" w:rsidR="00A2422A" w:rsidRPr="002E01E9" w:rsidRDefault="00A2422A" w:rsidP="00BB1826">
      <w:pPr>
        <w:ind w:left="567" w:hanging="567"/>
        <w:rPr>
          <w:b/>
          <w:bCs/>
        </w:rPr>
      </w:pPr>
    </w:p>
    <w:p w14:paraId="2AF61C5F" w14:textId="5C76C651" w:rsidR="00622C06" w:rsidRPr="002E01E9" w:rsidRDefault="00AB782E" w:rsidP="00BB1826">
      <w:pPr>
        <w:ind w:left="567" w:hanging="567"/>
        <w:rPr>
          <w:b/>
          <w:bCs/>
        </w:rPr>
      </w:pPr>
      <w:r w:rsidRPr="002E01E9">
        <w:rPr>
          <w:b/>
          <w:bCs/>
        </w:rPr>
        <w:t>2</w:t>
      </w:r>
      <w:r w:rsidR="00BB1826" w:rsidRPr="002E01E9">
        <w:rPr>
          <w:b/>
          <w:bCs/>
        </w:rPr>
        <w:t>.5</w:t>
      </w:r>
      <w:r w:rsidR="00BB1826" w:rsidRPr="002E01E9">
        <w:rPr>
          <w:b/>
          <w:bCs/>
        </w:rPr>
        <w:tab/>
      </w:r>
      <w:r w:rsidR="00622C06" w:rsidRPr="002E01E9">
        <w:rPr>
          <w:b/>
          <w:bCs/>
        </w:rPr>
        <w:t>Heat loss calculations</w:t>
      </w:r>
    </w:p>
    <w:p w14:paraId="3EAB33D1" w14:textId="44949EBF" w:rsidR="00622C06" w:rsidRPr="002E01E9" w:rsidRDefault="00622C06" w:rsidP="00BB1826">
      <w:pPr>
        <w:ind w:left="567"/>
      </w:pPr>
      <w:r w:rsidRPr="002E01E9">
        <w:t xml:space="preserve">For all items of equipment, switchboards, generators, transformers, power converters, motors etc., heat losses shall be listed in tables and informed. Total heat losses for items of </w:t>
      </w:r>
      <w:r w:rsidRPr="002E01E9">
        <w:lastRenderedPageBreak/>
        <w:t>electrical equipment located in the same room shall be summed and summarized in separate tables.</w:t>
      </w:r>
    </w:p>
    <w:p w14:paraId="149AD27E" w14:textId="77777777" w:rsidR="00A2422A" w:rsidRPr="002E01E9" w:rsidRDefault="00A2422A" w:rsidP="00BB1826">
      <w:pPr>
        <w:ind w:left="567" w:hanging="567"/>
        <w:rPr>
          <w:b/>
          <w:bCs/>
        </w:rPr>
      </w:pPr>
    </w:p>
    <w:p w14:paraId="48EFA175" w14:textId="65FADC7B" w:rsidR="00622C06" w:rsidRPr="002E01E9" w:rsidRDefault="00AB782E" w:rsidP="00BB1826">
      <w:pPr>
        <w:ind w:left="567" w:hanging="567"/>
        <w:rPr>
          <w:b/>
          <w:bCs/>
        </w:rPr>
      </w:pPr>
      <w:r w:rsidRPr="002E01E9">
        <w:rPr>
          <w:b/>
          <w:bCs/>
        </w:rPr>
        <w:t>2</w:t>
      </w:r>
      <w:r w:rsidR="00BB1826" w:rsidRPr="002E01E9">
        <w:rPr>
          <w:b/>
          <w:bCs/>
        </w:rPr>
        <w:t>.6</w:t>
      </w:r>
      <w:r w:rsidR="00BB1826" w:rsidRPr="002E01E9">
        <w:rPr>
          <w:b/>
          <w:bCs/>
        </w:rPr>
        <w:tab/>
      </w:r>
      <w:r w:rsidR="00622C06" w:rsidRPr="002E01E9">
        <w:rPr>
          <w:b/>
          <w:bCs/>
        </w:rPr>
        <w:t>Electrical calculation</w:t>
      </w:r>
    </w:p>
    <w:p w14:paraId="2C11D8C0" w14:textId="469C4599" w:rsidR="00622C06" w:rsidRPr="002E01E9" w:rsidRDefault="00622C06" w:rsidP="00BB1826">
      <w:pPr>
        <w:ind w:left="567"/>
      </w:pPr>
      <w:r w:rsidRPr="002E01E9">
        <w:t>Short circuit levels (peak value and symmetrical root mean square at 0.5 cycle) for all switch</w:t>
      </w:r>
      <w:r w:rsidRPr="002E01E9">
        <w:softHyphen/>
        <w:t>boards in the distribution system. Two phase and Earth fault currents shall also be noted.</w:t>
      </w:r>
    </w:p>
    <w:p w14:paraId="7426CEC1" w14:textId="77777777" w:rsidR="00BB1826" w:rsidRPr="002E01E9" w:rsidRDefault="00BB1826" w:rsidP="00BB1826">
      <w:pPr>
        <w:ind w:left="567"/>
      </w:pPr>
    </w:p>
    <w:p w14:paraId="43B51005" w14:textId="10103C84" w:rsidR="00622C06" w:rsidRPr="002E01E9" w:rsidRDefault="00622C06" w:rsidP="00BB1826">
      <w:pPr>
        <w:ind w:left="567"/>
      </w:pPr>
      <w:r w:rsidRPr="002E01E9">
        <w:t xml:space="preserve">Voltage drop calculation. Both stationary values as well as voltage drop when starting large consumers (e.g. voltage drop main switchboard to the motor terminals) </w:t>
      </w:r>
    </w:p>
    <w:p w14:paraId="59EE4747" w14:textId="77777777" w:rsidR="00BB1826" w:rsidRPr="002E01E9" w:rsidRDefault="00BB1826" w:rsidP="00BB1826">
      <w:pPr>
        <w:ind w:left="567"/>
      </w:pPr>
    </w:p>
    <w:p w14:paraId="14347A98" w14:textId="020F9116" w:rsidR="00622C06" w:rsidRPr="002E01E9" w:rsidRDefault="00622C06" w:rsidP="00BB1826">
      <w:pPr>
        <w:ind w:left="567"/>
      </w:pPr>
      <w:r w:rsidRPr="002E01E9">
        <w:t>Content of voltage harmonic distortion due to more than 20% of connected load is by semi-conductor assemblies, in relation to connected generating capacity. Harmonic distortion should be given for all operating modes of the system.</w:t>
      </w:r>
    </w:p>
    <w:p w14:paraId="2A3DB3D0" w14:textId="1182ECD1" w:rsidR="00F90DC6" w:rsidRPr="002E01E9" w:rsidRDefault="00F90DC6" w:rsidP="00BB1826">
      <w:pPr>
        <w:ind w:left="567"/>
      </w:pPr>
    </w:p>
    <w:p w14:paraId="5517AB33" w14:textId="551303AE" w:rsidR="00F90DC6" w:rsidRPr="002E01E9" w:rsidRDefault="00F90DC6" w:rsidP="00F90DC6">
      <w:pPr>
        <w:ind w:left="567" w:hanging="567"/>
        <w:rPr>
          <w:b/>
          <w:bCs/>
        </w:rPr>
      </w:pPr>
      <w:r w:rsidRPr="002E01E9">
        <w:rPr>
          <w:b/>
          <w:bCs/>
        </w:rPr>
        <w:t>2.7</w:t>
      </w:r>
      <w:r w:rsidRPr="002E01E9">
        <w:rPr>
          <w:b/>
          <w:bCs/>
        </w:rPr>
        <w:tab/>
        <w:t>Cable, busbar calculations</w:t>
      </w:r>
    </w:p>
    <w:p w14:paraId="66C3BA5B" w14:textId="69239541" w:rsidR="00F90DC6" w:rsidRPr="002E01E9" w:rsidRDefault="00F90DC6" w:rsidP="00F90DC6">
      <w:pPr>
        <w:ind w:left="567"/>
      </w:pPr>
      <w:r w:rsidRPr="002E01E9">
        <w:t>Calculations for cables and busbar systems, used between electrical components and internal in switchboards. With respect to voltage drop, current carrying capacity, respecting ambient con</w:t>
      </w:r>
      <w:r w:rsidRPr="002E01E9">
        <w:softHyphen/>
        <w:t>di</w:t>
      </w:r>
      <w:r w:rsidRPr="002E01E9">
        <w:softHyphen/>
        <w:t>tions, installation method, short circuit withstand capacity etc.</w:t>
      </w:r>
    </w:p>
    <w:p w14:paraId="63BCEA31" w14:textId="77777777" w:rsidR="00A2422A" w:rsidRPr="002E01E9" w:rsidRDefault="00A2422A" w:rsidP="00BB1826">
      <w:pPr>
        <w:ind w:left="567" w:hanging="567"/>
        <w:rPr>
          <w:b/>
          <w:bCs/>
        </w:rPr>
      </w:pPr>
    </w:p>
    <w:p w14:paraId="3C4FC67A" w14:textId="49C36949" w:rsidR="00622C06" w:rsidRPr="002E01E9" w:rsidRDefault="00AB782E" w:rsidP="00BB1826">
      <w:pPr>
        <w:ind w:left="567" w:hanging="567"/>
        <w:rPr>
          <w:b/>
          <w:bCs/>
        </w:rPr>
      </w:pPr>
      <w:r w:rsidRPr="002E01E9">
        <w:rPr>
          <w:b/>
          <w:bCs/>
        </w:rPr>
        <w:t>2</w:t>
      </w:r>
      <w:r w:rsidR="00BB1826" w:rsidRPr="002E01E9">
        <w:rPr>
          <w:b/>
          <w:bCs/>
        </w:rPr>
        <w:t>.8</w:t>
      </w:r>
      <w:r w:rsidR="00BB1826" w:rsidRPr="002E01E9">
        <w:rPr>
          <w:b/>
          <w:bCs/>
        </w:rPr>
        <w:tab/>
      </w:r>
      <w:r w:rsidR="00622C06" w:rsidRPr="002E01E9">
        <w:rPr>
          <w:b/>
          <w:bCs/>
        </w:rPr>
        <w:t>Discrimination verification</w:t>
      </w:r>
    </w:p>
    <w:p w14:paraId="5B7E0512" w14:textId="72498379" w:rsidR="00622C06" w:rsidRPr="002E01E9" w:rsidRDefault="00622C06" w:rsidP="00BB1826">
      <w:pPr>
        <w:ind w:left="567"/>
      </w:pPr>
      <w:r w:rsidRPr="002E01E9">
        <w:t>Discrimination for feeders in the distribution system including list of settings of protection for short circuit, overcurrent and earth fault. The analysis shall include main switchboards, emer</w:t>
      </w:r>
      <w:r w:rsidRPr="002E01E9">
        <w:softHyphen/>
        <w:t>gen</w:t>
      </w:r>
      <w:r w:rsidRPr="002E01E9">
        <w:softHyphen/>
        <w:t>cy switchboards, and all sub-distribution systems including battery /UPS systems. Minimum and maximum short circuit currents, as well as generator decrement curves should be stated in the discrimination analysis.</w:t>
      </w:r>
    </w:p>
    <w:p w14:paraId="0945A083" w14:textId="6B962E7A" w:rsidR="00F90DC6" w:rsidRPr="002E01E9" w:rsidRDefault="00F90DC6" w:rsidP="00BB1826">
      <w:pPr>
        <w:ind w:left="567"/>
      </w:pPr>
    </w:p>
    <w:p w14:paraId="3459A7FB" w14:textId="77777777" w:rsidR="00F90DC6" w:rsidRPr="002E01E9" w:rsidRDefault="00F90DC6" w:rsidP="00F90DC6">
      <w:pPr>
        <w:ind w:left="567" w:hanging="567"/>
        <w:rPr>
          <w:b/>
          <w:bCs/>
        </w:rPr>
      </w:pPr>
      <w:r w:rsidRPr="002E01E9">
        <w:rPr>
          <w:b/>
          <w:bCs/>
        </w:rPr>
        <w:t>2.12</w:t>
      </w:r>
      <w:r w:rsidRPr="002E01E9">
        <w:rPr>
          <w:b/>
          <w:bCs/>
        </w:rPr>
        <w:tab/>
        <w:t>Cable Plan</w:t>
      </w:r>
    </w:p>
    <w:p w14:paraId="6E8E100A" w14:textId="77777777" w:rsidR="00F90DC6" w:rsidRPr="002E01E9" w:rsidRDefault="00F90DC6" w:rsidP="00F90DC6">
      <w:pPr>
        <w:ind w:left="567"/>
      </w:pPr>
      <w:r w:rsidRPr="002E01E9">
        <w:t>A layout drawing showing the unit or the installation with additional marking of cable routes and cable numbers shall be provided.</w:t>
      </w:r>
    </w:p>
    <w:p w14:paraId="790D1C69" w14:textId="77777777" w:rsidR="00A2422A" w:rsidRPr="002E01E9" w:rsidRDefault="00A2422A" w:rsidP="00BB1826">
      <w:pPr>
        <w:ind w:left="567" w:hanging="567"/>
        <w:rPr>
          <w:b/>
          <w:bCs/>
        </w:rPr>
      </w:pPr>
    </w:p>
    <w:p w14:paraId="0C9559B6" w14:textId="2430E9D8" w:rsidR="00622C06" w:rsidRPr="002E01E9" w:rsidRDefault="00AB782E" w:rsidP="00BB1826">
      <w:pPr>
        <w:ind w:left="567" w:hanging="567"/>
        <w:rPr>
          <w:b/>
          <w:bCs/>
        </w:rPr>
      </w:pPr>
      <w:r w:rsidRPr="002E01E9">
        <w:rPr>
          <w:b/>
          <w:bCs/>
        </w:rPr>
        <w:t>3.</w:t>
      </w:r>
      <w:r w:rsidR="00BB1826" w:rsidRPr="002E01E9">
        <w:rPr>
          <w:b/>
          <w:bCs/>
        </w:rPr>
        <w:t>1</w:t>
      </w:r>
      <w:r w:rsidR="00BB1826" w:rsidRPr="002E01E9">
        <w:rPr>
          <w:b/>
          <w:bCs/>
        </w:rPr>
        <w:tab/>
      </w:r>
      <w:r w:rsidR="00622C06" w:rsidRPr="002E01E9">
        <w:rPr>
          <w:b/>
          <w:bCs/>
        </w:rPr>
        <w:t>Equipment location, layout and dimensions</w:t>
      </w:r>
    </w:p>
    <w:p w14:paraId="589F4A3F" w14:textId="6B111B86" w:rsidR="00622C06" w:rsidRPr="002E01E9" w:rsidRDefault="00622C06" w:rsidP="00BB1826">
      <w:pPr>
        <w:ind w:left="567"/>
      </w:pPr>
      <w:r w:rsidRPr="002E01E9">
        <w:t>Drawings providing information for equipment, location of equipment parts, e.g. motors, actua</w:t>
      </w:r>
      <w:r w:rsidRPr="002E01E9">
        <w:softHyphen/>
        <w:t xml:space="preserve">tors, etc., terminal blocks, plugging units, sub-assemblies, modules, etc. Information of dimensions for equipment. The drawings must show the item designations applied in related diagrams and the coordinate codes. </w:t>
      </w:r>
    </w:p>
    <w:p w14:paraId="0A59DF04" w14:textId="77777777" w:rsidR="00BB1826" w:rsidRPr="002E01E9" w:rsidRDefault="00BB1826" w:rsidP="00BB1826">
      <w:pPr>
        <w:ind w:left="567"/>
      </w:pPr>
    </w:p>
    <w:p w14:paraId="71F03664" w14:textId="014E24DE" w:rsidR="00622C06" w:rsidRPr="002E01E9" w:rsidRDefault="00AB782E" w:rsidP="00BB1826">
      <w:pPr>
        <w:ind w:left="567" w:hanging="567"/>
        <w:rPr>
          <w:b/>
          <w:bCs/>
        </w:rPr>
      </w:pPr>
      <w:r w:rsidRPr="002E01E9">
        <w:rPr>
          <w:b/>
          <w:bCs/>
        </w:rPr>
        <w:t>3</w:t>
      </w:r>
      <w:r w:rsidR="00BB1826" w:rsidRPr="002E01E9">
        <w:rPr>
          <w:b/>
          <w:bCs/>
        </w:rPr>
        <w:t>.2</w:t>
      </w:r>
      <w:r w:rsidR="00BB1826" w:rsidRPr="002E01E9">
        <w:rPr>
          <w:b/>
          <w:bCs/>
        </w:rPr>
        <w:tab/>
      </w:r>
      <w:r w:rsidR="00622C06" w:rsidRPr="002E01E9">
        <w:rPr>
          <w:b/>
          <w:bCs/>
        </w:rPr>
        <w:t>Cable routing layout</w:t>
      </w:r>
    </w:p>
    <w:p w14:paraId="27637C90" w14:textId="46E4DC96" w:rsidR="00622C06" w:rsidRPr="002E01E9" w:rsidRDefault="00622C06" w:rsidP="00BB1826">
      <w:pPr>
        <w:ind w:left="567"/>
      </w:pPr>
      <w:r w:rsidRPr="002E01E9">
        <w:t xml:space="preserve">Drawings providing information for routing layout and cross section of cable trays systems etc. </w:t>
      </w:r>
    </w:p>
    <w:p w14:paraId="6FA423F4" w14:textId="77777777" w:rsidR="00BB1826" w:rsidRPr="002E01E9" w:rsidRDefault="00BB1826" w:rsidP="00F90DC6">
      <w:pPr>
        <w:rPr>
          <w:b/>
          <w:bCs/>
        </w:rPr>
      </w:pPr>
    </w:p>
    <w:p w14:paraId="715911A6" w14:textId="3CDA62EF" w:rsidR="00622C06" w:rsidRPr="002E01E9" w:rsidDel="00B44055" w:rsidRDefault="00AB782E" w:rsidP="00BB1826">
      <w:pPr>
        <w:ind w:left="567" w:hanging="567"/>
        <w:rPr>
          <w:b/>
          <w:bCs/>
        </w:rPr>
      </w:pPr>
      <w:r w:rsidRPr="002E01E9">
        <w:rPr>
          <w:b/>
          <w:bCs/>
        </w:rPr>
        <w:t>3</w:t>
      </w:r>
      <w:r w:rsidR="00BB1826" w:rsidRPr="002E01E9">
        <w:rPr>
          <w:b/>
          <w:bCs/>
        </w:rPr>
        <w:t>.4</w:t>
      </w:r>
      <w:r w:rsidR="00BB1826" w:rsidRPr="002E01E9">
        <w:rPr>
          <w:b/>
          <w:bCs/>
        </w:rPr>
        <w:tab/>
      </w:r>
      <w:r w:rsidR="00622C06" w:rsidRPr="002E01E9" w:rsidDel="00B44055">
        <w:rPr>
          <w:b/>
          <w:bCs/>
        </w:rPr>
        <w:t>Cable List</w:t>
      </w:r>
    </w:p>
    <w:p w14:paraId="0106EE6A" w14:textId="77777777" w:rsidR="00622C06" w:rsidRPr="002E01E9" w:rsidDel="00B44055" w:rsidRDefault="00622C06" w:rsidP="00BB1826">
      <w:pPr>
        <w:ind w:left="567"/>
      </w:pPr>
      <w:r w:rsidRPr="002E01E9" w:rsidDel="00B44055">
        <w:t>The list of cables must include all cables to/from panel, equipment and junction boxes. The list of cables must include at least the following information:</w:t>
      </w:r>
    </w:p>
    <w:p w14:paraId="01F51B93" w14:textId="5E5D6CF6" w:rsidR="00622C06" w:rsidRPr="002E01E9" w:rsidRDefault="00622C06" w:rsidP="00BB1826">
      <w:pPr>
        <w:ind w:left="567"/>
      </w:pPr>
      <w:r w:rsidRPr="002E01E9" w:rsidDel="00B44055">
        <w:t>Cable number, cable type, cable dimension, from unit or panel, to unit or panel and coordinate codes, if applicable, voltage, no. of cores and length.</w:t>
      </w:r>
    </w:p>
    <w:p w14:paraId="4129FC0C" w14:textId="77777777" w:rsidR="00A2422A" w:rsidRPr="002E01E9" w:rsidDel="00B44055" w:rsidRDefault="00A2422A" w:rsidP="00BB1826">
      <w:pPr>
        <w:ind w:left="567" w:hanging="567"/>
        <w:rPr>
          <w:b/>
          <w:bCs/>
        </w:rPr>
      </w:pPr>
    </w:p>
    <w:p w14:paraId="332F7952" w14:textId="78F9DC8A" w:rsidR="00622C06" w:rsidRPr="002E01E9" w:rsidRDefault="00AB782E" w:rsidP="00BB1826">
      <w:pPr>
        <w:ind w:left="567" w:hanging="567"/>
        <w:rPr>
          <w:b/>
          <w:bCs/>
        </w:rPr>
      </w:pPr>
      <w:r w:rsidRPr="002E01E9">
        <w:rPr>
          <w:b/>
          <w:bCs/>
        </w:rPr>
        <w:t>3</w:t>
      </w:r>
      <w:r w:rsidR="00BB1826" w:rsidRPr="002E01E9">
        <w:rPr>
          <w:b/>
          <w:bCs/>
        </w:rPr>
        <w:t>.5</w:t>
      </w:r>
      <w:r w:rsidR="00BB1826" w:rsidRPr="002E01E9">
        <w:rPr>
          <w:b/>
          <w:bCs/>
        </w:rPr>
        <w:tab/>
      </w:r>
      <w:r w:rsidR="00622C06" w:rsidRPr="002E01E9">
        <w:rPr>
          <w:b/>
          <w:bCs/>
        </w:rPr>
        <w:t>Cable types</w:t>
      </w:r>
    </w:p>
    <w:p w14:paraId="3F4E167E" w14:textId="40837A58" w:rsidR="00622C06" w:rsidRPr="002E01E9" w:rsidRDefault="00622C06" w:rsidP="00BB1826">
      <w:pPr>
        <w:ind w:left="567"/>
      </w:pPr>
      <w:r w:rsidRPr="002E01E9">
        <w:t>Information for the provided for the cables intended to be used in the system. Maker, cross sec</w:t>
      </w:r>
      <w:r w:rsidRPr="002E01E9">
        <w:softHyphen/>
        <w:t xml:space="preserve">tional drawing, field of application, voltage class root </w:t>
      </w:r>
      <w:proofErr w:type="gramStart"/>
      <w:r w:rsidRPr="002E01E9">
        <w:t>mean</w:t>
      </w:r>
      <w:proofErr w:type="gramEnd"/>
      <w:r w:rsidRPr="002E01E9">
        <w:t xml:space="preserve"> square </w:t>
      </w:r>
      <w:proofErr w:type="spellStart"/>
      <w:r w:rsidRPr="002E01E9">
        <w:t>Uo</w:t>
      </w:r>
      <w:proofErr w:type="spellEnd"/>
      <w:r w:rsidRPr="002E01E9">
        <w:t xml:space="preserve">/U, cable type and number of cores - conductor cross-sections (mm²), number of strands in each conductor, </w:t>
      </w:r>
      <w:r w:rsidRPr="002E01E9">
        <w:lastRenderedPageBreak/>
        <w:t>insu</w:t>
      </w:r>
      <w:r w:rsidRPr="002E01E9">
        <w:softHyphen/>
        <w:t>lation thickness (mm), sheath thickness inner and outer (mm), braiding core diameter (mm), overall diameter (mm), insulating material, insulating screening, material inner sheath, material outer sheath, material outer braid, compliance standards.</w:t>
      </w:r>
    </w:p>
    <w:p w14:paraId="0EF94AA7" w14:textId="77777777" w:rsidR="00A2422A" w:rsidRPr="002E01E9" w:rsidRDefault="00A2422A" w:rsidP="00BB1826">
      <w:pPr>
        <w:ind w:left="567" w:hanging="567"/>
        <w:rPr>
          <w:b/>
          <w:bCs/>
        </w:rPr>
      </w:pPr>
    </w:p>
    <w:p w14:paraId="31C1A6D8" w14:textId="47085AFC" w:rsidR="00622C06" w:rsidRPr="002E01E9" w:rsidRDefault="00AB782E" w:rsidP="00BB1826">
      <w:pPr>
        <w:ind w:left="567" w:hanging="567"/>
        <w:rPr>
          <w:b/>
          <w:bCs/>
        </w:rPr>
      </w:pPr>
      <w:r w:rsidRPr="002E01E9">
        <w:rPr>
          <w:b/>
          <w:bCs/>
        </w:rPr>
        <w:t>4</w:t>
      </w:r>
      <w:r w:rsidR="00BB1826" w:rsidRPr="002E01E9">
        <w:rPr>
          <w:b/>
          <w:bCs/>
        </w:rPr>
        <w:t>.1</w:t>
      </w:r>
      <w:r w:rsidR="00BB1826" w:rsidRPr="002E01E9">
        <w:rPr>
          <w:b/>
          <w:bCs/>
        </w:rPr>
        <w:tab/>
      </w:r>
      <w:r w:rsidR="00622C06" w:rsidRPr="002E01E9">
        <w:rPr>
          <w:b/>
          <w:bCs/>
        </w:rPr>
        <w:t xml:space="preserve">FAT procedures. </w:t>
      </w:r>
    </w:p>
    <w:p w14:paraId="6D2A7E23" w14:textId="02F0678E" w:rsidR="00622C06" w:rsidRPr="002E01E9" w:rsidRDefault="00622C06" w:rsidP="00BB1826">
      <w:pPr>
        <w:ind w:left="567"/>
      </w:pPr>
      <w:r w:rsidRPr="002E01E9">
        <w:t xml:space="preserve">Test procedures for routine tests and tests planned at the manufacturer's </w:t>
      </w:r>
      <w:r w:rsidR="00211576">
        <w:t>facility</w:t>
      </w:r>
      <w:r w:rsidRPr="002E01E9">
        <w:t>. (e.g. start, stop, protection, interlocks, redundancy, trips and shutdowns, other safety actions, alarms).</w:t>
      </w:r>
    </w:p>
    <w:p w14:paraId="686AD4D9" w14:textId="77777777" w:rsidR="00A2422A" w:rsidRPr="002E01E9" w:rsidRDefault="00A2422A" w:rsidP="00BB1826">
      <w:pPr>
        <w:ind w:left="567" w:hanging="567"/>
        <w:rPr>
          <w:b/>
          <w:bCs/>
        </w:rPr>
      </w:pPr>
    </w:p>
    <w:p w14:paraId="12360479" w14:textId="3DFD4FDE" w:rsidR="00622C06" w:rsidRPr="002E01E9" w:rsidRDefault="00AB782E" w:rsidP="00BB1826">
      <w:pPr>
        <w:ind w:left="567" w:hanging="567"/>
        <w:rPr>
          <w:b/>
          <w:bCs/>
        </w:rPr>
      </w:pPr>
      <w:r w:rsidRPr="002E01E9">
        <w:rPr>
          <w:b/>
          <w:bCs/>
        </w:rPr>
        <w:t>4</w:t>
      </w:r>
      <w:r w:rsidR="00BB1826" w:rsidRPr="002E01E9">
        <w:rPr>
          <w:b/>
          <w:bCs/>
        </w:rPr>
        <w:t>.3</w:t>
      </w:r>
      <w:r w:rsidR="00BB1826" w:rsidRPr="002E01E9">
        <w:rPr>
          <w:b/>
          <w:bCs/>
        </w:rPr>
        <w:tab/>
      </w:r>
      <w:r w:rsidR="00622C06" w:rsidRPr="002E01E9">
        <w:rPr>
          <w:b/>
          <w:bCs/>
        </w:rPr>
        <w:t xml:space="preserve">SAT protocols </w:t>
      </w:r>
    </w:p>
    <w:p w14:paraId="3D563DE5" w14:textId="2B118146" w:rsidR="00622C06" w:rsidRPr="002E01E9" w:rsidRDefault="00622C06" w:rsidP="00BB1826">
      <w:pPr>
        <w:ind w:left="567"/>
      </w:pPr>
      <w:r w:rsidRPr="002E01E9">
        <w:t xml:space="preserve">Test procedures for tests and tests planned at </w:t>
      </w:r>
      <w:r w:rsidR="00211576">
        <w:t>SAKO premises</w:t>
      </w:r>
      <w:r w:rsidRPr="002E01E9">
        <w:t xml:space="preserve">. (e.g. start, stop, protection, interlocks, redundancy, trips and shutdowns, other safety actions, alarms). </w:t>
      </w:r>
    </w:p>
    <w:p w14:paraId="075DBEC1" w14:textId="77777777" w:rsidR="00A2422A" w:rsidRPr="002E01E9" w:rsidRDefault="00A2422A" w:rsidP="00BB1826">
      <w:pPr>
        <w:ind w:left="567" w:hanging="567"/>
        <w:rPr>
          <w:b/>
          <w:bCs/>
        </w:rPr>
      </w:pPr>
    </w:p>
    <w:p w14:paraId="30914CEA" w14:textId="52104302" w:rsidR="00622C06" w:rsidRPr="002E01E9" w:rsidRDefault="00AB782E" w:rsidP="00BB1826">
      <w:pPr>
        <w:ind w:left="567" w:hanging="567"/>
        <w:rPr>
          <w:b/>
          <w:bCs/>
        </w:rPr>
      </w:pPr>
      <w:r w:rsidRPr="002E01E9">
        <w:rPr>
          <w:b/>
          <w:bCs/>
        </w:rPr>
        <w:t>4</w:t>
      </w:r>
      <w:r w:rsidR="00BB1826" w:rsidRPr="002E01E9">
        <w:rPr>
          <w:b/>
          <w:bCs/>
        </w:rPr>
        <w:t>.4</w:t>
      </w:r>
      <w:r w:rsidR="00BB1826" w:rsidRPr="002E01E9">
        <w:rPr>
          <w:b/>
          <w:bCs/>
        </w:rPr>
        <w:tab/>
      </w:r>
      <w:r w:rsidR="00622C06" w:rsidRPr="002E01E9">
        <w:rPr>
          <w:b/>
          <w:bCs/>
        </w:rPr>
        <w:t>Other test protocols</w:t>
      </w:r>
    </w:p>
    <w:p w14:paraId="514074DD" w14:textId="5344B51D" w:rsidR="00622C06" w:rsidRPr="002E01E9" w:rsidRDefault="00622C06" w:rsidP="00BB1826">
      <w:pPr>
        <w:ind w:left="567"/>
      </w:pPr>
      <w:r w:rsidRPr="002E01E9">
        <w:t xml:space="preserve">Test procedures for tests and tests planned at </w:t>
      </w:r>
      <w:r w:rsidR="00211576">
        <w:t>SAKO premises</w:t>
      </w:r>
      <w:r w:rsidRPr="002E01E9">
        <w:t xml:space="preserve"> in combination with other parties. (e.g. Grid company requirements test etc.).</w:t>
      </w:r>
    </w:p>
    <w:p w14:paraId="0169FAFC" w14:textId="77777777" w:rsidR="00A2422A" w:rsidRPr="002E01E9" w:rsidRDefault="00A2422A" w:rsidP="00BB1826">
      <w:pPr>
        <w:ind w:left="567" w:hanging="567"/>
        <w:rPr>
          <w:b/>
          <w:bCs/>
        </w:rPr>
      </w:pPr>
    </w:p>
    <w:p w14:paraId="30D0238B" w14:textId="726FB472" w:rsidR="00622C06" w:rsidRPr="002E01E9" w:rsidRDefault="00AB782E" w:rsidP="00BB1826">
      <w:pPr>
        <w:ind w:left="567" w:hanging="567"/>
        <w:rPr>
          <w:b/>
          <w:bCs/>
        </w:rPr>
      </w:pPr>
      <w:r w:rsidRPr="002E01E9">
        <w:rPr>
          <w:b/>
          <w:bCs/>
        </w:rPr>
        <w:t>5</w:t>
      </w:r>
      <w:r w:rsidR="00BB1826" w:rsidRPr="002E01E9">
        <w:rPr>
          <w:b/>
          <w:bCs/>
        </w:rPr>
        <w:t>.1</w:t>
      </w:r>
      <w:r w:rsidR="00BB1826" w:rsidRPr="002E01E9">
        <w:rPr>
          <w:b/>
          <w:bCs/>
        </w:rPr>
        <w:tab/>
      </w:r>
      <w:r w:rsidR="00622C06" w:rsidRPr="002E01E9">
        <w:rPr>
          <w:b/>
          <w:bCs/>
        </w:rPr>
        <w:t>Grid company requirements</w:t>
      </w:r>
    </w:p>
    <w:p w14:paraId="3BF05C7F" w14:textId="3D4716C8" w:rsidR="00622C06" w:rsidRPr="002E01E9" w:rsidRDefault="00622C06" w:rsidP="00BB1826">
      <w:pPr>
        <w:ind w:left="567"/>
      </w:pPr>
      <w:r w:rsidRPr="002E01E9">
        <w:t xml:space="preserve">Documentation and calculating to gain full compliance with </w:t>
      </w:r>
      <w:r w:rsidR="00211576">
        <w:t>g</w:t>
      </w:r>
      <w:r w:rsidRPr="002E01E9">
        <w:t xml:space="preserve">rid company </w:t>
      </w:r>
      <w:r w:rsidR="00211576">
        <w:t>r</w:t>
      </w:r>
      <w:r w:rsidRPr="002E01E9">
        <w:t>equirement - Including system stability analyses, discrimination analyses etc.</w:t>
      </w:r>
    </w:p>
    <w:p w14:paraId="0F19352E" w14:textId="77777777" w:rsidR="00622C06" w:rsidRPr="002E01E9" w:rsidRDefault="00622C06" w:rsidP="00622C06"/>
    <w:p w14:paraId="5519CC4C" w14:textId="04CDC404" w:rsidR="00622C06" w:rsidRPr="002E01E9" w:rsidRDefault="00622C06" w:rsidP="00622C06">
      <w:pPr>
        <w:pStyle w:val="Nadpis1"/>
        <w:rPr>
          <w:lang w:val="en-GB"/>
        </w:rPr>
      </w:pPr>
      <w:bookmarkStart w:id="109" w:name="_Toc39222847"/>
      <w:bookmarkStart w:id="110" w:name="_Toc170804548"/>
      <w:r w:rsidRPr="002E01E9">
        <w:rPr>
          <w:lang w:val="en-GB"/>
        </w:rPr>
        <w:lastRenderedPageBreak/>
        <w:t>Automation</w:t>
      </w:r>
      <w:bookmarkEnd w:id="109"/>
      <w:r w:rsidR="00D86E69" w:rsidRPr="002E01E9">
        <w:rPr>
          <w:lang w:val="en-GB"/>
        </w:rPr>
        <w:t xml:space="preserve"> (AD)</w:t>
      </w:r>
      <w:bookmarkEnd w:id="110"/>
    </w:p>
    <w:p w14:paraId="59BF6E5A" w14:textId="12C15267" w:rsidR="00622C06" w:rsidRPr="002E01E9" w:rsidRDefault="00901E37" w:rsidP="00622C06">
      <w:r>
        <w:t xml:space="preserve">Reviewable design data </w:t>
      </w:r>
      <w:r w:rsidR="003F06D5" w:rsidRPr="002E01E9">
        <w:t xml:space="preserve">– Automation (also referred to as Automation Data or AD) are </w:t>
      </w:r>
      <w:r w:rsidR="00622C06" w:rsidRPr="002E01E9">
        <w:t>divided into 3 packages; AD1, AD2 and AD3, corresponding to the development stage of the project. The Contractor shall submit the required content of packages AD1, AD2 and AD3 as defined below. Note the content listed is indicative and not considered exhaustive:</w:t>
      </w:r>
    </w:p>
    <w:p w14:paraId="2FBEDFE4" w14:textId="77777777" w:rsidR="00A2422A" w:rsidRPr="002E01E9" w:rsidRDefault="00A2422A" w:rsidP="00622C06"/>
    <w:p w14:paraId="1FF95E5F" w14:textId="2FE37137" w:rsidR="00622C06" w:rsidRPr="002E01E9" w:rsidRDefault="00622C06" w:rsidP="00AB782E">
      <w:pPr>
        <w:pStyle w:val="Zkladntext"/>
        <w:tabs>
          <w:tab w:val="left" w:pos="0"/>
          <w:tab w:val="left" w:pos="567"/>
        </w:tabs>
        <w:spacing w:after="0"/>
        <w:ind w:left="567" w:hanging="567"/>
      </w:pPr>
      <w:r w:rsidRPr="002E01E9">
        <w:rPr>
          <w:b/>
          <w:bCs/>
        </w:rPr>
        <w:t xml:space="preserve">AD1 </w:t>
      </w:r>
      <w:r w:rsidR="00AB782E" w:rsidRPr="002E01E9">
        <w:tab/>
      </w:r>
      <w:r w:rsidRPr="002E01E9">
        <w:t>Automation data based on initial basic design</w:t>
      </w:r>
      <w:r w:rsidRPr="002E01E9">
        <w:br/>
        <w:t>AD1 consists of documents, which are fully adapted to the current project, and which are designed to an extent as close as possible to the final documents. The documentation is binding on the Contractor. Object library (</w:t>
      </w:r>
      <w:proofErr w:type="spellStart"/>
      <w:r w:rsidRPr="002E01E9">
        <w:t>Typicals</w:t>
      </w:r>
      <w:proofErr w:type="spellEnd"/>
      <w:r w:rsidRPr="002E01E9">
        <w:t xml:space="preserve">) and </w:t>
      </w:r>
      <w:proofErr w:type="spellStart"/>
      <w:r w:rsidRPr="002E01E9">
        <w:t>hook-up's</w:t>
      </w:r>
      <w:proofErr w:type="spellEnd"/>
      <w:r w:rsidRPr="002E01E9">
        <w:t xml:space="preserve"> can be based on prior projects if </w:t>
      </w:r>
      <w:r w:rsidR="00DD5033" w:rsidRPr="002E01E9">
        <w:t>necessary,</w:t>
      </w:r>
      <w:r w:rsidRPr="002E01E9">
        <w:t xml:space="preserve"> at this stage.</w:t>
      </w:r>
    </w:p>
    <w:p w14:paraId="3CA616AA" w14:textId="77777777" w:rsidR="00622C06" w:rsidRPr="002E01E9" w:rsidRDefault="00622C06" w:rsidP="00622C06">
      <w:pPr>
        <w:pStyle w:val="Zkladntext"/>
        <w:tabs>
          <w:tab w:val="left" w:pos="0"/>
        </w:tabs>
        <w:spacing w:after="0"/>
        <w:ind w:left="1320" w:hanging="1320"/>
      </w:pPr>
    </w:p>
    <w:p w14:paraId="4AC03B6B" w14:textId="6E8D5901" w:rsidR="00622C06" w:rsidRPr="002E01E9" w:rsidRDefault="00622C06" w:rsidP="00AB782E">
      <w:pPr>
        <w:pStyle w:val="Zkladntext"/>
        <w:tabs>
          <w:tab w:val="left" w:pos="0"/>
          <w:tab w:val="left" w:pos="567"/>
        </w:tabs>
        <w:spacing w:after="0"/>
        <w:ind w:left="567" w:hanging="567"/>
        <w:rPr>
          <w:b/>
          <w:bCs/>
        </w:rPr>
      </w:pPr>
      <w:r w:rsidRPr="002E01E9">
        <w:rPr>
          <w:b/>
          <w:bCs/>
        </w:rPr>
        <w:t xml:space="preserve">AD2 </w:t>
      </w:r>
      <w:r w:rsidR="00AB782E" w:rsidRPr="002E01E9">
        <w:rPr>
          <w:b/>
          <w:bCs/>
        </w:rPr>
        <w:tab/>
      </w:r>
      <w:r w:rsidRPr="002E01E9">
        <w:t>Automation data based on final basic design</w:t>
      </w:r>
      <w:r w:rsidRPr="002E01E9">
        <w:br/>
        <w:t>AD2 consists of documents, which are designed so all principles are clarified and ready to be released for detail design, construction, implementation or manufacturing.</w:t>
      </w:r>
    </w:p>
    <w:p w14:paraId="4BB45289" w14:textId="77777777" w:rsidR="00622C06" w:rsidRPr="002E01E9" w:rsidRDefault="00622C06" w:rsidP="00622C06">
      <w:pPr>
        <w:pStyle w:val="Zkladntext"/>
        <w:tabs>
          <w:tab w:val="left" w:pos="0"/>
          <w:tab w:val="left" w:pos="1320"/>
        </w:tabs>
        <w:spacing w:after="0"/>
        <w:ind w:left="1320" w:hanging="1320"/>
      </w:pPr>
    </w:p>
    <w:p w14:paraId="5FCF235D" w14:textId="2D84A8BF" w:rsidR="00622C06" w:rsidRPr="002E01E9" w:rsidRDefault="00622C06" w:rsidP="00AB782E">
      <w:pPr>
        <w:pStyle w:val="Zkladntext"/>
        <w:tabs>
          <w:tab w:val="left" w:pos="0"/>
          <w:tab w:val="left" w:pos="567"/>
        </w:tabs>
        <w:spacing w:after="0"/>
        <w:ind w:left="567" w:hanging="567"/>
      </w:pPr>
      <w:r w:rsidRPr="002E01E9">
        <w:rPr>
          <w:b/>
          <w:bCs/>
        </w:rPr>
        <w:t xml:space="preserve">AD3 </w:t>
      </w:r>
      <w:r w:rsidR="00AB782E" w:rsidRPr="002E01E9">
        <w:rPr>
          <w:b/>
          <w:bCs/>
        </w:rPr>
        <w:tab/>
      </w:r>
      <w:r w:rsidRPr="002E01E9">
        <w:t>Automation data based on final detailed design</w:t>
      </w:r>
    </w:p>
    <w:p w14:paraId="288C9F92" w14:textId="251A2C9F" w:rsidR="00622C06" w:rsidRPr="002E01E9" w:rsidRDefault="00AB782E" w:rsidP="00AB782E">
      <w:pPr>
        <w:pStyle w:val="Zkladntext"/>
        <w:tabs>
          <w:tab w:val="left" w:pos="0"/>
          <w:tab w:val="left" w:pos="567"/>
        </w:tabs>
        <w:spacing w:after="0"/>
        <w:ind w:left="567" w:hanging="567"/>
      </w:pPr>
      <w:r w:rsidRPr="002E01E9">
        <w:tab/>
      </w:r>
      <w:r w:rsidR="00622C06" w:rsidRPr="002E01E9">
        <w:t xml:space="preserve">AD3 consists of documents, which are designed in detail by the Contractor and released for construction, implementation, manufacturing and installation. </w:t>
      </w:r>
    </w:p>
    <w:p w14:paraId="35D27663" w14:textId="77777777" w:rsidR="00622C06" w:rsidRPr="002E01E9" w:rsidRDefault="00622C06" w:rsidP="00622C06"/>
    <w:p w14:paraId="66147F57" w14:textId="63EEB5EC" w:rsidR="00622C06" w:rsidRPr="002E01E9" w:rsidRDefault="00622C06" w:rsidP="00622C06">
      <w:pPr>
        <w:pStyle w:val="Zkladntext"/>
        <w:spacing w:after="0"/>
      </w:pPr>
      <w:r w:rsidRPr="002E01E9">
        <w:t xml:space="preserve">The quality and quantity of all data submitted by the Contractor shall in principle be “100 %” i.e. a completed submission reflective of the current project design stage. In addition, the Contractor shall provide regular progress updates for specific documents at the </w:t>
      </w:r>
      <w:r w:rsidR="00D86E69" w:rsidRPr="002E01E9">
        <w:t>Employer</w:t>
      </w:r>
      <w:r w:rsidRPr="002E01E9">
        <w:t xml:space="preserve">s request. </w:t>
      </w:r>
    </w:p>
    <w:p w14:paraId="3B662278" w14:textId="3B809E41" w:rsidR="00622C06" w:rsidRPr="002E01E9" w:rsidRDefault="00622C06" w:rsidP="00A2422A">
      <w:pPr>
        <w:pStyle w:val="Nadpis2"/>
        <w:rPr>
          <w:lang w:val="en-GB"/>
        </w:rPr>
      </w:pPr>
      <w:bookmarkStart w:id="111" w:name="_Toc39222848"/>
      <w:bookmarkStart w:id="112" w:name="_Toc170804549"/>
      <w:r w:rsidRPr="002E01E9">
        <w:rPr>
          <w:lang w:val="en-GB"/>
        </w:rPr>
        <w:t>Required Documents</w:t>
      </w:r>
      <w:bookmarkEnd w:id="111"/>
      <w:bookmarkEnd w:id="112"/>
    </w:p>
    <w:p w14:paraId="5043FCC7" w14:textId="77777777" w:rsidR="00A2422A" w:rsidRPr="002E01E9" w:rsidRDefault="00A2422A" w:rsidP="00A2422A"/>
    <w:p w14:paraId="584524B8" w14:textId="44A9C923" w:rsidR="00622C06" w:rsidRPr="002E01E9" w:rsidRDefault="00622C06" w:rsidP="00622C06">
      <w:pPr>
        <w:pStyle w:val="Zkladntext"/>
        <w:tabs>
          <w:tab w:val="left" w:pos="0"/>
        </w:tabs>
        <w:spacing w:after="0"/>
      </w:pPr>
      <w:r w:rsidRPr="002E01E9">
        <w:t xml:space="preserve">The automation </w:t>
      </w:r>
      <w:r w:rsidR="00901E37">
        <w:t xml:space="preserve">Reviewable design data </w:t>
      </w:r>
      <w:r w:rsidRPr="002E01E9">
        <w:t>shall include, but shall not be limited to, the data described in table below:</w:t>
      </w:r>
    </w:p>
    <w:p w14:paraId="6F9E797D" w14:textId="77777777" w:rsidR="00622C06" w:rsidRPr="002E01E9" w:rsidRDefault="00622C06" w:rsidP="00622C06">
      <w:pPr>
        <w:pStyle w:val="Zkladntext"/>
        <w:tabs>
          <w:tab w:val="left" w:pos="0"/>
        </w:tabs>
        <w:spacing w:after="0"/>
      </w:pPr>
    </w:p>
    <w:tbl>
      <w:tblPr>
        <w:tblW w:w="5000" w:type="pct"/>
        <w:tblLook w:val="04A0" w:firstRow="1" w:lastRow="0" w:firstColumn="1" w:lastColumn="0" w:noHBand="0" w:noVBand="1"/>
      </w:tblPr>
      <w:tblGrid>
        <w:gridCol w:w="987"/>
        <w:gridCol w:w="5375"/>
        <w:gridCol w:w="861"/>
        <w:gridCol w:w="861"/>
        <w:gridCol w:w="861"/>
      </w:tblGrid>
      <w:tr w:rsidR="00622C06" w:rsidRPr="002E01E9" w14:paraId="0F406940" w14:textId="77777777" w:rsidTr="00012D6C">
        <w:trPr>
          <w:trHeight w:val="238"/>
          <w:tblHeader/>
        </w:trPr>
        <w:tc>
          <w:tcPr>
            <w:tcW w:w="552" w:type="pct"/>
            <w:tcBorders>
              <w:top w:val="single" w:sz="4" w:space="0" w:color="auto"/>
              <w:left w:val="single" w:sz="4" w:space="0" w:color="auto"/>
              <w:bottom w:val="single" w:sz="4" w:space="0" w:color="auto"/>
              <w:right w:val="single" w:sz="4" w:space="0" w:color="auto"/>
            </w:tcBorders>
            <w:shd w:val="clear" w:color="auto" w:fill="009DE0" w:themeFill="text2"/>
            <w:noWrap/>
            <w:vAlign w:val="bottom"/>
            <w:hideMark/>
          </w:tcPr>
          <w:p w14:paraId="2DA797AA" w14:textId="77777777" w:rsidR="00622C06" w:rsidRPr="002E01E9" w:rsidRDefault="00622C06" w:rsidP="00012D6C">
            <w:pPr>
              <w:spacing w:line="240" w:lineRule="auto"/>
              <w:jc w:val="center"/>
              <w:rPr>
                <w:rFonts w:asciiTheme="majorHAnsi" w:hAnsiTheme="majorHAnsi" w:cs="Arial"/>
                <w:color w:val="FFFFFF" w:themeColor="background1"/>
                <w:sz w:val="16"/>
                <w:szCs w:val="16"/>
              </w:rPr>
            </w:pPr>
            <w:bookmarkStart w:id="113" w:name="_Hlk65243147"/>
          </w:p>
        </w:tc>
        <w:tc>
          <w:tcPr>
            <w:tcW w:w="3004" w:type="pct"/>
            <w:tcBorders>
              <w:top w:val="single" w:sz="4" w:space="0" w:color="auto"/>
              <w:left w:val="single" w:sz="4" w:space="0" w:color="auto"/>
              <w:bottom w:val="single" w:sz="4" w:space="0" w:color="auto"/>
              <w:right w:val="single" w:sz="4" w:space="0" w:color="auto"/>
            </w:tcBorders>
            <w:shd w:val="clear" w:color="auto" w:fill="009DE0" w:themeFill="text2"/>
            <w:hideMark/>
          </w:tcPr>
          <w:p w14:paraId="117213ED" w14:textId="77777777" w:rsidR="00622C06" w:rsidRPr="002E01E9" w:rsidRDefault="00622C06" w:rsidP="00012D6C">
            <w:pPr>
              <w:spacing w:line="240" w:lineRule="auto"/>
              <w:rPr>
                <w:rFonts w:asciiTheme="majorHAnsi" w:hAnsiTheme="majorHAnsi" w:cs="Arial"/>
                <w:b/>
                <w:bCs/>
                <w:color w:val="FFFFFF" w:themeColor="background1"/>
              </w:rPr>
            </w:pPr>
            <w:r w:rsidRPr="002E01E9">
              <w:rPr>
                <w:rFonts w:asciiTheme="majorHAnsi" w:hAnsiTheme="majorHAnsi" w:cs="Arial"/>
                <w:b/>
                <w:bCs/>
                <w:color w:val="FFFFFF" w:themeColor="background1"/>
              </w:rPr>
              <w:t>Document</w:t>
            </w:r>
          </w:p>
        </w:tc>
        <w:tc>
          <w:tcPr>
            <w:tcW w:w="481" w:type="pct"/>
            <w:tcBorders>
              <w:top w:val="single" w:sz="8" w:space="0" w:color="auto"/>
              <w:left w:val="nil"/>
              <w:bottom w:val="single" w:sz="8" w:space="0" w:color="auto"/>
              <w:right w:val="single" w:sz="8" w:space="0" w:color="auto"/>
            </w:tcBorders>
            <w:shd w:val="clear" w:color="auto" w:fill="009DE0" w:themeFill="text2"/>
            <w:hideMark/>
          </w:tcPr>
          <w:p w14:paraId="6073234B" w14:textId="77777777" w:rsidR="00622C06" w:rsidRPr="002E01E9" w:rsidRDefault="00622C06" w:rsidP="00012D6C">
            <w:pPr>
              <w:spacing w:line="240" w:lineRule="auto"/>
              <w:jc w:val="center"/>
              <w:rPr>
                <w:rFonts w:asciiTheme="majorHAnsi" w:hAnsiTheme="majorHAnsi" w:cs="Arial"/>
                <w:b/>
                <w:bCs/>
                <w:color w:val="FFFFFF" w:themeColor="background1"/>
              </w:rPr>
            </w:pPr>
            <w:r w:rsidRPr="002E01E9">
              <w:rPr>
                <w:rFonts w:asciiTheme="majorHAnsi" w:hAnsiTheme="majorHAnsi" w:cs="Arial"/>
                <w:b/>
                <w:bCs/>
                <w:color w:val="FFFFFF" w:themeColor="background1"/>
              </w:rPr>
              <w:t>AD1</w:t>
            </w:r>
          </w:p>
        </w:tc>
        <w:tc>
          <w:tcPr>
            <w:tcW w:w="481" w:type="pct"/>
            <w:tcBorders>
              <w:top w:val="single" w:sz="8" w:space="0" w:color="auto"/>
              <w:left w:val="nil"/>
              <w:bottom w:val="single" w:sz="8" w:space="0" w:color="auto"/>
              <w:right w:val="single" w:sz="8" w:space="0" w:color="auto"/>
            </w:tcBorders>
            <w:shd w:val="clear" w:color="auto" w:fill="009DE0" w:themeFill="text2"/>
            <w:hideMark/>
          </w:tcPr>
          <w:p w14:paraId="3C1DD6ED" w14:textId="77777777" w:rsidR="00622C06" w:rsidRPr="002E01E9" w:rsidRDefault="00622C06" w:rsidP="00012D6C">
            <w:pPr>
              <w:spacing w:line="240" w:lineRule="auto"/>
              <w:jc w:val="center"/>
              <w:rPr>
                <w:rFonts w:asciiTheme="majorHAnsi" w:hAnsiTheme="majorHAnsi" w:cs="Arial"/>
                <w:b/>
                <w:bCs/>
                <w:color w:val="FFFFFF" w:themeColor="background1"/>
              </w:rPr>
            </w:pPr>
            <w:r w:rsidRPr="002E01E9">
              <w:rPr>
                <w:rFonts w:asciiTheme="majorHAnsi" w:hAnsiTheme="majorHAnsi" w:cs="Arial"/>
                <w:b/>
                <w:bCs/>
                <w:color w:val="FFFFFF" w:themeColor="background1"/>
              </w:rPr>
              <w:t>AD2</w:t>
            </w:r>
          </w:p>
        </w:tc>
        <w:tc>
          <w:tcPr>
            <w:tcW w:w="481" w:type="pct"/>
            <w:tcBorders>
              <w:top w:val="single" w:sz="8" w:space="0" w:color="auto"/>
              <w:left w:val="nil"/>
              <w:bottom w:val="single" w:sz="8" w:space="0" w:color="auto"/>
              <w:right w:val="single" w:sz="8" w:space="0" w:color="auto"/>
            </w:tcBorders>
            <w:shd w:val="clear" w:color="auto" w:fill="009DE0" w:themeFill="text2"/>
            <w:hideMark/>
          </w:tcPr>
          <w:p w14:paraId="5FCB2467" w14:textId="77777777" w:rsidR="00622C06" w:rsidRPr="002E01E9" w:rsidRDefault="00622C06" w:rsidP="00012D6C">
            <w:pPr>
              <w:spacing w:line="240" w:lineRule="auto"/>
              <w:jc w:val="center"/>
              <w:rPr>
                <w:rFonts w:asciiTheme="majorHAnsi" w:hAnsiTheme="majorHAnsi" w:cs="Arial"/>
                <w:b/>
                <w:bCs/>
                <w:color w:val="FFFFFF" w:themeColor="background1"/>
              </w:rPr>
            </w:pPr>
            <w:r w:rsidRPr="002E01E9">
              <w:rPr>
                <w:rFonts w:asciiTheme="majorHAnsi" w:hAnsiTheme="majorHAnsi" w:cs="Arial"/>
                <w:b/>
                <w:bCs/>
                <w:color w:val="FFFFFF" w:themeColor="background1"/>
              </w:rPr>
              <w:t>AD3</w:t>
            </w:r>
          </w:p>
        </w:tc>
      </w:tr>
      <w:tr w:rsidR="00622C06" w:rsidRPr="002E01E9" w14:paraId="6D26BC46" w14:textId="77777777" w:rsidTr="00012D6C">
        <w:trPr>
          <w:trHeight w:val="238"/>
        </w:trPr>
        <w:tc>
          <w:tcPr>
            <w:tcW w:w="552" w:type="pct"/>
            <w:tcBorders>
              <w:top w:val="nil"/>
              <w:left w:val="single" w:sz="8" w:space="0" w:color="auto"/>
              <w:bottom w:val="nil"/>
              <w:right w:val="single" w:sz="8" w:space="0" w:color="auto"/>
            </w:tcBorders>
            <w:shd w:val="clear" w:color="000000" w:fill="BFBFBF"/>
            <w:noWrap/>
            <w:vAlign w:val="center"/>
            <w:hideMark/>
          </w:tcPr>
          <w:p w14:paraId="351269F5"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3004" w:type="pct"/>
            <w:tcBorders>
              <w:top w:val="nil"/>
              <w:left w:val="nil"/>
              <w:bottom w:val="single" w:sz="8" w:space="0" w:color="auto"/>
              <w:right w:val="single" w:sz="8" w:space="0" w:color="auto"/>
            </w:tcBorders>
            <w:shd w:val="clear" w:color="000000" w:fill="BFBFBF"/>
            <w:vAlign w:val="center"/>
            <w:hideMark/>
          </w:tcPr>
          <w:p w14:paraId="1E77AE34"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b/>
                <w:bCs/>
                <w:color w:val="000000"/>
                <w:sz w:val="16"/>
                <w:szCs w:val="16"/>
              </w:rPr>
              <w:t>General</w:t>
            </w:r>
          </w:p>
        </w:tc>
        <w:tc>
          <w:tcPr>
            <w:tcW w:w="481" w:type="pct"/>
            <w:tcBorders>
              <w:top w:val="nil"/>
              <w:left w:val="nil"/>
              <w:bottom w:val="single" w:sz="8" w:space="0" w:color="auto"/>
              <w:right w:val="single" w:sz="8" w:space="0" w:color="auto"/>
            </w:tcBorders>
            <w:shd w:val="clear" w:color="000000" w:fill="BFBFBF"/>
            <w:vAlign w:val="center"/>
            <w:hideMark/>
          </w:tcPr>
          <w:p w14:paraId="7062BE54" w14:textId="77777777" w:rsidR="00622C06" w:rsidRPr="002E01E9" w:rsidRDefault="00622C06" w:rsidP="00012D6C">
            <w:pPr>
              <w:spacing w:line="240" w:lineRule="auto"/>
              <w:jc w:val="center"/>
              <w:rPr>
                <w:rFonts w:asciiTheme="majorHAnsi" w:hAnsiTheme="majorHAnsi" w:cs="Arial"/>
                <w:b/>
                <w:bCs/>
                <w:color w:val="000000"/>
                <w:sz w:val="16"/>
                <w:szCs w:val="16"/>
              </w:rPr>
            </w:pPr>
          </w:p>
        </w:tc>
        <w:tc>
          <w:tcPr>
            <w:tcW w:w="481" w:type="pct"/>
            <w:tcBorders>
              <w:top w:val="nil"/>
              <w:left w:val="nil"/>
              <w:bottom w:val="single" w:sz="8" w:space="0" w:color="auto"/>
              <w:right w:val="single" w:sz="8" w:space="0" w:color="auto"/>
            </w:tcBorders>
            <w:shd w:val="clear" w:color="000000" w:fill="BFBFBF"/>
            <w:vAlign w:val="center"/>
            <w:hideMark/>
          </w:tcPr>
          <w:p w14:paraId="172C9A9F" w14:textId="77777777" w:rsidR="00622C06" w:rsidRPr="002E01E9" w:rsidRDefault="00622C06" w:rsidP="00012D6C">
            <w:pPr>
              <w:spacing w:line="240" w:lineRule="auto"/>
              <w:jc w:val="center"/>
              <w:rPr>
                <w:rFonts w:asciiTheme="majorHAnsi" w:hAnsiTheme="majorHAnsi" w:cs="Arial"/>
                <w:b/>
                <w:bCs/>
                <w:color w:val="000000"/>
                <w:sz w:val="16"/>
                <w:szCs w:val="16"/>
              </w:rPr>
            </w:pPr>
          </w:p>
        </w:tc>
        <w:tc>
          <w:tcPr>
            <w:tcW w:w="481" w:type="pct"/>
            <w:tcBorders>
              <w:top w:val="nil"/>
              <w:left w:val="nil"/>
              <w:bottom w:val="single" w:sz="8" w:space="0" w:color="auto"/>
              <w:right w:val="single" w:sz="8" w:space="0" w:color="auto"/>
            </w:tcBorders>
            <w:shd w:val="clear" w:color="000000" w:fill="BFBFBF"/>
            <w:vAlign w:val="center"/>
            <w:hideMark/>
          </w:tcPr>
          <w:p w14:paraId="25349437" w14:textId="77777777" w:rsidR="00622C06" w:rsidRPr="002E01E9" w:rsidRDefault="00622C06" w:rsidP="00012D6C">
            <w:pPr>
              <w:spacing w:line="240" w:lineRule="auto"/>
              <w:jc w:val="center"/>
              <w:rPr>
                <w:rFonts w:asciiTheme="majorHAnsi" w:hAnsiTheme="majorHAnsi" w:cs="Arial"/>
                <w:b/>
                <w:bCs/>
                <w:color w:val="000000"/>
                <w:sz w:val="16"/>
                <w:szCs w:val="16"/>
              </w:rPr>
            </w:pPr>
          </w:p>
        </w:tc>
      </w:tr>
      <w:tr w:rsidR="00622C06" w:rsidRPr="002E01E9" w14:paraId="3D8E3C5E" w14:textId="77777777" w:rsidTr="00012D6C">
        <w:trPr>
          <w:trHeight w:val="238"/>
        </w:trPr>
        <w:tc>
          <w:tcPr>
            <w:tcW w:w="552" w:type="pct"/>
            <w:tcBorders>
              <w:top w:val="single" w:sz="4" w:space="0" w:color="auto"/>
              <w:left w:val="single" w:sz="8" w:space="0" w:color="auto"/>
              <w:bottom w:val="single" w:sz="8" w:space="0" w:color="auto"/>
              <w:right w:val="single" w:sz="8" w:space="0" w:color="auto"/>
            </w:tcBorders>
            <w:shd w:val="clear" w:color="auto" w:fill="auto"/>
            <w:noWrap/>
            <w:vAlign w:val="center"/>
          </w:tcPr>
          <w:p w14:paraId="0211AF69"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1.1</w:t>
            </w:r>
          </w:p>
        </w:tc>
        <w:tc>
          <w:tcPr>
            <w:tcW w:w="3004" w:type="pct"/>
            <w:tcBorders>
              <w:top w:val="single" w:sz="4" w:space="0" w:color="auto"/>
              <w:left w:val="nil"/>
              <w:bottom w:val="single" w:sz="8" w:space="0" w:color="auto"/>
              <w:right w:val="single" w:sz="8" w:space="0" w:color="auto"/>
            </w:tcBorders>
            <w:shd w:val="clear" w:color="auto" w:fill="auto"/>
            <w:vAlign w:val="center"/>
          </w:tcPr>
          <w:p w14:paraId="7B830ADC"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Process Control Description and Philosophy (CDP)</w:t>
            </w:r>
          </w:p>
        </w:tc>
        <w:tc>
          <w:tcPr>
            <w:tcW w:w="481" w:type="pct"/>
            <w:tcBorders>
              <w:top w:val="nil"/>
              <w:left w:val="nil"/>
              <w:bottom w:val="single" w:sz="8" w:space="0" w:color="auto"/>
              <w:right w:val="single" w:sz="8" w:space="0" w:color="auto"/>
            </w:tcBorders>
            <w:shd w:val="clear" w:color="000000" w:fill="FFFFFF"/>
            <w:vAlign w:val="center"/>
          </w:tcPr>
          <w:p w14:paraId="6D449135"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tcPr>
          <w:p w14:paraId="7A8395C3"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tcPr>
          <w:p w14:paraId="25154F41"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063D708A" w14:textId="77777777" w:rsidTr="00012D6C">
        <w:trPr>
          <w:trHeight w:val="238"/>
        </w:trPr>
        <w:tc>
          <w:tcPr>
            <w:tcW w:w="552"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4AEAE21"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1.2</w:t>
            </w:r>
          </w:p>
        </w:tc>
        <w:tc>
          <w:tcPr>
            <w:tcW w:w="3004" w:type="pct"/>
            <w:tcBorders>
              <w:top w:val="single" w:sz="4" w:space="0" w:color="auto"/>
              <w:left w:val="nil"/>
              <w:bottom w:val="single" w:sz="8" w:space="0" w:color="auto"/>
              <w:right w:val="single" w:sz="8" w:space="0" w:color="auto"/>
            </w:tcBorders>
            <w:shd w:val="clear" w:color="auto" w:fill="auto"/>
            <w:vAlign w:val="center"/>
            <w:hideMark/>
          </w:tcPr>
          <w:p w14:paraId="0C5AE283"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Process flow diagram</w:t>
            </w:r>
          </w:p>
        </w:tc>
        <w:tc>
          <w:tcPr>
            <w:tcW w:w="481" w:type="pct"/>
            <w:tcBorders>
              <w:top w:val="nil"/>
              <w:left w:val="nil"/>
              <w:bottom w:val="single" w:sz="8" w:space="0" w:color="auto"/>
              <w:right w:val="single" w:sz="8" w:space="0" w:color="auto"/>
            </w:tcBorders>
            <w:shd w:val="clear" w:color="000000" w:fill="FFFFFF"/>
            <w:vAlign w:val="center"/>
            <w:hideMark/>
          </w:tcPr>
          <w:p w14:paraId="15B069C0"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2BD59A08"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3C82EFFC"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7408426C"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7E131760"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1.3</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3D74B563"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PID diagrams</w:t>
            </w:r>
          </w:p>
        </w:tc>
        <w:tc>
          <w:tcPr>
            <w:tcW w:w="481" w:type="pct"/>
            <w:tcBorders>
              <w:top w:val="nil"/>
              <w:left w:val="nil"/>
              <w:bottom w:val="single" w:sz="8" w:space="0" w:color="auto"/>
              <w:right w:val="single" w:sz="8" w:space="0" w:color="auto"/>
            </w:tcBorders>
            <w:shd w:val="clear" w:color="000000" w:fill="FFFFFF"/>
            <w:vAlign w:val="center"/>
            <w:hideMark/>
          </w:tcPr>
          <w:p w14:paraId="415F6604"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03D97322"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4822A45C"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7456DC5F" w14:textId="77777777" w:rsidTr="00012D6C">
        <w:trPr>
          <w:trHeight w:val="238"/>
        </w:trPr>
        <w:tc>
          <w:tcPr>
            <w:tcW w:w="552" w:type="pct"/>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7BE923BD"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1.4</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3A0D0944"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Technical specifications/requirements</w:t>
            </w:r>
          </w:p>
        </w:tc>
        <w:tc>
          <w:tcPr>
            <w:tcW w:w="481" w:type="pct"/>
            <w:tcBorders>
              <w:top w:val="nil"/>
              <w:left w:val="nil"/>
              <w:bottom w:val="single" w:sz="8" w:space="0" w:color="auto"/>
              <w:right w:val="single" w:sz="8" w:space="0" w:color="auto"/>
            </w:tcBorders>
            <w:shd w:val="clear" w:color="auto" w:fill="auto"/>
            <w:vAlign w:val="center"/>
            <w:hideMark/>
          </w:tcPr>
          <w:p w14:paraId="21293612"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hideMark/>
          </w:tcPr>
          <w:p w14:paraId="450C0524"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hideMark/>
          </w:tcPr>
          <w:p w14:paraId="792DFD2F"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5372F947"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435122B8"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1.5</w:t>
            </w:r>
          </w:p>
        </w:tc>
        <w:tc>
          <w:tcPr>
            <w:tcW w:w="3004" w:type="pct"/>
            <w:tcBorders>
              <w:top w:val="nil"/>
              <w:left w:val="nil"/>
              <w:bottom w:val="single" w:sz="8" w:space="0" w:color="auto"/>
              <w:right w:val="single" w:sz="8" w:space="0" w:color="auto"/>
            </w:tcBorders>
            <w:shd w:val="clear" w:color="auto" w:fill="auto"/>
            <w:vAlign w:val="center"/>
            <w:hideMark/>
          </w:tcPr>
          <w:p w14:paraId="1AADD093"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Programming manual</w:t>
            </w:r>
          </w:p>
        </w:tc>
        <w:tc>
          <w:tcPr>
            <w:tcW w:w="481" w:type="pct"/>
            <w:tcBorders>
              <w:top w:val="nil"/>
              <w:left w:val="nil"/>
              <w:bottom w:val="single" w:sz="8" w:space="0" w:color="auto"/>
              <w:right w:val="single" w:sz="8" w:space="0" w:color="auto"/>
            </w:tcBorders>
            <w:shd w:val="clear" w:color="000000" w:fill="FFFFFF"/>
            <w:vAlign w:val="center"/>
            <w:hideMark/>
          </w:tcPr>
          <w:p w14:paraId="1927682E"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hideMark/>
          </w:tcPr>
          <w:p w14:paraId="17D458D9"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hideMark/>
          </w:tcPr>
          <w:p w14:paraId="48612FC8"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0C301AA1"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7CD1E8AA"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1.6</w:t>
            </w:r>
          </w:p>
        </w:tc>
        <w:tc>
          <w:tcPr>
            <w:tcW w:w="3004" w:type="pct"/>
            <w:tcBorders>
              <w:top w:val="nil"/>
              <w:left w:val="nil"/>
              <w:bottom w:val="single" w:sz="8" w:space="0" w:color="auto"/>
              <w:right w:val="single" w:sz="8" w:space="0" w:color="auto"/>
            </w:tcBorders>
            <w:shd w:val="clear" w:color="auto" w:fill="auto"/>
            <w:vAlign w:val="center"/>
            <w:hideMark/>
          </w:tcPr>
          <w:p w14:paraId="1BD7B3BA"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CMS topology/configuration</w:t>
            </w:r>
          </w:p>
        </w:tc>
        <w:tc>
          <w:tcPr>
            <w:tcW w:w="481" w:type="pct"/>
            <w:tcBorders>
              <w:top w:val="nil"/>
              <w:left w:val="nil"/>
              <w:bottom w:val="single" w:sz="8" w:space="0" w:color="auto"/>
              <w:right w:val="single" w:sz="8" w:space="0" w:color="auto"/>
            </w:tcBorders>
            <w:shd w:val="clear" w:color="000000" w:fill="FFFFFF"/>
            <w:vAlign w:val="center"/>
            <w:hideMark/>
          </w:tcPr>
          <w:p w14:paraId="3D16A4B0"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28B8BDAB"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525118C5"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13548216"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2C7A5CE5"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1.7</w:t>
            </w:r>
          </w:p>
        </w:tc>
        <w:tc>
          <w:tcPr>
            <w:tcW w:w="3004" w:type="pct"/>
            <w:tcBorders>
              <w:top w:val="nil"/>
              <w:left w:val="nil"/>
              <w:bottom w:val="single" w:sz="8" w:space="0" w:color="auto"/>
              <w:right w:val="single" w:sz="8" w:space="0" w:color="auto"/>
            </w:tcBorders>
            <w:shd w:val="clear" w:color="auto" w:fill="auto"/>
            <w:vAlign w:val="center"/>
            <w:hideMark/>
          </w:tcPr>
          <w:p w14:paraId="6D4A7ED3"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CMS typical SW (standard modules for motor, valves etc.)</w:t>
            </w:r>
          </w:p>
        </w:tc>
        <w:tc>
          <w:tcPr>
            <w:tcW w:w="481" w:type="pct"/>
            <w:tcBorders>
              <w:top w:val="nil"/>
              <w:left w:val="nil"/>
              <w:bottom w:val="single" w:sz="8" w:space="0" w:color="auto"/>
              <w:right w:val="single" w:sz="8" w:space="0" w:color="auto"/>
            </w:tcBorders>
            <w:shd w:val="clear" w:color="000000" w:fill="FFFFFF"/>
            <w:vAlign w:val="center"/>
            <w:hideMark/>
          </w:tcPr>
          <w:p w14:paraId="5DF06959"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6B066F8B"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70F21D22"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437B3126"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2C0F4CA7"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1.8</w:t>
            </w:r>
          </w:p>
        </w:tc>
        <w:tc>
          <w:tcPr>
            <w:tcW w:w="3004" w:type="pct"/>
            <w:tcBorders>
              <w:top w:val="nil"/>
              <w:left w:val="nil"/>
              <w:bottom w:val="single" w:sz="8" w:space="0" w:color="auto"/>
              <w:right w:val="single" w:sz="8" w:space="0" w:color="auto"/>
            </w:tcBorders>
            <w:shd w:val="clear" w:color="auto" w:fill="auto"/>
            <w:vAlign w:val="center"/>
            <w:hideMark/>
          </w:tcPr>
          <w:p w14:paraId="61FC6128"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CMS typical (HW) circuit diagrams (standard diagram for motor, valves etc.)</w:t>
            </w:r>
          </w:p>
        </w:tc>
        <w:tc>
          <w:tcPr>
            <w:tcW w:w="481" w:type="pct"/>
            <w:tcBorders>
              <w:top w:val="nil"/>
              <w:left w:val="nil"/>
              <w:bottom w:val="single" w:sz="8" w:space="0" w:color="auto"/>
              <w:right w:val="single" w:sz="8" w:space="0" w:color="auto"/>
            </w:tcBorders>
            <w:shd w:val="clear" w:color="000000" w:fill="FFFFFF"/>
            <w:vAlign w:val="center"/>
            <w:hideMark/>
          </w:tcPr>
          <w:p w14:paraId="2A28281B"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61974EDA"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04B8E022"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2E5BDAEB" w14:textId="77777777" w:rsidTr="00012D6C">
        <w:trPr>
          <w:trHeight w:val="238"/>
        </w:trPr>
        <w:tc>
          <w:tcPr>
            <w:tcW w:w="55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68194C81"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1.9</w:t>
            </w:r>
          </w:p>
        </w:tc>
        <w:tc>
          <w:tcPr>
            <w:tcW w:w="3004" w:type="pct"/>
            <w:tcBorders>
              <w:top w:val="single" w:sz="8" w:space="0" w:color="auto"/>
              <w:left w:val="nil"/>
              <w:bottom w:val="single" w:sz="4" w:space="0" w:color="auto"/>
              <w:right w:val="single" w:sz="8" w:space="0" w:color="auto"/>
            </w:tcBorders>
            <w:shd w:val="clear" w:color="auto" w:fill="auto"/>
            <w:vAlign w:val="center"/>
            <w:hideMark/>
          </w:tcPr>
          <w:p w14:paraId="2D98D891"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Instrument lists (with type indicated block/ redundancy philosophy / location)</w:t>
            </w:r>
          </w:p>
        </w:tc>
        <w:tc>
          <w:tcPr>
            <w:tcW w:w="481" w:type="pct"/>
            <w:tcBorders>
              <w:top w:val="nil"/>
              <w:left w:val="single" w:sz="8" w:space="0" w:color="auto"/>
              <w:bottom w:val="single" w:sz="8" w:space="0" w:color="000000"/>
              <w:right w:val="single" w:sz="8" w:space="0" w:color="auto"/>
            </w:tcBorders>
            <w:shd w:val="clear" w:color="000000" w:fill="FFFFFF"/>
            <w:vAlign w:val="center"/>
            <w:hideMark/>
          </w:tcPr>
          <w:p w14:paraId="5BB8F523"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single" w:sz="8" w:space="0" w:color="auto"/>
              <w:bottom w:val="single" w:sz="8" w:space="0" w:color="000000"/>
              <w:right w:val="single" w:sz="8" w:space="0" w:color="auto"/>
            </w:tcBorders>
            <w:shd w:val="clear" w:color="000000" w:fill="FFFFFF"/>
            <w:vAlign w:val="center"/>
            <w:hideMark/>
          </w:tcPr>
          <w:p w14:paraId="61A11DF9"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single" w:sz="8" w:space="0" w:color="auto"/>
              <w:bottom w:val="single" w:sz="8" w:space="0" w:color="000000"/>
              <w:right w:val="single" w:sz="8" w:space="0" w:color="auto"/>
            </w:tcBorders>
            <w:shd w:val="clear" w:color="000000" w:fill="FFFFFF"/>
            <w:vAlign w:val="center"/>
            <w:hideMark/>
          </w:tcPr>
          <w:p w14:paraId="7D07C6A0"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61F906B1" w14:textId="77777777" w:rsidTr="00012D6C">
        <w:trPr>
          <w:trHeight w:val="238"/>
        </w:trPr>
        <w:tc>
          <w:tcPr>
            <w:tcW w:w="552"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14EA2757"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1.10</w:t>
            </w:r>
          </w:p>
        </w:tc>
        <w:tc>
          <w:tcPr>
            <w:tcW w:w="3004" w:type="pct"/>
            <w:tcBorders>
              <w:top w:val="single" w:sz="4" w:space="0" w:color="auto"/>
              <w:left w:val="nil"/>
              <w:bottom w:val="single" w:sz="8" w:space="0" w:color="auto"/>
              <w:right w:val="single" w:sz="8" w:space="0" w:color="auto"/>
            </w:tcBorders>
            <w:shd w:val="clear" w:color="auto" w:fill="auto"/>
            <w:vAlign w:val="center"/>
            <w:hideMark/>
          </w:tcPr>
          <w:p w14:paraId="75F3F065"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 xml:space="preserve">Signal list or </w:t>
            </w:r>
            <w:proofErr w:type="gramStart"/>
            <w:r w:rsidRPr="002E01E9">
              <w:rPr>
                <w:rFonts w:asciiTheme="majorHAnsi" w:hAnsiTheme="majorHAnsi" w:cs="Arial"/>
                <w:color w:val="000000"/>
                <w:sz w:val="16"/>
                <w:szCs w:val="16"/>
              </w:rPr>
              <w:t>other</w:t>
            </w:r>
            <w:proofErr w:type="gramEnd"/>
            <w:r w:rsidRPr="002E01E9">
              <w:rPr>
                <w:rFonts w:asciiTheme="majorHAnsi" w:hAnsiTheme="majorHAnsi" w:cs="Arial"/>
                <w:color w:val="000000"/>
                <w:sz w:val="16"/>
                <w:szCs w:val="16"/>
              </w:rPr>
              <w:t xml:space="preserve"> list, including signal list from MCC etc. </w:t>
            </w:r>
          </w:p>
        </w:tc>
        <w:tc>
          <w:tcPr>
            <w:tcW w:w="481" w:type="pct"/>
            <w:tcBorders>
              <w:top w:val="nil"/>
              <w:left w:val="single" w:sz="8" w:space="0" w:color="auto"/>
              <w:bottom w:val="single" w:sz="8" w:space="0" w:color="000000"/>
              <w:right w:val="single" w:sz="8" w:space="0" w:color="auto"/>
            </w:tcBorders>
            <w:vAlign w:val="center"/>
            <w:hideMark/>
          </w:tcPr>
          <w:p w14:paraId="2A5A50F2"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single" w:sz="8" w:space="0" w:color="auto"/>
              <w:bottom w:val="single" w:sz="8" w:space="0" w:color="000000"/>
              <w:right w:val="single" w:sz="8" w:space="0" w:color="auto"/>
            </w:tcBorders>
            <w:vAlign w:val="center"/>
            <w:hideMark/>
          </w:tcPr>
          <w:p w14:paraId="65E0304C"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single" w:sz="8" w:space="0" w:color="auto"/>
              <w:bottom w:val="single" w:sz="8" w:space="0" w:color="000000"/>
              <w:right w:val="single" w:sz="8" w:space="0" w:color="auto"/>
            </w:tcBorders>
            <w:vAlign w:val="center"/>
            <w:hideMark/>
          </w:tcPr>
          <w:p w14:paraId="64A9D263"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2A11E7EE"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29828F44"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1.11</w:t>
            </w:r>
          </w:p>
        </w:tc>
        <w:tc>
          <w:tcPr>
            <w:tcW w:w="3004" w:type="pct"/>
            <w:tcBorders>
              <w:top w:val="nil"/>
              <w:left w:val="nil"/>
              <w:bottom w:val="single" w:sz="8" w:space="0" w:color="auto"/>
              <w:right w:val="single" w:sz="8" w:space="0" w:color="auto"/>
            </w:tcBorders>
            <w:shd w:val="clear" w:color="auto" w:fill="auto"/>
            <w:vAlign w:val="center"/>
            <w:hideMark/>
          </w:tcPr>
          <w:p w14:paraId="10BEEAD0"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Signal lists/bus and RIO design</w:t>
            </w:r>
          </w:p>
        </w:tc>
        <w:tc>
          <w:tcPr>
            <w:tcW w:w="481" w:type="pct"/>
            <w:tcBorders>
              <w:top w:val="nil"/>
              <w:left w:val="nil"/>
              <w:bottom w:val="single" w:sz="8" w:space="0" w:color="auto"/>
              <w:right w:val="single" w:sz="8" w:space="0" w:color="auto"/>
            </w:tcBorders>
            <w:shd w:val="clear" w:color="000000" w:fill="FFFFFF"/>
            <w:vAlign w:val="center"/>
            <w:hideMark/>
          </w:tcPr>
          <w:p w14:paraId="0742EF81"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2DEAD559"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250774A0"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25074E51" w14:textId="77777777" w:rsidTr="00012D6C">
        <w:trPr>
          <w:trHeight w:val="238"/>
        </w:trPr>
        <w:tc>
          <w:tcPr>
            <w:tcW w:w="552" w:type="pct"/>
            <w:tcBorders>
              <w:top w:val="nil"/>
              <w:left w:val="single" w:sz="8" w:space="0" w:color="auto"/>
              <w:bottom w:val="single" w:sz="8" w:space="0" w:color="auto"/>
              <w:right w:val="single" w:sz="8" w:space="0" w:color="auto"/>
            </w:tcBorders>
            <w:shd w:val="clear" w:color="000000" w:fill="BFBFBF"/>
            <w:noWrap/>
            <w:vAlign w:val="center"/>
            <w:hideMark/>
          </w:tcPr>
          <w:p w14:paraId="0BFB6C15"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3004" w:type="pct"/>
            <w:tcBorders>
              <w:top w:val="nil"/>
              <w:left w:val="nil"/>
              <w:bottom w:val="single" w:sz="8" w:space="0" w:color="auto"/>
              <w:right w:val="single" w:sz="8" w:space="0" w:color="auto"/>
            </w:tcBorders>
            <w:shd w:val="clear" w:color="000000" w:fill="BFBFBF"/>
            <w:vAlign w:val="center"/>
            <w:hideMark/>
          </w:tcPr>
          <w:p w14:paraId="476E1435"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b/>
                <w:bCs/>
                <w:color w:val="000000"/>
                <w:sz w:val="16"/>
                <w:szCs w:val="16"/>
              </w:rPr>
              <w:t>CMS Equipment</w:t>
            </w:r>
          </w:p>
        </w:tc>
        <w:tc>
          <w:tcPr>
            <w:tcW w:w="481" w:type="pct"/>
            <w:tcBorders>
              <w:top w:val="nil"/>
              <w:left w:val="nil"/>
              <w:bottom w:val="single" w:sz="8" w:space="0" w:color="auto"/>
              <w:right w:val="single" w:sz="8" w:space="0" w:color="auto"/>
            </w:tcBorders>
            <w:shd w:val="clear" w:color="000000" w:fill="BFBFBF"/>
            <w:vAlign w:val="center"/>
            <w:hideMark/>
          </w:tcPr>
          <w:p w14:paraId="650A0008"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BFBFBF"/>
            <w:vAlign w:val="center"/>
            <w:hideMark/>
          </w:tcPr>
          <w:p w14:paraId="4BB01762"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BFBFBF"/>
            <w:vAlign w:val="center"/>
            <w:hideMark/>
          </w:tcPr>
          <w:p w14:paraId="3D7DFAB2"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257267D7"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24543020" w14:textId="73FC8EF3"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4CC70607"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Loop diagrams with verbal description</w:t>
            </w:r>
          </w:p>
        </w:tc>
        <w:tc>
          <w:tcPr>
            <w:tcW w:w="481" w:type="pct"/>
            <w:tcBorders>
              <w:top w:val="nil"/>
              <w:left w:val="nil"/>
              <w:bottom w:val="single" w:sz="8" w:space="0" w:color="auto"/>
              <w:right w:val="single" w:sz="8" w:space="0" w:color="auto"/>
            </w:tcBorders>
            <w:shd w:val="clear" w:color="000000" w:fill="FFFFFF"/>
            <w:vAlign w:val="center"/>
            <w:hideMark/>
          </w:tcPr>
          <w:p w14:paraId="0A3F228C"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331D0CD5"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7C821527"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6067B15C"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31066186" w14:textId="37AF4537"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.2</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5CD810EB"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Control flow charts and sequences</w:t>
            </w:r>
          </w:p>
        </w:tc>
        <w:tc>
          <w:tcPr>
            <w:tcW w:w="481" w:type="pct"/>
            <w:tcBorders>
              <w:top w:val="nil"/>
              <w:left w:val="nil"/>
              <w:bottom w:val="single" w:sz="8" w:space="0" w:color="auto"/>
              <w:right w:val="single" w:sz="8" w:space="0" w:color="auto"/>
            </w:tcBorders>
            <w:shd w:val="clear" w:color="000000" w:fill="FFFFFF"/>
            <w:vAlign w:val="center"/>
            <w:hideMark/>
          </w:tcPr>
          <w:p w14:paraId="680DECE6"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7946121C"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1031C538"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2B74B65D"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050C0339" w14:textId="182B41DC"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.3</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38E44B4B"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Functional design specifications</w:t>
            </w:r>
          </w:p>
        </w:tc>
        <w:tc>
          <w:tcPr>
            <w:tcW w:w="481" w:type="pct"/>
            <w:tcBorders>
              <w:top w:val="nil"/>
              <w:left w:val="nil"/>
              <w:bottom w:val="single" w:sz="8" w:space="0" w:color="auto"/>
              <w:right w:val="single" w:sz="8" w:space="0" w:color="auto"/>
            </w:tcBorders>
            <w:shd w:val="clear" w:color="000000" w:fill="FFFFFF"/>
            <w:vAlign w:val="center"/>
            <w:hideMark/>
          </w:tcPr>
          <w:p w14:paraId="29294ED2"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30C18836"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0B9342C2"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6593F34D"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3784D5DE" w14:textId="47642CA2"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.4</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7E0D7572"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Single drive control loop sheets</w:t>
            </w:r>
          </w:p>
        </w:tc>
        <w:tc>
          <w:tcPr>
            <w:tcW w:w="481" w:type="pct"/>
            <w:tcBorders>
              <w:top w:val="nil"/>
              <w:left w:val="nil"/>
              <w:bottom w:val="single" w:sz="8" w:space="0" w:color="auto"/>
              <w:right w:val="single" w:sz="8" w:space="0" w:color="auto"/>
            </w:tcBorders>
            <w:shd w:val="clear" w:color="000000" w:fill="FFFFFF"/>
            <w:vAlign w:val="center"/>
            <w:hideMark/>
          </w:tcPr>
          <w:p w14:paraId="655F8169"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1BF481AC"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0E1F65E0"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6BD3F57C"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77E9C243" w14:textId="4512A3A6"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.5</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5DCE76C1"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Closed loop control loop sheets</w:t>
            </w:r>
          </w:p>
        </w:tc>
        <w:tc>
          <w:tcPr>
            <w:tcW w:w="481" w:type="pct"/>
            <w:tcBorders>
              <w:top w:val="nil"/>
              <w:left w:val="nil"/>
              <w:bottom w:val="single" w:sz="8" w:space="0" w:color="auto"/>
              <w:right w:val="single" w:sz="8" w:space="0" w:color="auto"/>
            </w:tcBorders>
            <w:shd w:val="clear" w:color="000000" w:fill="FFFFFF"/>
            <w:vAlign w:val="center"/>
            <w:hideMark/>
          </w:tcPr>
          <w:p w14:paraId="54AEB20A"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4CF10100"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54C02EE5"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6B44438F"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3D7D7E46" w14:textId="0231F5F9"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.6</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12621062"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Operator HMI presentation</w:t>
            </w:r>
          </w:p>
        </w:tc>
        <w:tc>
          <w:tcPr>
            <w:tcW w:w="481" w:type="pct"/>
            <w:tcBorders>
              <w:top w:val="nil"/>
              <w:left w:val="nil"/>
              <w:bottom w:val="single" w:sz="8" w:space="0" w:color="auto"/>
              <w:right w:val="single" w:sz="8" w:space="0" w:color="auto"/>
            </w:tcBorders>
            <w:shd w:val="clear" w:color="000000" w:fill="FFFFFF"/>
            <w:vAlign w:val="center"/>
            <w:hideMark/>
          </w:tcPr>
          <w:p w14:paraId="571B47FB"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4CA553DB"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7D8ED312"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3529185B"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34E0C60D" w14:textId="42ECD4D3"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lastRenderedPageBreak/>
              <w:t>2</w:t>
            </w:r>
            <w:r w:rsidR="00622C06" w:rsidRPr="002E01E9">
              <w:rPr>
                <w:rFonts w:asciiTheme="majorHAnsi" w:hAnsiTheme="majorHAnsi" w:cs="Arial"/>
                <w:color w:val="000000"/>
                <w:sz w:val="16"/>
                <w:szCs w:val="16"/>
              </w:rPr>
              <w:t>.7</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2E1AB95D"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Operation and environmental reports</w:t>
            </w:r>
          </w:p>
        </w:tc>
        <w:tc>
          <w:tcPr>
            <w:tcW w:w="481" w:type="pct"/>
            <w:tcBorders>
              <w:top w:val="nil"/>
              <w:left w:val="nil"/>
              <w:bottom w:val="single" w:sz="8" w:space="0" w:color="auto"/>
              <w:right w:val="single" w:sz="8" w:space="0" w:color="auto"/>
            </w:tcBorders>
            <w:shd w:val="clear" w:color="000000" w:fill="FFFFFF"/>
            <w:vAlign w:val="center"/>
            <w:hideMark/>
          </w:tcPr>
          <w:p w14:paraId="5245FA0E"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6196B9AF"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6E5E5D2A"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2F6132B5"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04983DE5" w14:textId="3B866B31"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.8</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5F8B1DB5"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CMS texts</w:t>
            </w:r>
          </w:p>
        </w:tc>
        <w:tc>
          <w:tcPr>
            <w:tcW w:w="481" w:type="pct"/>
            <w:tcBorders>
              <w:top w:val="nil"/>
              <w:left w:val="nil"/>
              <w:bottom w:val="single" w:sz="8" w:space="0" w:color="auto"/>
              <w:right w:val="single" w:sz="8" w:space="0" w:color="auto"/>
            </w:tcBorders>
            <w:shd w:val="clear" w:color="000000" w:fill="FFFFFF"/>
            <w:vAlign w:val="center"/>
            <w:hideMark/>
          </w:tcPr>
          <w:p w14:paraId="76FF8656"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43D18C6D"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5904FCC0"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65E148AA"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3EE3253E" w14:textId="4E868E1E"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.9</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2B188D0C"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IO interface cabinets/units</w:t>
            </w:r>
          </w:p>
        </w:tc>
        <w:tc>
          <w:tcPr>
            <w:tcW w:w="481" w:type="pct"/>
            <w:tcBorders>
              <w:top w:val="nil"/>
              <w:left w:val="nil"/>
              <w:bottom w:val="single" w:sz="8" w:space="0" w:color="auto"/>
              <w:right w:val="single" w:sz="8" w:space="0" w:color="auto"/>
            </w:tcBorders>
            <w:shd w:val="clear" w:color="auto" w:fill="auto"/>
            <w:vAlign w:val="center"/>
            <w:hideMark/>
          </w:tcPr>
          <w:p w14:paraId="67E7D0CF"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auto" w:fill="auto"/>
            <w:vAlign w:val="center"/>
            <w:hideMark/>
          </w:tcPr>
          <w:p w14:paraId="43429208"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auto" w:fill="auto"/>
            <w:vAlign w:val="center"/>
            <w:hideMark/>
          </w:tcPr>
          <w:p w14:paraId="6BE907E8"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0A7448C4"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0EAD857E" w14:textId="6A23E674"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10</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31E6DD2F"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Process station cubicles (PLC) / hardware</w:t>
            </w:r>
          </w:p>
        </w:tc>
        <w:tc>
          <w:tcPr>
            <w:tcW w:w="481" w:type="pct"/>
            <w:tcBorders>
              <w:top w:val="nil"/>
              <w:left w:val="nil"/>
              <w:bottom w:val="single" w:sz="8" w:space="0" w:color="auto"/>
              <w:right w:val="single" w:sz="8" w:space="0" w:color="auto"/>
            </w:tcBorders>
            <w:shd w:val="clear" w:color="000000" w:fill="FFFFFF"/>
            <w:vAlign w:val="center"/>
            <w:hideMark/>
          </w:tcPr>
          <w:p w14:paraId="00C02693"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6694885A"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6B3FD250"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49292FF7"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2A184ADD" w14:textId="53D0AAF8"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.11</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00FCDAF4"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CCTV system cubicles/ racks/ hardware</w:t>
            </w:r>
          </w:p>
        </w:tc>
        <w:tc>
          <w:tcPr>
            <w:tcW w:w="481" w:type="pct"/>
            <w:tcBorders>
              <w:top w:val="nil"/>
              <w:left w:val="nil"/>
              <w:bottom w:val="single" w:sz="8" w:space="0" w:color="auto"/>
              <w:right w:val="single" w:sz="8" w:space="0" w:color="auto"/>
            </w:tcBorders>
            <w:shd w:val="clear" w:color="auto" w:fill="auto"/>
            <w:vAlign w:val="center"/>
            <w:hideMark/>
          </w:tcPr>
          <w:p w14:paraId="7F686DDF"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auto" w:fill="auto"/>
            <w:vAlign w:val="center"/>
            <w:hideMark/>
          </w:tcPr>
          <w:p w14:paraId="644BFCCC"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auto" w:fill="auto"/>
            <w:vAlign w:val="center"/>
            <w:hideMark/>
          </w:tcPr>
          <w:p w14:paraId="522DFBFE"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0107FB31"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tcPr>
          <w:p w14:paraId="4C21F7C3" w14:textId="77674AF8"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.12</w:t>
            </w:r>
          </w:p>
        </w:tc>
        <w:tc>
          <w:tcPr>
            <w:tcW w:w="3004" w:type="pct"/>
            <w:tcBorders>
              <w:top w:val="single" w:sz="8" w:space="0" w:color="auto"/>
              <w:left w:val="nil"/>
              <w:bottom w:val="single" w:sz="8" w:space="0" w:color="auto"/>
              <w:right w:val="single" w:sz="8" w:space="0" w:color="auto"/>
            </w:tcBorders>
            <w:shd w:val="clear" w:color="auto" w:fill="auto"/>
          </w:tcPr>
          <w:p w14:paraId="4E2AD64C"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sz w:val="16"/>
                <w:szCs w:val="16"/>
              </w:rPr>
              <w:t>PLC - program listing</w:t>
            </w:r>
          </w:p>
        </w:tc>
        <w:tc>
          <w:tcPr>
            <w:tcW w:w="481" w:type="pct"/>
            <w:tcBorders>
              <w:top w:val="nil"/>
              <w:left w:val="nil"/>
              <w:bottom w:val="single" w:sz="8" w:space="0" w:color="auto"/>
              <w:right w:val="single" w:sz="8" w:space="0" w:color="auto"/>
            </w:tcBorders>
            <w:shd w:val="clear" w:color="auto" w:fill="auto"/>
            <w:vAlign w:val="center"/>
          </w:tcPr>
          <w:p w14:paraId="5C6BEF02"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tcPr>
          <w:p w14:paraId="33BD11EB"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tcPr>
          <w:p w14:paraId="77653750"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2D009ECB"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tcPr>
          <w:p w14:paraId="2A3C357C" w14:textId="07BB8BC8"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.13</w:t>
            </w:r>
          </w:p>
        </w:tc>
        <w:tc>
          <w:tcPr>
            <w:tcW w:w="3004" w:type="pct"/>
            <w:tcBorders>
              <w:top w:val="single" w:sz="8" w:space="0" w:color="auto"/>
              <w:left w:val="nil"/>
              <w:bottom w:val="single" w:sz="8" w:space="0" w:color="auto"/>
              <w:right w:val="single" w:sz="8" w:space="0" w:color="auto"/>
            </w:tcBorders>
            <w:shd w:val="clear" w:color="auto" w:fill="auto"/>
          </w:tcPr>
          <w:p w14:paraId="62DC8FBE"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sz w:val="16"/>
                <w:szCs w:val="16"/>
              </w:rPr>
              <w:t>Measuring points (instruments) – data sheets</w:t>
            </w:r>
          </w:p>
        </w:tc>
        <w:tc>
          <w:tcPr>
            <w:tcW w:w="481" w:type="pct"/>
            <w:tcBorders>
              <w:top w:val="nil"/>
              <w:left w:val="nil"/>
              <w:bottom w:val="single" w:sz="8" w:space="0" w:color="auto"/>
              <w:right w:val="single" w:sz="8" w:space="0" w:color="auto"/>
            </w:tcBorders>
            <w:shd w:val="clear" w:color="auto" w:fill="auto"/>
            <w:vAlign w:val="center"/>
          </w:tcPr>
          <w:p w14:paraId="42834C1F"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tcPr>
          <w:p w14:paraId="420C0632"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tcPr>
          <w:p w14:paraId="62568A33"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33514E2F"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tcPr>
          <w:p w14:paraId="0BD8AA8A" w14:textId="1E11D5A6"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.14</w:t>
            </w:r>
          </w:p>
        </w:tc>
        <w:tc>
          <w:tcPr>
            <w:tcW w:w="3004" w:type="pct"/>
            <w:tcBorders>
              <w:top w:val="single" w:sz="8" w:space="0" w:color="auto"/>
              <w:left w:val="nil"/>
              <w:bottom w:val="single" w:sz="8" w:space="0" w:color="auto"/>
              <w:right w:val="single" w:sz="8" w:space="0" w:color="auto"/>
            </w:tcBorders>
            <w:shd w:val="clear" w:color="auto" w:fill="auto"/>
          </w:tcPr>
          <w:p w14:paraId="12132CFA"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sz w:val="16"/>
                <w:szCs w:val="16"/>
              </w:rPr>
              <w:t>List of parameters for components</w:t>
            </w:r>
          </w:p>
        </w:tc>
        <w:tc>
          <w:tcPr>
            <w:tcW w:w="481" w:type="pct"/>
            <w:tcBorders>
              <w:top w:val="nil"/>
              <w:left w:val="nil"/>
              <w:bottom w:val="single" w:sz="8" w:space="0" w:color="auto"/>
              <w:right w:val="single" w:sz="8" w:space="0" w:color="auto"/>
            </w:tcBorders>
            <w:shd w:val="clear" w:color="auto" w:fill="auto"/>
            <w:vAlign w:val="center"/>
          </w:tcPr>
          <w:p w14:paraId="04B1392F"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tcPr>
          <w:p w14:paraId="1DEB62B2"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tcPr>
          <w:p w14:paraId="6A35F6FE"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3DFC6F97"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tcPr>
          <w:p w14:paraId="513127BB" w14:textId="370C60F6"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2</w:t>
            </w:r>
            <w:r w:rsidR="00622C06" w:rsidRPr="002E01E9">
              <w:rPr>
                <w:rFonts w:asciiTheme="majorHAnsi" w:hAnsiTheme="majorHAnsi" w:cs="Arial"/>
                <w:color w:val="000000"/>
                <w:sz w:val="16"/>
                <w:szCs w:val="16"/>
              </w:rPr>
              <w:t>.15</w:t>
            </w:r>
          </w:p>
        </w:tc>
        <w:tc>
          <w:tcPr>
            <w:tcW w:w="3004" w:type="pct"/>
            <w:tcBorders>
              <w:top w:val="single" w:sz="8" w:space="0" w:color="auto"/>
              <w:left w:val="nil"/>
              <w:bottom w:val="single" w:sz="8" w:space="0" w:color="auto"/>
              <w:right w:val="single" w:sz="8" w:space="0" w:color="auto"/>
            </w:tcBorders>
            <w:shd w:val="clear" w:color="auto" w:fill="auto"/>
          </w:tcPr>
          <w:p w14:paraId="65CE15C9"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sz w:val="16"/>
                <w:szCs w:val="16"/>
              </w:rPr>
              <w:t>Calibration certificates for instruments</w:t>
            </w:r>
          </w:p>
        </w:tc>
        <w:tc>
          <w:tcPr>
            <w:tcW w:w="481" w:type="pct"/>
            <w:tcBorders>
              <w:top w:val="nil"/>
              <w:left w:val="nil"/>
              <w:bottom w:val="single" w:sz="8" w:space="0" w:color="auto"/>
              <w:right w:val="single" w:sz="8" w:space="0" w:color="auto"/>
            </w:tcBorders>
            <w:shd w:val="clear" w:color="auto" w:fill="auto"/>
            <w:vAlign w:val="center"/>
          </w:tcPr>
          <w:p w14:paraId="2E26AC98"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tcPr>
          <w:p w14:paraId="1CB7FE44"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auto" w:fill="auto"/>
            <w:vAlign w:val="center"/>
          </w:tcPr>
          <w:p w14:paraId="59A22F46"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247183B2" w14:textId="77777777" w:rsidTr="00012D6C">
        <w:trPr>
          <w:trHeight w:val="238"/>
        </w:trPr>
        <w:tc>
          <w:tcPr>
            <w:tcW w:w="552" w:type="pct"/>
            <w:tcBorders>
              <w:top w:val="nil"/>
              <w:left w:val="single" w:sz="8" w:space="0" w:color="auto"/>
              <w:bottom w:val="single" w:sz="8" w:space="0" w:color="auto"/>
              <w:right w:val="single" w:sz="8" w:space="0" w:color="auto"/>
            </w:tcBorders>
            <w:shd w:val="clear" w:color="000000" w:fill="BFBFBF"/>
            <w:noWrap/>
            <w:vAlign w:val="center"/>
            <w:hideMark/>
          </w:tcPr>
          <w:p w14:paraId="1851C18F"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3004" w:type="pct"/>
            <w:tcBorders>
              <w:top w:val="nil"/>
              <w:left w:val="nil"/>
              <w:bottom w:val="single" w:sz="8" w:space="0" w:color="auto"/>
              <w:right w:val="single" w:sz="8" w:space="0" w:color="auto"/>
            </w:tcBorders>
            <w:shd w:val="clear" w:color="000000" w:fill="BFBFBF"/>
            <w:vAlign w:val="center"/>
            <w:hideMark/>
          </w:tcPr>
          <w:p w14:paraId="137B4C4A" w14:textId="77777777" w:rsidR="00622C06" w:rsidRPr="002E01E9" w:rsidRDefault="00622C06" w:rsidP="00012D6C">
            <w:pPr>
              <w:spacing w:line="240" w:lineRule="auto"/>
              <w:rPr>
                <w:rFonts w:asciiTheme="majorHAnsi" w:hAnsiTheme="majorHAnsi" w:cs="Arial"/>
                <w:b/>
                <w:bCs/>
                <w:color w:val="000000"/>
                <w:sz w:val="16"/>
                <w:szCs w:val="16"/>
              </w:rPr>
            </w:pPr>
            <w:r w:rsidRPr="002E01E9">
              <w:rPr>
                <w:rFonts w:asciiTheme="majorHAnsi" w:hAnsiTheme="majorHAnsi" w:cs="Arial"/>
                <w:b/>
                <w:bCs/>
                <w:color w:val="000000"/>
                <w:sz w:val="16"/>
                <w:szCs w:val="16"/>
              </w:rPr>
              <w:t>Installation</w:t>
            </w:r>
          </w:p>
        </w:tc>
        <w:tc>
          <w:tcPr>
            <w:tcW w:w="481" w:type="pct"/>
            <w:tcBorders>
              <w:top w:val="nil"/>
              <w:left w:val="nil"/>
              <w:bottom w:val="single" w:sz="8" w:space="0" w:color="auto"/>
              <w:right w:val="single" w:sz="8" w:space="0" w:color="auto"/>
            </w:tcBorders>
            <w:shd w:val="clear" w:color="000000" w:fill="BFBFBF"/>
            <w:vAlign w:val="center"/>
            <w:hideMark/>
          </w:tcPr>
          <w:p w14:paraId="7C2A7557"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BFBFBF"/>
            <w:vAlign w:val="center"/>
            <w:hideMark/>
          </w:tcPr>
          <w:p w14:paraId="03E48F3C"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BFBFBF"/>
            <w:vAlign w:val="center"/>
            <w:hideMark/>
          </w:tcPr>
          <w:p w14:paraId="72579163"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3B76F83B"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31D5F98A" w14:textId="09AF6298"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.1</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78D2ED9C" w14:textId="66C0097B"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Control equipment location, layout and dimensions (RIO cabinets, net</w:t>
            </w:r>
            <w:r w:rsidR="00E2158E">
              <w:rPr>
                <w:rFonts w:asciiTheme="majorHAnsi" w:hAnsiTheme="majorHAnsi" w:cs="Arial"/>
                <w:color w:val="000000"/>
                <w:sz w:val="16"/>
                <w:szCs w:val="16"/>
              </w:rPr>
              <w:t>work</w:t>
            </w:r>
            <w:r w:rsidRPr="002E01E9">
              <w:rPr>
                <w:rFonts w:asciiTheme="majorHAnsi" w:hAnsiTheme="majorHAnsi" w:cs="Arial"/>
                <w:color w:val="000000"/>
                <w:sz w:val="16"/>
                <w:szCs w:val="16"/>
              </w:rPr>
              <w:t xml:space="preserve"> cabinets, CMS cabinets)</w:t>
            </w:r>
          </w:p>
        </w:tc>
        <w:tc>
          <w:tcPr>
            <w:tcW w:w="481" w:type="pct"/>
            <w:tcBorders>
              <w:top w:val="nil"/>
              <w:left w:val="nil"/>
              <w:bottom w:val="single" w:sz="8" w:space="0" w:color="auto"/>
              <w:right w:val="single" w:sz="8" w:space="0" w:color="auto"/>
            </w:tcBorders>
            <w:shd w:val="clear" w:color="auto" w:fill="auto"/>
            <w:vAlign w:val="center"/>
            <w:hideMark/>
          </w:tcPr>
          <w:p w14:paraId="4EF268A4"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44A535DE"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auto" w:fill="auto"/>
            <w:vAlign w:val="center"/>
            <w:hideMark/>
          </w:tcPr>
          <w:p w14:paraId="11105AC5"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18640782"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5E1DBFE8" w14:textId="1236C41B"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.2</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36580445"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Signal list allocation (</w:t>
            </w:r>
            <w:proofErr w:type="spellStart"/>
            <w:proofErr w:type="gramStart"/>
            <w:r w:rsidRPr="002E01E9">
              <w:rPr>
                <w:rFonts w:asciiTheme="majorHAnsi" w:hAnsiTheme="majorHAnsi" w:cs="Arial"/>
                <w:color w:val="000000"/>
                <w:sz w:val="16"/>
                <w:szCs w:val="16"/>
              </w:rPr>
              <w:t>z,x</w:t>
            </w:r>
            <w:proofErr w:type="gramEnd"/>
            <w:r w:rsidRPr="002E01E9">
              <w:rPr>
                <w:rFonts w:asciiTheme="majorHAnsi" w:hAnsiTheme="majorHAnsi" w:cs="Arial"/>
                <w:color w:val="000000"/>
                <w:sz w:val="16"/>
                <w:szCs w:val="16"/>
              </w:rPr>
              <w:t>,y</w:t>
            </w:r>
            <w:proofErr w:type="spellEnd"/>
            <w:r w:rsidRPr="002E01E9">
              <w:rPr>
                <w:rFonts w:asciiTheme="majorHAnsi" w:hAnsiTheme="majorHAnsi" w:cs="Arial"/>
                <w:color w:val="000000"/>
                <w:sz w:val="16"/>
                <w:szCs w:val="16"/>
              </w:rPr>
              <w:t xml:space="preserve"> coordinate)</w:t>
            </w:r>
          </w:p>
        </w:tc>
        <w:tc>
          <w:tcPr>
            <w:tcW w:w="481" w:type="pct"/>
            <w:tcBorders>
              <w:top w:val="nil"/>
              <w:left w:val="nil"/>
              <w:bottom w:val="single" w:sz="8" w:space="0" w:color="auto"/>
              <w:right w:val="single" w:sz="8" w:space="0" w:color="auto"/>
            </w:tcBorders>
            <w:shd w:val="clear" w:color="000000" w:fill="FFFFFF"/>
            <w:vAlign w:val="center"/>
            <w:hideMark/>
          </w:tcPr>
          <w:p w14:paraId="69A88E80"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026FB0A0"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11D7A1BA"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32896DFA" w14:textId="77777777" w:rsidTr="00012D6C">
        <w:trPr>
          <w:trHeight w:val="238"/>
        </w:trPr>
        <w:tc>
          <w:tcPr>
            <w:tcW w:w="552" w:type="pct"/>
            <w:tcBorders>
              <w:top w:val="single" w:sz="8" w:space="0" w:color="auto"/>
              <w:left w:val="single" w:sz="8" w:space="0" w:color="auto"/>
              <w:bottom w:val="single" w:sz="4" w:space="0" w:color="auto"/>
              <w:right w:val="single" w:sz="8" w:space="0" w:color="auto"/>
            </w:tcBorders>
            <w:shd w:val="clear" w:color="auto" w:fill="auto"/>
            <w:noWrap/>
            <w:vAlign w:val="center"/>
            <w:hideMark/>
          </w:tcPr>
          <w:p w14:paraId="5080D3C7" w14:textId="6F9613FC"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.3</w:t>
            </w:r>
          </w:p>
        </w:tc>
        <w:tc>
          <w:tcPr>
            <w:tcW w:w="3004" w:type="pct"/>
            <w:tcBorders>
              <w:top w:val="single" w:sz="8" w:space="0" w:color="auto"/>
              <w:left w:val="nil"/>
              <w:bottom w:val="single" w:sz="4" w:space="0" w:color="auto"/>
              <w:right w:val="single" w:sz="8" w:space="0" w:color="auto"/>
            </w:tcBorders>
            <w:shd w:val="clear" w:color="auto" w:fill="auto"/>
            <w:vAlign w:val="center"/>
            <w:hideMark/>
          </w:tcPr>
          <w:p w14:paraId="7949530E"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Instrument hook-up</w:t>
            </w:r>
          </w:p>
        </w:tc>
        <w:tc>
          <w:tcPr>
            <w:tcW w:w="481" w:type="pct"/>
            <w:tcBorders>
              <w:top w:val="single" w:sz="8" w:space="0" w:color="auto"/>
              <w:left w:val="nil"/>
              <w:bottom w:val="single" w:sz="4" w:space="0" w:color="auto"/>
              <w:right w:val="single" w:sz="8" w:space="0" w:color="auto"/>
            </w:tcBorders>
            <w:shd w:val="clear" w:color="000000" w:fill="FFFFFF"/>
            <w:vAlign w:val="center"/>
            <w:hideMark/>
          </w:tcPr>
          <w:p w14:paraId="0D043128"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single" w:sz="8" w:space="0" w:color="auto"/>
              <w:left w:val="nil"/>
              <w:bottom w:val="single" w:sz="4" w:space="0" w:color="auto"/>
              <w:right w:val="single" w:sz="8" w:space="0" w:color="auto"/>
            </w:tcBorders>
            <w:shd w:val="clear" w:color="000000" w:fill="FFFFFF"/>
            <w:vAlign w:val="center"/>
            <w:hideMark/>
          </w:tcPr>
          <w:p w14:paraId="74DE82C0"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single" w:sz="8" w:space="0" w:color="auto"/>
              <w:left w:val="nil"/>
              <w:bottom w:val="single" w:sz="4" w:space="0" w:color="auto"/>
              <w:right w:val="single" w:sz="8" w:space="0" w:color="auto"/>
            </w:tcBorders>
            <w:shd w:val="clear" w:color="000000" w:fill="FFFFFF"/>
            <w:vAlign w:val="center"/>
            <w:hideMark/>
          </w:tcPr>
          <w:p w14:paraId="174AFAEF"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50FC1685" w14:textId="77777777" w:rsidTr="00012D6C">
        <w:trPr>
          <w:trHeight w:val="238"/>
        </w:trPr>
        <w:tc>
          <w:tcPr>
            <w:tcW w:w="5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4CF0C7" w14:textId="05A16489"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.4</w:t>
            </w:r>
          </w:p>
        </w:tc>
        <w:tc>
          <w:tcPr>
            <w:tcW w:w="30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BBDDDC7"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 xml:space="preserve">Field instrument locations </w:t>
            </w:r>
          </w:p>
        </w:tc>
        <w:tc>
          <w:tcPr>
            <w:tcW w:w="48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DF2132D"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7AD69729"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571FCCE"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5DC7A816" w14:textId="77777777" w:rsidTr="00012D6C">
        <w:trPr>
          <w:trHeight w:val="238"/>
        </w:trPr>
        <w:tc>
          <w:tcPr>
            <w:tcW w:w="5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F8C22E" w14:textId="0FD66489"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.5</w:t>
            </w:r>
          </w:p>
        </w:tc>
        <w:tc>
          <w:tcPr>
            <w:tcW w:w="30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F3E650E"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Cable routing layout</w:t>
            </w:r>
          </w:p>
        </w:tc>
        <w:tc>
          <w:tcPr>
            <w:tcW w:w="48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7B7BE26"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F069F94"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6C24E08E"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6551CE92" w14:textId="77777777" w:rsidTr="00012D6C">
        <w:trPr>
          <w:trHeight w:val="238"/>
        </w:trPr>
        <w:tc>
          <w:tcPr>
            <w:tcW w:w="552" w:type="pct"/>
            <w:tcBorders>
              <w:top w:val="single" w:sz="4" w:space="0" w:color="auto"/>
              <w:left w:val="single" w:sz="8" w:space="0" w:color="auto"/>
              <w:bottom w:val="single" w:sz="8" w:space="0" w:color="auto"/>
              <w:right w:val="single" w:sz="8" w:space="0" w:color="auto"/>
            </w:tcBorders>
            <w:shd w:val="clear" w:color="auto" w:fill="auto"/>
            <w:noWrap/>
            <w:vAlign w:val="center"/>
            <w:hideMark/>
          </w:tcPr>
          <w:p w14:paraId="4F88419D" w14:textId="67C3F3F1"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.6</w:t>
            </w:r>
          </w:p>
        </w:tc>
        <w:tc>
          <w:tcPr>
            <w:tcW w:w="3004" w:type="pct"/>
            <w:tcBorders>
              <w:top w:val="single" w:sz="4" w:space="0" w:color="auto"/>
              <w:left w:val="nil"/>
              <w:bottom w:val="single" w:sz="8" w:space="0" w:color="auto"/>
              <w:right w:val="single" w:sz="8" w:space="0" w:color="auto"/>
            </w:tcBorders>
            <w:shd w:val="clear" w:color="auto" w:fill="auto"/>
            <w:vAlign w:val="center"/>
            <w:hideMark/>
          </w:tcPr>
          <w:p w14:paraId="3949F3E9"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Cable types</w:t>
            </w:r>
          </w:p>
        </w:tc>
        <w:tc>
          <w:tcPr>
            <w:tcW w:w="481" w:type="pct"/>
            <w:tcBorders>
              <w:top w:val="single" w:sz="4" w:space="0" w:color="auto"/>
              <w:left w:val="nil"/>
              <w:bottom w:val="single" w:sz="8" w:space="0" w:color="auto"/>
              <w:right w:val="single" w:sz="8" w:space="0" w:color="auto"/>
            </w:tcBorders>
            <w:shd w:val="clear" w:color="000000" w:fill="FFFFFF"/>
            <w:vAlign w:val="center"/>
            <w:hideMark/>
          </w:tcPr>
          <w:p w14:paraId="651EFD3F"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single" w:sz="4" w:space="0" w:color="auto"/>
              <w:left w:val="nil"/>
              <w:bottom w:val="single" w:sz="8" w:space="0" w:color="auto"/>
              <w:right w:val="single" w:sz="8" w:space="0" w:color="auto"/>
            </w:tcBorders>
            <w:shd w:val="clear" w:color="000000" w:fill="FFFFFF"/>
            <w:vAlign w:val="center"/>
            <w:hideMark/>
          </w:tcPr>
          <w:p w14:paraId="70E63E4A"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single" w:sz="4" w:space="0" w:color="auto"/>
              <w:left w:val="nil"/>
              <w:bottom w:val="single" w:sz="8" w:space="0" w:color="auto"/>
              <w:right w:val="single" w:sz="8" w:space="0" w:color="auto"/>
            </w:tcBorders>
            <w:shd w:val="clear" w:color="000000" w:fill="FFFFFF"/>
            <w:vAlign w:val="center"/>
            <w:hideMark/>
          </w:tcPr>
          <w:p w14:paraId="4BF08602"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125F8E0D"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0E6E9AB2" w14:textId="61F1FC59"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.7</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44316878"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Cable lists</w:t>
            </w:r>
          </w:p>
        </w:tc>
        <w:tc>
          <w:tcPr>
            <w:tcW w:w="481" w:type="pct"/>
            <w:tcBorders>
              <w:top w:val="nil"/>
              <w:left w:val="nil"/>
              <w:bottom w:val="single" w:sz="8" w:space="0" w:color="auto"/>
              <w:right w:val="single" w:sz="8" w:space="0" w:color="auto"/>
            </w:tcBorders>
            <w:shd w:val="clear" w:color="000000" w:fill="FFFFFF"/>
            <w:vAlign w:val="center"/>
            <w:hideMark/>
          </w:tcPr>
          <w:p w14:paraId="36819A36"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2505E28F"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6DD152BA"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11620658"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hideMark/>
          </w:tcPr>
          <w:p w14:paraId="76D95286" w14:textId="3B7DD004"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.8</w:t>
            </w:r>
          </w:p>
        </w:tc>
        <w:tc>
          <w:tcPr>
            <w:tcW w:w="3004" w:type="pct"/>
            <w:tcBorders>
              <w:top w:val="single" w:sz="8" w:space="0" w:color="auto"/>
              <w:left w:val="nil"/>
              <w:bottom w:val="single" w:sz="8" w:space="0" w:color="auto"/>
              <w:right w:val="single" w:sz="8" w:space="0" w:color="auto"/>
            </w:tcBorders>
            <w:shd w:val="clear" w:color="auto" w:fill="auto"/>
            <w:vAlign w:val="center"/>
            <w:hideMark/>
          </w:tcPr>
          <w:p w14:paraId="0A3FDBAA"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Cable termination</w:t>
            </w:r>
          </w:p>
        </w:tc>
        <w:tc>
          <w:tcPr>
            <w:tcW w:w="481" w:type="pct"/>
            <w:tcBorders>
              <w:top w:val="nil"/>
              <w:left w:val="nil"/>
              <w:bottom w:val="single" w:sz="8" w:space="0" w:color="auto"/>
              <w:right w:val="single" w:sz="8" w:space="0" w:color="auto"/>
            </w:tcBorders>
            <w:shd w:val="clear" w:color="000000" w:fill="FFFFFF"/>
            <w:vAlign w:val="center"/>
            <w:hideMark/>
          </w:tcPr>
          <w:p w14:paraId="4EDABB55"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hideMark/>
          </w:tcPr>
          <w:p w14:paraId="38519D05"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hideMark/>
          </w:tcPr>
          <w:p w14:paraId="2E01AD4C"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0694A86B"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tcPr>
          <w:p w14:paraId="789A0740" w14:textId="541E1965"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.9</w:t>
            </w:r>
          </w:p>
        </w:tc>
        <w:tc>
          <w:tcPr>
            <w:tcW w:w="3004" w:type="pct"/>
            <w:tcBorders>
              <w:top w:val="single" w:sz="8" w:space="0" w:color="auto"/>
              <w:left w:val="nil"/>
              <w:bottom w:val="single" w:sz="8" w:space="0" w:color="auto"/>
              <w:right w:val="single" w:sz="8" w:space="0" w:color="auto"/>
            </w:tcBorders>
            <w:shd w:val="clear" w:color="auto" w:fill="auto"/>
          </w:tcPr>
          <w:p w14:paraId="481525AD"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sz w:val="16"/>
                <w:szCs w:val="16"/>
              </w:rPr>
              <w:t>Settings of parameters and limit values</w:t>
            </w:r>
          </w:p>
        </w:tc>
        <w:tc>
          <w:tcPr>
            <w:tcW w:w="481" w:type="pct"/>
            <w:tcBorders>
              <w:top w:val="nil"/>
              <w:left w:val="nil"/>
              <w:bottom w:val="single" w:sz="8" w:space="0" w:color="auto"/>
              <w:right w:val="single" w:sz="8" w:space="0" w:color="auto"/>
            </w:tcBorders>
            <w:shd w:val="clear" w:color="000000" w:fill="FFFFFF"/>
            <w:vAlign w:val="center"/>
          </w:tcPr>
          <w:p w14:paraId="6E532866"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tcPr>
          <w:p w14:paraId="0741C6FF"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tcPr>
          <w:p w14:paraId="017BD485"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1E26E3A5"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tcPr>
          <w:p w14:paraId="100DC9E5" w14:textId="21864875"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10</w:t>
            </w:r>
          </w:p>
        </w:tc>
        <w:tc>
          <w:tcPr>
            <w:tcW w:w="3004" w:type="pct"/>
            <w:tcBorders>
              <w:top w:val="single" w:sz="8" w:space="0" w:color="auto"/>
              <w:left w:val="nil"/>
              <w:bottom w:val="single" w:sz="8" w:space="0" w:color="auto"/>
              <w:right w:val="single" w:sz="8" w:space="0" w:color="auto"/>
            </w:tcBorders>
            <w:shd w:val="clear" w:color="auto" w:fill="auto"/>
          </w:tcPr>
          <w:p w14:paraId="7C071DED"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sz w:val="16"/>
                <w:szCs w:val="16"/>
              </w:rPr>
              <w:t xml:space="preserve">Complete CMS products descriptions, system manuals, instructions etc. </w:t>
            </w:r>
          </w:p>
        </w:tc>
        <w:tc>
          <w:tcPr>
            <w:tcW w:w="481" w:type="pct"/>
            <w:tcBorders>
              <w:top w:val="nil"/>
              <w:left w:val="nil"/>
              <w:bottom w:val="single" w:sz="8" w:space="0" w:color="auto"/>
              <w:right w:val="single" w:sz="8" w:space="0" w:color="auto"/>
            </w:tcBorders>
            <w:shd w:val="clear" w:color="000000" w:fill="FFFFFF"/>
            <w:vAlign w:val="center"/>
          </w:tcPr>
          <w:p w14:paraId="381415D3"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tcPr>
          <w:p w14:paraId="75960DF3"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tcPr>
          <w:p w14:paraId="18A21C5D"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7DDEDFCC"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tcPr>
          <w:p w14:paraId="54F7EBD6" w14:textId="25C0E4C3"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.11</w:t>
            </w:r>
          </w:p>
        </w:tc>
        <w:tc>
          <w:tcPr>
            <w:tcW w:w="3004" w:type="pct"/>
            <w:tcBorders>
              <w:top w:val="single" w:sz="8" w:space="0" w:color="auto"/>
              <w:left w:val="nil"/>
              <w:bottom w:val="single" w:sz="8" w:space="0" w:color="auto"/>
              <w:right w:val="single" w:sz="8" w:space="0" w:color="auto"/>
            </w:tcBorders>
            <w:shd w:val="clear" w:color="auto" w:fill="auto"/>
          </w:tcPr>
          <w:p w14:paraId="461F41BD"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sz w:val="16"/>
                <w:szCs w:val="16"/>
              </w:rPr>
              <w:t xml:space="preserve">Software descriptions </w:t>
            </w:r>
          </w:p>
        </w:tc>
        <w:tc>
          <w:tcPr>
            <w:tcW w:w="481" w:type="pct"/>
            <w:tcBorders>
              <w:top w:val="nil"/>
              <w:left w:val="nil"/>
              <w:bottom w:val="single" w:sz="8" w:space="0" w:color="auto"/>
              <w:right w:val="single" w:sz="8" w:space="0" w:color="auto"/>
            </w:tcBorders>
            <w:shd w:val="clear" w:color="000000" w:fill="FFFFFF"/>
            <w:vAlign w:val="center"/>
          </w:tcPr>
          <w:p w14:paraId="3829D710"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tcPr>
          <w:p w14:paraId="382C4DC4"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8" w:space="0" w:color="auto"/>
              <w:right w:val="single" w:sz="8" w:space="0" w:color="auto"/>
            </w:tcBorders>
            <w:shd w:val="clear" w:color="000000" w:fill="FFFFFF"/>
            <w:vAlign w:val="center"/>
          </w:tcPr>
          <w:p w14:paraId="16B02096"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0D114A3B"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uto"/>
            <w:noWrap/>
            <w:vAlign w:val="center"/>
          </w:tcPr>
          <w:p w14:paraId="6A3C95FC" w14:textId="62578F0B"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3</w:t>
            </w:r>
            <w:r w:rsidR="00622C06" w:rsidRPr="002E01E9">
              <w:rPr>
                <w:rFonts w:asciiTheme="majorHAnsi" w:hAnsiTheme="majorHAnsi" w:cs="Arial"/>
                <w:color w:val="000000"/>
                <w:sz w:val="16"/>
                <w:szCs w:val="16"/>
              </w:rPr>
              <w:t>.12</w:t>
            </w:r>
          </w:p>
        </w:tc>
        <w:tc>
          <w:tcPr>
            <w:tcW w:w="3004" w:type="pct"/>
            <w:tcBorders>
              <w:top w:val="single" w:sz="8" w:space="0" w:color="auto"/>
              <w:left w:val="nil"/>
              <w:bottom w:val="single" w:sz="8" w:space="0" w:color="auto"/>
              <w:right w:val="single" w:sz="8" w:space="0" w:color="auto"/>
            </w:tcBorders>
            <w:shd w:val="clear" w:color="auto" w:fill="auto"/>
          </w:tcPr>
          <w:p w14:paraId="3152CE92"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sz w:val="16"/>
                <w:szCs w:val="16"/>
              </w:rPr>
              <w:t>Back-up copies of all programs</w:t>
            </w:r>
          </w:p>
        </w:tc>
        <w:tc>
          <w:tcPr>
            <w:tcW w:w="481" w:type="pct"/>
            <w:tcBorders>
              <w:top w:val="nil"/>
              <w:left w:val="nil"/>
              <w:bottom w:val="single" w:sz="8" w:space="0" w:color="auto"/>
              <w:right w:val="single" w:sz="8" w:space="0" w:color="auto"/>
            </w:tcBorders>
            <w:shd w:val="clear" w:color="000000" w:fill="FFFFFF"/>
            <w:vAlign w:val="center"/>
          </w:tcPr>
          <w:p w14:paraId="50CB91B4"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tcPr>
          <w:p w14:paraId="2CA177FD"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000000" w:fill="FFFFFF"/>
            <w:vAlign w:val="center"/>
          </w:tcPr>
          <w:p w14:paraId="4984F755"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tr w:rsidR="00622C06" w:rsidRPr="002E01E9" w14:paraId="08B2C40D" w14:textId="77777777" w:rsidTr="00012D6C">
        <w:trPr>
          <w:trHeight w:val="238"/>
        </w:trPr>
        <w:tc>
          <w:tcPr>
            <w:tcW w:w="552" w:type="pct"/>
            <w:tcBorders>
              <w:top w:val="nil"/>
              <w:left w:val="single" w:sz="8" w:space="0" w:color="auto"/>
              <w:bottom w:val="single" w:sz="8" w:space="0" w:color="auto"/>
              <w:right w:val="single" w:sz="8" w:space="0" w:color="auto"/>
            </w:tcBorders>
            <w:shd w:val="clear" w:color="auto" w:fill="A6A6A6" w:themeFill="background1" w:themeFillShade="A6"/>
            <w:noWrap/>
            <w:vAlign w:val="center"/>
            <w:hideMark/>
          </w:tcPr>
          <w:p w14:paraId="6B595E72"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3004" w:type="pct"/>
            <w:tcBorders>
              <w:top w:val="single" w:sz="8" w:space="0" w:color="auto"/>
              <w:left w:val="nil"/>
              <w:bottom w:val="single" w:sz="8" w:space="0" w:color="auto"/>
              <w:right w:val="single" w:sz="8" w:space="0" w:color="auto"/>
            </w:tcBorders>
            <w:shd w:val="clear" w:color="auto" w:fill="A6A6A6" w:themeFill="background1" w:themeFillShade="A6"/>
            <w:vAlign w:val="center"/>
            <w:hideMark/>
          </w:tcPr>
          <w:p w14:paraId="5E893146"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b/>
                <w:bCs/>
                <w:color w:val="000000"/>
                <w:sz w:val="16"/>
                <w:szCs w:val="16"/>
              </w:rPr>
              <w:t>Tests</w:t>
            </w:r>
          </w:p>
        </w:tc>
        <w:tc>
          <w:tcPr>
            <w:tcW w:w="481" w:type="pct"/>
            <w:tcBorders>
              <w:top w:val="nil"/>
              <w:left w:val="nil"/>
              <w:bottom w:val="single" w:sz="8" w:space="0" w:color="auto"/>
              <w:right w:val="single" w:sz="8" w:space="0" w:color="auto"/>
            </w:tcBorders>
            <w:shd w:val="clear" w:color="auto" w:fill="A6A6A6" w:themeFill="background1" w:themeFillShade="A6"/>
            <w:vAlign w:val="center"/>
            <w:hideMark/>
          </w:tcPr>
          <w:p w14:paraId="50343FFE"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auto" w:fill="A6A6A6" w:themeFill="background1" w:themeFillShade="A6"/>
            <w:vAlign w:val="center"/>
            <w:hideMark/>
          </w:tcPr>
          <w:p w14:paraId="7F87CCE2"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nil"/>
              <w:left w:val="nil"/>
              <w:bottom w:val="single" w:sz="8" w:space="0" w:color="auto"/>
              <w:right w:val="single" w:sz="8" w:space="0" w:color="auto"/>
            </w:tcBorders>
            <w:shd w:val="clear" w:color="auto" w:fill="A6A6A6" w:themeFill="background1" w:themeFillShade="A6"/>
            <w:vAlign w:val="center"/>
            <w:hideMark/>
          </w:tcPr>
          <w:p w14:paraId="17CC0399"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3B964A6D" w14:textId="77777777" w:rsidTr="00012D6C">
        <w:trPr>
          <w:trHeight w:val="238"/>
        </w:trPr>
        <w:tc>
          <w:tcPr>
            <w:tcW w:w="552" w:type="pct"/>
            <w:tcBorders>
              <w:top w:val="nil"/>
              <w:left w:val="single" w:sz="8" w:space="0" w:color="auto"/>
              <w:bottom w:val="single" w:sz="4" w:space="0" w:color="auto"/>
              <w:right w:val="single" w:sz="8" w:space="0" w:color="auto"/>
            </w:tcBorders>
            <w:shd w:val="clear" w:color="auto" w:fill="auto"/>
            <w:noWrap/>
            <w:vAlign w:val="center"/>
            <w:hideMark/>
          </w:tcPr>
          <w:p w14:paraId="4D17D46E" w14:textId="62545DEB"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4</w:t>
            </w:r>
            <w:r w:rsidR="00622C06" w:rsidRPr="002E01E9">
              <w:rPr>
                <w:rFonts w:asciiTheme="majorHAnsi" w:hAnsiTheme="majorHAnsi" w:cs="Arial"/>
                <w:color w:val="000000"/>
                <w:sz w:val="16"/>
                <w:szCs w:val="16"/>
              </w:rPr>
              <w:t>.1</w:t>
            </w:r>
          </w:p>
        </w:tc>
        <w:tc>
          <w:tcPr>
            <w:tcW w:w="3004" w:type="pct"/>
            <w:tcBorders>
              <w:top w:val="single" w:sz="8" w:space="0" w:color="auto"/>
              <w:left w:val="nil"/>
              <w:bottom w:val="single" w:sz="4" w:space="0" w:color="auto"/>
              <w:right w:val="single" w:sz="8" w:space="0" w:color="auto"/>
            </w:tcBorders>
            <w:shd w:val="clear" w:color="auto" w:fill="auto"/>
            <w:vAlign w:val="center"/>
            <w:hideMark/>
          </w:tcPr>
          <w:p w14:paraId="263D5229"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CMS FAT procedures</w:t>
            </w:r>
          </w:p>
        </w:tc>
        <w:tc>
          <w:tcPr>
            <w:tcW w:w="481" w:type="pct"/>
            <w:tcBorders>
              <w:top w:val="nil"/>
              <w:left w:val="nil"/>
              <w:bottom w:val="single" w:sz="4" w:space="0" w:color="auto"/>
              <w:right w:val="single" w:sz="8" w:space="0" w:color="auto"/>
            </w:tcBorders>
            <w:shd w:val="clear" w:color="auto" w:fill="auto"/>
            <w:vAlign w:val="center"/>
            <w:hideMark/>
          </w:tcPr>
          <w:p w14:paraId="1985AC57"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4" w:space="0" w:color="auto"/>
              <w:right w:val="single" w:sz="8" w:space="0" w:color="auto"/>
            </w:tcBorders>
            <w:shd w:val="clear" w:color="000000" w:fill="FFFFFF"/>
            <w:vAlign w:val="center"/>
            <w:hideMark/>
          </w:tcPr>
          <w:p w14:paraId="383136FC"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nil"/>
              <w:left w:val="nil"/>
              <w:bottom w:val="single" w:sz="4" w:space="0" w:color="auto"/>
              <w:right w:val="single" w:sz="8" w:space="0" w:color="auto"/>
            </w:tcBorders>
            <w:shd w:val="clear" w:color="000000" w:fill="FFFFFF"/>
            <w:vAlign w:val="center"/>
            <w:hideMark/>
          </w:tcPr>
          <w:p w14:paraId="53172FEC" w14:textId="77777777" w:rsidR="00622C06" w:rsidRPr="002E01E9" w:rsidRDefault="00622C06" w:rsidP="00012D6C">
            <w:pPr>
              <w:spacing w:line="240" w:lineRule="auto"/>
              <w:jc w:val="center"/>
              <w:rPr>
                <w:rFonts w:asciiTheme="majorHAnsi" w:hAnsiTheme="majorHAnsi" w:cs="Arial"/>
                <w:color w:val="000000"/>
                <w:sz w:val="16"/>
                <w:szCs w:val="16"/>
              </w:rPr>
            </w:pPr>
          </w:p>
        </w:tc>
      </w:tr>
      <w:tr w:rsidR="00622C06" w:rsidRPr="002E01E9" w14:paraId="064D404C" w14:textId="77777777" w:rsidTr="00012D6C">
        <w:trPr>
          <w:trHeight w:val="238"/>
        </w:trPr>
        <w:tc>
          <w:tcPr>
            <w:tcW w:w="552"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B1FB56" w14:textId="6C1CA370" w:rsidR="00622C06" w:rsidRPr="002E01E9" w:rsidRDefault="0002548E"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4</w:t>
            </w:r>
            <w:r w:rsidR="00622C06" w:rsidRPr="002E01E9">
              <w:rPr>
                <w:rFonts w:asciiTheme="majorHAnsi" w:hAnsiTheme="majorHAnsi" w:cs="Arial"/>
                <w:color w:val="000000"/>
                <w:sz w:val="16"/>
                <w:szCs w:val="16"/>
              </w:rPr>
              <w:t>.2</w:t>
            </w:r>
          </w:p>
        </w:tc>
        <w:tc>
          <w:tcPr>
            <w:tcW w:w="300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A03CD83" w14:textId="77777777" w:rsidR="00622C06" w:rsidRPr="002E01E9" w:rsidRDefault="00622C06" w:rsidP="00012D6C">
            <w:pPr>
              <w:spacing w:line="240" w:lineRule="auto"/>
              <w:rPr>
                <w:rFonts w:asciiTheme="majorHAnsi" w:hAnsiTheme="majorHAnsi" w:cs="Arial"/>
                <w:color w:val="000000"/>
                <w:sz w:val="16"/>
                <w:szCs w:val="16"/>
              </w:rPr>
            </w:pPr>
            <w:r w:rsidRPr="002E01E9">
              <w:rPr>
                <w:rFonts w:asciiTheme="majorHAnsi" w:hAnsiTheme="majorHAnsi" w:cs="Arial"/>
                <w:color w:val="000000"/>
                <w:sz w:val="16"/>
                <w:szCs w:val="16"/>
              </w:rPr>
              <w:t>CMS SAT procedures</w:t>
            </w:r>
          </w:p>
        </w:tc>
        <w:tc>
          <w:tcPr>
            <w:tcW w:w="481" w:type="pct"/>
            <w:tcBorders>
              <w:top w:val="single" w:sz="4" w:space="0" w:color="auto"/>
              <w:left w:val="single" w:sz="4" w:space="0" w:color="auto"/>
              <w:bottom w:val="single" w:sz="4" w:space="0" w:color="auto"/>
              <w:right w:val="single" w:sz="4" w:space="0" w:color="auto"/>
            </w:tcBorders>
            <w:shd w:val="clear" w:color="auto" w:fill="auto"/>
            <w:noWrap/>
            <w:hideMark/>
          </w:tcPr>
          <w:p w14:paraId="3EEFE811" w14:textId="77777777" w:rsidR="00622C06" w:rsidRPr="002E01E9" w:rsidRDefault="00622C06" w:rsidP="00012D6C">
            <w:pPr>
              <w:spacing w:line="240" w:lineRule="auto"/>
              <w:jc w:val="center"/>
              <w:rPr>
                <w:rFonts w:asciiTheme="majorHAnsi" w:hAnsiTheme="majorHAnsi" w:cs="Arial"/>
                <w:color w:val="000000"/>
                <w:sz w:val="16"/>
                <w:szCs w:val="16"/>
              </w:rPr>
            </w:pPr>
          </w:p>
        </w:tc>
        <w:tc>
          <w:tcPr>
            <w:tcW w:w="48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14A6A6F9"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c>
          <w:tcPr>
            <w:tcW w:w="481"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58606D48" w14:textId="77777777" w:rsidR="00622C06" w:rsidRPr="002E01E9" w:rsidRDefault="00622C06" w:rsidP="00012D6C">
            <w:pPr>
              <w:spacing w:line="240" w:lineRule="auto"/>
              <w:jc w:val="center"/>
              <w:rPr>
                <w:rFonts w:asciiTheme="majorHAnsi" w:hAnsiTheme="majorHAnsi" w:cs="Arial"/>
                <w:color w:val="000000"/>
                <w:sz w:val="16"/>
                <w:szCs w:val="16"/>
              </w:rPr>
            </w:pPr>
            <w:r w:rsidRPr="002E01E9">
              <w:rPr>
                <w:rFonts w:asciiTheme="majorHAnsi" w:hAnsiTheme="majorHAnsi" w:cs="Arial"/>
                <w:color w:val="000000"/>
                <w:sz w:val="16"/>
                <w:szCs w:val="16"/>
              </w:rPr>
              <w:t>X</w:t>
            </w:r>
          </w:p>
        </w:tc>
      </w:tr>
      <w:bookmarkEnd w:id="113"/>
    </w:tbl>
    <w:p w14:paraId="5CA84E9E" w14:textId="77777777" w:rsidR="00622C06" w:rsidRPr="002E01E9" w:rsidRDefault="00622C06" w:rsidP="00622C06"/>
    <w:p w14:paraId="3FDCE747" w14:textId="6FBEB878" w:rsidR="00622C06" w:rsidRPr="002E01E9" w:rsidRDefault="00622C06" w:rsidP="00AB782E">
      <w:pPr>
        <w:rPr>
          <w:b/>
          <w:bCs/>
        </w:rPr>
      </w:pPr>
      <w:bookmarkStart w:id="114" w:name="_Toc39222849"/>
      <w:r w:rsidRPr="002E01E9">
        <w:rPr>
          <w:b/>
          <w:bCs/>
        </w:rPr>
        <w:t>Further Description of Selected Required Documents</w:t>
      </w:r>
      <w:bookmarkEnd w:id="114"/>
      <w:r w:rsidR="00AB782E" w:rsidRPr="002E01E9">
        <w:rPr>
          <w:b/>
          <w:bCs/>
        </w:rPr>
        <w:t>:</w:t>
      </w:r>
    </w:p>
    <w:p w14:paraId="6E39EDD3" w14:textId="77777777" w:rsidR="00AB782E" w:rsidRPr="002E01E9" w:rsidRDefault="00AB782E" w:rsidP="00622C06">
      <w:pPr>
        <w:rPr>
          <w:b/>
        </w:rPr>
      </w:pPr>
    </w:p>
    <w:p w14:paraId="18A16D81" w14:textId="7CB51C67" w:rsidR="00622C06" w:rsidRPr="002E01E9" w:rsidRDefault="000B11D2" w:rsidP="000B11D2">
      <w:pPr>
        <w:ind w:left="567" w:hanging="567"/>
        <w:rPr>
          <w:b/>
        </w:rPr>
      </w:pPr>
      <w:r w:rsidRPr="002E01E9">
        <w:rPr>
          <w:b/>
        </w:rPr>
        <w:t>1.1</w:t>
      </w:r>
      <w:r w:rsidRPr="002E01E9">
        <w:rPr>
          <w:b/>
        </w:rPr>
        <w:tab/>
      </w:r>
      <w:r w:rsidR="00622C06" w:rsidRPr="002E01E9">
        <w:rPr>
          <w:b/>
        </w:rPr>
        <w:t>Process Control Description and Philosophy (CDP)</w:t>
      </w:r>
    </w:p>
    <w:p w14:paraId="03F2B81F" w14:textId="3905B630" w:rsidR="00622C06" w:rsidRPr="002E01E9" w:rsidRDefault="00622C06" w:rsidP="000B11D2">
      <w:pPr>
        <w:ind w:left="567"/>
      </w:pPr>
      <w:r w:rsidRPr="002E01E9">
        <w:t>The Contractor shall prepare a CD</w:t>
      </w:r>
      <w:r w:rsidR="00FC5423">
        <w:t>P</w:t>
      </w:r>
      <w:r w:rsidRPr="002E01E9">
        <w:t xml:space="preserve"> to explain in plain (i.e. non-technical) language to the </w:t>
      </w:r>
      <w:r w:rsidR="00D86E69" w:rsidRPr="002E01E9">
        <w:t>Employer</w:t>
      </w:r>
      <w:r w:rsidRPr="002E01E9">
        <w:t xml:space="preserve"> how the process and </w:t>
      </w:r>
      <w:r w:rsidR="00C43580">
        <w:t>Line</w:t>
      </w:r>
      <w:r w:rsidRPr="002E01E9">
        <w:t xml:space="preserve"> will be operated. The CDP shall contain the overall control and operational philosophy of the </w:t>
      </w:r>
      <w:r w:rsidR="00C43580">
        <w:t>Line</w:t>
      </w:r>
      <w:r w:rsidRPr="002E01E9">
        <w:t xml:space="preserve">, including description of the start/stop procedures as well as description of interactions between the sub-systems and processes during operation. Furthermore, the CDP shall contain the control philosophy of each process section of the </w:t>
      </w:r>
      <w:r w:rsidR="00C43580">
        <w:t>Line</w:t>
      </w:r>
      <w:r w:rsidRPr="002E01E9">
        <w:t xml:space="preserve"> and descriptions of the general and specific operational modes and automatic functions throughout the </w:t>
      </w:r>
      <w:r w:rsidR="00C43580">
        <w:t>Line</w:t>
      </w:r>
      <w:r w:rsidRPr="002E01E9">
        <w:t xml:space="preserve">. The CDP shall contain references to the process and instrumentation diagrams and shall include tables and data summarising the content in appendices, if appropriate to support the descriptions. The CDP shall serve as basis for the Contractor’s detailed design and preparation of the detailed functional descriptions of all dedicated systems. </w:t>
      </w:r>
    </w:p>
    <w:p w14:paraId="3F2F7AF3" w14:textId="77777777" w:rsidR="00A2422A" w:rsidRPr="002E01E9" w:rsidRDefault="00A2422A" w:rsidP="000B11D2">
      <w:pPr>
        <w:ind w:left="567" w:hanging="567"/>
      </w:pPr>
    </w:p>
    <w:p w14:paraId="118E30F7" w14:textId="34659029" w:rsidR="00622C06" w:rsidRPr="002E01E9" w:rsidRDefault="000B11D2" w:rsidP="000B11D2">
      <w:pPr>
        <w:ind w:left="567" w:hanging="567"/>
      </w:pPr>
      <w:r w:rsidRPr="002E01E9">
        <w:rPr>
          <w:b/>
        </w:rPr>
        <w:t>1.4</w:t>
      </w:r>
      <w:r w:rsidRPr="002E01E9">
        <w:rPr>
          <w:b/>
        </w:rPr>
        <w:tab/>
      </w:r>
      <w:r w:rsidR="00622C06" w:rsidRPr="002E01E9">
        <w:rPr>
          <w:b/>
        </w:rPr>
        <w:t>Technical specifications / requirements</w:t>
      </w:r>
    </w:p>
    <w:p w14:paraId="16F933F2" w14:textId="7058A854" w:rsidR="00622C06" w:rsidRPr="002E01E9" w:rsidRDefault="00622C06" w:rsidP="000B11D2">
      <w:pPr>
        <w:ind w:left="567"/>
      </w:pPr>
      <w:r w:rsidRPr="002E01E9">
        <w:t>Any technical specifications intended to be used for Subcontracting of items of equipment from sub suppliers</w:t>
      </w:r>
    </w:p>
    <w:p w14:paraId="143EA191" w14:textId="77777777" w:rsidR="00A2422A" w:rsidRPr="002E01E9" w:rsidRDefault="00A2422A" w:rsidP="000B11D2">
      <w:pPr>
        <w:ind w:left="567" w:hanging="567"/>
      </w:pPr>
    </w:p>
    <w:p w14:paraId="714A97F0" w14:textId="0C7E84D7" w:rsidR="00622C06" w:rsidRPr="002E01E9" w:rsidRDefault="000B11D2" w:rsidP="000B11D2">
      <w:pPr>
        <w:ind w:left="567" w:hanging="567"/>
        <w:rPr>
          <w:b/>
        </w:rPr>
      </w:pPr>
      <w:r w:rsidRPr="002E01E9">
        <w:rPr>
          <w:b/>
        </w:rPr>
        <w:t>1.5</w:t>
      </w:r>
      <w:r w:rsidRPr="002E01E9">
        <w:rPr>
          <w:b/>
        </w:rPr>
        <w:tab/>
      </w:r>
      <w:r w:rsidR="00622C06" w:rsidRPr="002E01E9">
        <w:rPr>
          <w:b/>
        </w:rPr>
        <w:t>Programming manual</w:t>
      </w:r>
    </w:p>
    <w:p w14:paraId="55B3C7E6" w14:textId="4832142B" w:rsidR="00622C06" w:rsidRPr="002E01E9" w:rsidRDefault="00622C06" w:rsidP="000B11D2">
      <w:pPr>
        <w:ind w:left="567"/>
      </w:pPr>
      <w:r w:rsidRPr="002E01E9">
        <w:t xml:space="preserve">The programming manual shall address all items relevant for the engineer who shall programme automation for the </w:t>
      </w:r>
      <w:r w:rsidR="00E2158E">
        <w:t>Line</w:t>
      </w:r>
      <w:r w:rsidRPr="002E01E9">
        <w:t>.</w:t>
      </w:r>
    </w:p>
    <w:p w14:paraId="6D08AA2E" w14:textId="32C5AE44" w:rsidR="00622C06" w:rsidRPr="002E01E9" w:rsidRDefault="00622C06" w:rsidP="000B11D2">
      <w:pPr>
        <w:ind w:left="567"/>
      </w:pPr>
      <w:r w:rsidRPr="002E01E9">
        <w:lastRenderedPageBreak/>
        <w:t xml:space="preserve">The programming manual shall be finished at the end of basic design. The programming manual is vital for coordination so a milestone can be included to make it possible to help </w:t>
      </w:r>
      <w:r w:rsidR="004A7270">
        <w:t>e</w:t>
      </w:r>
      <w:r w:rsidRPr="002E01E9">
        <w:t>nsure a quality assured version is issued when the last corrections are completed.</w:t>
      </w:r>
    </w:p>
    <w:p w14:paraId="06772835" w14:textId="77777777" w:rsidR="00A2422A" w:rsidRPr="002E01E9" w:rsidRDefault="00A2422A" w:rsidP="000B11D2">
      <w:pPr>
        <w:ind w:left="567" w:hanging="567"/>
      </w:pPr>
    </w:p>
    <w:p w14:paraId="00758892" w14:textId="314D158B" w:rsidR="00622C06" w:rsidRPr="002E01E9" w:rsidRDefault="000B11D2" w:rsidP="000B11D2">
      <w:pPr>
        <w:ind w:left="567" w:hanging="567"/>
        <w:rPr>
          <w:b/>
        </w:rPr>
      </w:pPr>
      <w:r w:rsidRPr="002E01E9">
        <w:rPr>
          <w:b/>
        </w:rPr>
        <w:t>1.7</w:t>
      </w:r>
      <w:r w:rsidRPr="002E01E9">
        <w:rPr>
          <w:b/>
        </w:rPr>
        <w:tab/>
      </w:r>
      <w:r w:rsidR="00622C06" w:rsidRPr="002E01E9">
        <w:rPr>
          <w:b/>
        </w:rPr>
        <w:t>CMS typical SW</w:t>
      </w:r>
    </w:p>
    <w:p w14:paraId="38050535" w14:textId="7C2F0C08" w:rsidR="00622C06" w:rsidRPr="002E01E9" w:rsidRDefault="00622C06" w:rsidP="000B11D2">
      <w:pPr>
        <w:ind w:left="567"/>
      </w:pPr>
      <w:r w:rsidRPr="002E01E9">
        <w:t>Description of library of standard software modules.</w:t>
      </w:r>
    </w:p>
    <w:p w14:paraId="33ED97E0" w14:textId="77777777" w:rsidR="00A2422A" w:rsidRPr="002E01E9" w:rsidRDefault="00A2422A" w:rsidP="000B11D2">
      <w:pPr>
        <w:ind w:left="567" w:hanging="567"/>
      </w:pPr>
    </w:p>
    <w:p w14:paraId="33A596A0" w14:textId="651D02DD" w:rsidR="00622C06" w:rsidRPr="002E01E9" w:rsidRDefault="000B11D2" w:rsidP="000B11D2">
      <w:pPr>
        <w:ind w:left="567" w:hanging="567"/>
        <w:rPr>
          <w:b/>
        </w:rPr>
      </w:pPr>
      <w:r w:rsidRPr="002E01E9">
        <w:rPr>
          <w:b/>
        </w:rPr>
        <w:t>1.8</w:t>
      </w:r>
      <w:r w:rsidRPr="002E01E9">
        <w:rPr>
          <w:b/>
        </w:rPr>
        <w:tab/>
      </w:r>
      <w:r w:rsidR="00622C06" w:rsidRPr="002E01E9">
        <w:rPr>
          <w:b/>
        </w:rPr>
        <w:t>CMS typical circuit diagrams</w:t>
      </w:r>
    </w:p>
    <w:p w14:paraId="72904B4B" w14:textId="77777777" w:rsidR="00622C06" w:rsidRPr="002E01E9" w:rsidRDefault="00622C06" w:rsidP="000B11D2">
      <w:pPr>
        <w:ind w:left="567"/>
      </w:pPr>
      <w:r w:rsidRPr="002E01E9">
        <w:t>Circuit diagram/loop diagrams showing interface between CMS and MCC/ACC/RIO etc.</w:t>
      </w:r>
    </w:p>
    <w:p w14:paraId="24A56DEA" w14:textId="77777777" w:rsidR="00622C06" w:rsidRPr="002E01E9" w:rsidRDefault="00622C06" w:rsidP="000B11D2">
      <w:pPr>
        <w:ind w:left="567"/>
      </w:pPr>
      <w:r w:rsidRPr="002E01E9">
        <w:t>Instrument lists with info needed for design. Type, bus / traditional, unit / common, needed split because of process requirements / redundancy etc.)</w:t>
      </w:r>
    </w:p>
    <w:p w14:paraId="7976729C" w14:textId="04006F8C" w:rsidR="00622C06" w:rsidRPr="002E01E9" w:rsidRDefault="00622C06" w:rsidP="000B11D2">
      <w:pPr>
        <w:ind w:left="567"/>
      </w:pPr>
      <w:r w:rsidRPr="002E01E9">
        <w:t>The list shall include all data needed to create the single drive and closed loop control loop diagrams.</w:t>
      </w:r>
    </w:p>
    <w:p w14:paraId="1FC3FFB0" w14:textId="77777777" w:rsidR="00A2422A" w:rsidRPr="002E01E9" w:rsidRDefault="00A2422A" w:rsidP="000B11D2">
      <w:pPr>
        <w:ind w:left="567" w:hanging="567"/>
      </w:pPr>
    </w:p>
    <w:p w14:paraId="5017CB40" w14:textId="60D409C5" w:rsidR="00622C06" w:rsidRPr="002E01E9" w:rsidRDefault="000B11D2" w:rsidP="000B11D2">
      <w:pPr>
        <w:ind w:left="567" w:hanging="567"/>
        <w:rPr>
          <w:b/>
        </w:rPr>
      </w:pPr>
      <w:r w:rsidRPr="002E01E9">
        <w:rPr>
          <w:b/>
        </w:rPr>
        <w:t>1.11</w:t>
      </w:r>
      <w:r w:rsidRPr="002E01E9">
        <w:rPr>
          <w:b/>
        </w:rPr>
        <w:tab/>
      </w:r>
      <w:r w:rsidR="00622C06" w:rsidRPr="002E01E9">
        <w:rPr>
          <w:b/>
        </w:rPr>
        <w:t>Signal lists / bus and RIO design</w:t>
      </w:r>
    </w:p>
    <w:p w14:paraId="3BDD2467" w14:textId="76DDE72C" w:rsidR="00622C06" w:rsidRPr="002E01E9" w:rsidRDefault="00622C06" w:rsidP="000B11D2">
      <w:pPr>
        <w:ind w:left="567"/>
      </w:pPr>
      <w:r w:rsidRPr="002E01E9">
        <w:t>Design of buses and other IO interface based on input from the CMS typical circuit diagrams.</w:t>
      </w:r>
    </w:p>
    <w:p w14:paraId="39FA7A59" w14:textId="77777777" w:rsidR="00A2422A" w:rsidRPr="002E01E9" w:rsidRDefault="00A2422A" w:rsidP="000B11D2">
      <w:pPr>
        <w:ind w:left="567" w:hanging="567"/>
      </w:pPr>
    </w:p>
    <w:p w14:paraId="2DCA4834" w14:textId="70400CDD" w:rsidR="00622C06" w:rsidRPr="002E01E9" w:rsidRDefault="000B11D2" w:rsidP="000B11D2">
      <w:pPr>
        <w:ind w:left="567" w:hanging="567"/>
        <w:rPr>
          <w:b/>
        </w:rPr>
      </w:pPr>
      <w:r w:rsidRPr="002E01E9">
        <w:rPr>
          <w:b/>
        </w:rPr>
        <w:t>2.1</w:t>
      </w:r>
      <w:r w:rsidRPr="002E01E9">
        <w:rPr>
          <w:b/>
        </w:rPr>
        <w:tab/>
      </w:r>
      <w:r w:rsidR="00622C06" w:rsidRPr="002E01E9">
        <w:rPr>
          <w:b/>
        </w:rPr>
        <w:t>Loop diagrams with verbal description</w:t>
      </w:r>
    </w:p>
    <w:p w14:paraId="4440C2FD" w14:textId="608B774F" w:rsidR="00622C06" w:rsidRPr="002E01E9" w:rsidRDefault="00622C06" w:rsidP="000B11D2">
      <w:pPr>
        <w:ind w:left="567"/>
      </w:pPr>
      <w:r w:rsidRPr="002E01E9">
        <w:t xml:space="preserve">Loop diagrams with verbal description shall be used for designing master controller implementation with the </w:t>
      </w:r>
      <w:r w:rsidR="00D86E69" w:rsidRPr="002E01E9">
        <w:t>Employer</w:t>
      </w:r>
      <w:r w:rsidRPr="002E01E9">
        <w:t>, and as a tool to communicate with all technical disciplines in a simple and practical way.</w:t>
      </w:r>
    </w:p>
    <w:p w14:paraId="616CEE29" w14:textId="77777777" w:rsidR="00A2422A" w:rsidRPr="002E01E9" w:rsidRDefault="00A2422A" w:rsidP="000B11D2">
      <w:pPr>
        <w:ind w:left="567" w:hanging="567"/>
      </w:pPr>
    </w:p>
    <w:p w14:paraId="0385446C" w14:textId="2B2CC035" w:rsidR="00622C06" w:rsidRPr="002E01E9" w:rsidRDefault="00F90DC6" w:rsidP="000B11D2">
      <w:pPr>
        <w:ind w:left="567" w:hanging="567"/>
      </w:pPr>
      <w:r w:rsidRPr="002E01E9">
        <w:rPr>
          <w:b/>
        </w:rPr>
        <w:t>2.2</w:t>
      </w:r>
      <w:r w:rsidRPr="002E01E9">
        <w:rPr>
          <w:b/>
        </w:rPr>
        <w:tab/>
      </w:r>
      <w:r w:rsidR="00622C06" w:rsidRPr="002E01E9">
        <w:rPr>
          <w:b/>
        </w:rPr>
        <w:t>Control flow charts and sequences</w:t>
      </w:r>
    </w:p>
    <w:p w14:paraId="2A9E94EA" w14:textId="42BC1C7F" w:rsidR="00622C06" w:rsidRPr="002E01E9" w:rsidRDefault="00622C06" w:rsidP="00F90DC6">
      <w:pPr>
        <w:ind w:left="567"/>
      </w:pPr>
      <w:r w:rsidRPr="002E01E9">
        <w:t>The flow charts shall show and describe the structure of the various control sequen</w:t>
      </w:r>
      <w:r w:rsidRPr="002E01E9">
        <w:softHyphen/>
        <w:t>ces in a simple way.</w:t>
      </w:r>
    </w:p>
    <w:p w14:paraId="459E0F8D" w14:textId="77777777" w:rsidR="00A2422A" w:rsidRPr="002E01E9" w:rsidRDefault="00A2422A" w:rsidP="000B11D2">
      <w:pPr>
        <w:ind w:left="567" w:hanging="567"/>
      </w:pPr>
    </w:p>
    <w:p w14:paraId="20C398E5" w14:textId="062955F8" w:rsidR="00622C06" w:rsidRPr="002E01E9" w:rsidRDefault="00F90DC6" w:rsidP="000B11D2">
      <w:pPr>
        <w:ind w:left="567" w:hanging="567"/>
      </w:pPr>
      <w:r w:rsidRPr="002E01E9">
        <w:rPr>
          <w:b/>
        </w:rPr>
        <w:t>2.3</w:t>
      </w:r>
      <w:r w:rsidRPr="002E01E9">
        <w:rPr>
          <w:b/>
        </w:rPr>
        <w:tab/>
      </w:r>
      <w:r w:rsidR="00622C06" w:rsidRPr="002E01E9">
        <w:rPr>
          <w:b/>
        </w:rPr>
        <w:t>Functional design specification (FDS) and control schedules</w:t>
      </w:r>
    </w:p>
    <w:p w14:paraId="0ACD5266" w14:textId="60111C9D" w:rsidR="00622C06" w:rsidRPr="002E01E9" w:rsidRDefault="00622C06" w:rsidP="00F90DC6">
      <w:pPr>
        <w:ind w:left="567"/>
      </w:pPr>
      <w:r w:rsidRPr="002E01E9">
        <w:t>The FDS and control schedules shall include all information necessary for coding / programming of the CMS.</w:t>
      </w:r>
    </w:p>
    <w:p w14:paraId="0B83968B" w14:textId="77777777" w:rsidR="00A2422A" w:rsidRPr="002E01E9" w:rsidRDefault="00A2422A" w:rsidP="000B11D2">
      <w:pPr>
        <w:ind w:left="567" w:hanging="567"/>
      </w:pPr>
    </w:p>
    <w:p w14:paraId="01DED84B" w14:textId="079C76BD" w:rsidR="00622C06" w:rsidRPr="002E01E9" w:rsidRDefault="00622C06" w:rsidP="00F90DC6">
      <w:pPr>
        <w:ind w:left="567"/>
      </w:pPr>
      <w:r w:rsidRPr="002E01E9">
        <w:t xml:space="preserve">Where the </w:t>
      </w:r>
      <w:r w:rsidR="00E2158E">
        <w:t>Line</w:t>
      </w:r>
      <w:r w:rsidRPr="002E01E9">
        <w:t xml:space="preserve"> include a local control panel a functional description and a description of the local control and operation facilities shall be included.</w:t>
      </w:r>
    </w:p>
    <w:p w14:paraId="3B994A26" w14:textId="77777777" w:rsidR="00F90DC6" w:rsidRPr="002E01E9" w:rsidRDefault="00F90DC6" w:rsidP="00F90DC6">
      <w:pPr>
        <w:ind w:left="567"/>
      </w:pPr>
    </w:p>
    <w:p w14:paraId="5D1C626D" w14:textId="14DDE6F1" w:rsidR="00622C06" w:rsidRPr="002E01E9" w:rsidRDefault="00622C06" w:rsidP="00F90DC6">
      <w:pPr>
        <w:ind w:left="567"/>
      </w:pPr>
      <w:r w:rsidRPr="002E01E9">
        <w:t xml:space="preserve">The FDS shall include a verbal description of the </w:t>
      </w:r>
      <w:r w:rsidR="00E2158E">
        <w:t>Line</w:t>
      </w:r>
      <w:r w:rsidRPr="002E01E9">
        <w:t>, functions, operational sequences and interlocks covering both normal and abnormal operation.</w:t>
      </w:r>
    </w:p>
    <w:p w14:paraId="7C336435" w14:textId="77777777" w:rsidR="00F90DC6" w:rsidRPr="002E01E9" w:rsidRDefault="00F90DC6" w:rsidP="00F90DC6">
      <w:pPr>
        <w:ind w:left="567"/>
      </w:pPr>
    </w:p>
    <w:p w14:paraId="24F8DDBF" w14:textId="77777777" w:rsidR="00622C06" w:rsidRPr="002E01E9" w:rsidRDefault="00622C06" w:rsidP="00F90DC6">
      <w:pPr>
        <w:keepNext/>
        <w:ind w:left="567"/>
      </w:pPr>
      <w:r w:rsidRPr="002E01E9">
        <w:t>Control schedules are to include:</w:t>
      </w:r>
    </w:p>
    <w:p w14:paraId="29E286C5" w14:textId="77777777" w:rsidR="00F90DC6" w:rsidRPr="002E01E9" w:rsidRDefault="00622C06" w:rsidP="00F90DC6">
      <w:pPr>
        <w:pStyle w:val="Seznamsodrkami"/>
        <w:keepNext/>
        <w:numPr>
          <w:ilvl w:val="0"/>
          <w:numId w:val="29"/>
        </w:numPr>
      </w:pPr>
      <w:r w:rsidRPr="002E01E9">
        <w:t>For each motor control, valve control, etc.: All conditions for automatic start / stop, manual start / stop, emergency stop, etc.</w:t>
      </w:r>
    </w:p>
    <w:p w14:paraId="2E3F602F" w14:textId="77777777" w:rsidR="00F90DC6" w:rsidRPr="002E01E9" w:rsidRDefault="00622C06" w:rsidP="00F90DC6">
      <w:pPr>
        <w:pStyle w:val="Seznamsodrkami"/>
        <w:keepNext/>
        <w:numPr>
          <w:ilvl w:val="0"/>
          <w:numId w:val="29"/>
        </w:numPr>
      </w:pPr>
      <w:r w:rsidRPr="002E01E9">
        <w:t>For each group control: All conditions for activating the group start and group stop sequen</w:t>
      </w:r>
      <w:r w:rsidRPr="002E01E9">
        <w:softHyphen/>
      </w:r>
      <w:r w:rsidRPr="002E01E9">
        <w:softHyphen/>
        <w:t>ces, for continuing to next step of the sequence, etc. and the feedback signal to the "head" of the group control from all motor controls, etc. activated by the group start and stop sequences.</w:t>
      </w:r>
    </w:p>
    <w:p w14:paraId="6FF28E3E" w14:textId="26C6A89D" w:rsidR="00622C06" w:rsidRPr="002E01E9" w:rsidRDefault="00622C06" w:rsidP="00F90DC6">
      <w:pPr>
        <w:pStyle w:val="Seznamsodrkami"/>
        <w:keepNext/>
        <w:numPr>
          <w:ilvl w:val="0"/>
          <w:numId w:val="29"/>
        </w:numPr>
      </w:pPr>
      <w:r w:rsidRPr="002E01E9">
        <w:t>For each measuring point or other input: cross references to all functions where the signal is used for analogue inputs with specifications of all limit values.</w:t>
      </w:r>
    </w:p>
    <w:p w14:paraId="4747DE41" w14:textId="77777777" w:rsidR="00622C06" w:rsidRPr="002E01E9" w:rsidRDefault="00622C06" w:rsidP="000B11D2">
      <w:pPr>
        <w:pStyle w:val="Seznamsodrkami"/>
        <w:keepNext/>
        <w:numPr>
          <w:ilvl w:val="0"/>
          <w:numId w:val="0"/>
        </w:numPr>
        <w:ind w:left="567" w:hanging="567"/>
      </w:pPr>
    </w:p>
    <w:p w14:paraId="2B2635A9" w14:textId="4B2A3159" w:rsidR="00622C06" w:rsidRPr="002E01E9" w:rsidRDefault="00F90DC6" w:rsidP="000B11D2">
      <w:pPr>
        <w:ind w:left="567" w:hanging="567"/>
        <w:rPr>
          <w:b/>
        </w:rPr>
      </w:pPr>
      <w:r w:rsidRPr="002E01E9">
        <w:rPr>
          <w:b/>
        </w:rPr>
        <w:t>2.4</w:t>
      </w:r>
      <w:r w:rsidRPr="002E01E9">
        <w:rPr>
          <w:b/>
        </w:rPr>
        <w:tab/>
      </w:r>
      <w:r w:rsidR="00622C06" w:rsidRPr="002E01E9">
        <w:rPr>
          <w:b/>
        </w:rPr>
        <w:t xml:space="preserve">Single drive control loop sheets: </w:t>
      </w:r>
    </w:p>
    <w:p w14:paraId="73E56A42" w14:textId="47101E4E" w:rsidR="00622C06" w:rsidRPr="002E01E9" w:rsidRDefault="00622C06" w:rsidP="00F90DC6">
      <w:pPr>
        <w:ind w:left="567"/>
      </w:pPr>
      <w:r w:rsidRPr="002E01E9">
        <w:t xml:space="preserve">The typical documentation shall be based on that agreed in the CMS typical circuit diagrams (analogue part) (HW) and shall include all information required for each component to facilitate debugging / investigation of failures (i.e. not info split across multiple documents) </w:t>
      </w:r>
    </w:p>
    <w:p w14:paraId="50677FD6" w14:textId="77777777" w:rsidR="00A2422A" w:rsidRPr="002E01E9" w:rsidRDefault="00A2422A" w:rsidP="000B11D2">
      <w:pPr>
        <w:ind w:left="567" w:hanging="567"/>
      </w:pPr>
    </w:p>
    <w:p w14:paraId="432A6C53" w14:textId="28B9DFDC" w:rsidR="00622C06" w:rsidRPr="002E01E9" w:rsidRDefault="00F90DC6" w:rsidP="000B11D2">
      <w:pPr>
        <w:ind w:left="567" w:hanging="567"/>
        <w:rPr>
          <w:b/>
        </w:rPr>
      </w:pPr>
      <w:r w:rsidRPr="002E01E9">
        <w:rPr>
          <w:b/>
        </w:rPr>
        <w:t>2.5</w:t>
      </w:r>
      <w:r w:rsidRPr="002E01E9">
        <w:rPr>
          <w:b/>
        </w:rPr>
        <w:tab/>
      </w:r>
      <w:r w:rsidR="00622C06" w:rsidRPr="002E01E9">
        <w:rPr>
          <w:b/>
        </w:rPr>
        <w:t>Closed loop control loop sheets</w:t>
      </w:r>
    </w:p>
    <w:p w14:paraId="4D8A79DA" w14:textId="057F5C6D" w:rsidR="00622C06" w:rsidRPr="002E01E9" w:rsidRDefault="00622C06" w:rsidP="00F90DC6">
      <w:pPr>
        <w:ind w:left="567"/>
      </w:pPr>
      <w:r w:rsidRPr="002E01E9">
        <w:t xml:space="preserve">The documentation shall be based on that agreed in the CMS typical circuit diagrams (other than analogue part) (HW). The documentation shall include all information required for each component to facilitate debugging / investigation of failures (i.e. not info split across multiple documents) </w:t>
      </w:r>
    </w:p>
    <w:p w14:paraId="02097D05" w14:textId="77777777" w:rsidR="00A2422A" w:rsidRPr="002E01E9" w:rsidRDefault="00A2422A" w:rsidP="000B11D2">
      <w:pPr>
        <w:ind w:left="567" w:hanging="567"/>
      </w:pPr>
    </w:p>
    <w:p w14:paraId="547187E5" w14:textId="792A82E3" w:rsidR="00622C06" w:rsidRPr="002E01E9" w:rsidRDefault="00F90DC6" w:rsidP="000B11D2">
      <w:pPr>
        <w:ind w:left="567" w:hanging="567"/>
        <w:rPr>
          <w:b/>
        </w:rPr>
      </w:pPr>
      <w:r w:rsidRPr="002E01E9">
        <w:rPr>
          <w:b/>
        </w:rPr>
        <w:t>2.6</w:t>
      </w:r>
      <w:r w:rsidRPr="002E01E9">
        <w:rPr>
          <w:b/>
        </w:rPr>
        <w:tab/>
      </w:r>
      <w:r w:rsidR="00622C06" w:rsidRPr="002E01E9">
        <w:rPr>
          <w:b/>
        </w:rPr>
        <w:t>Operator Human Machine Interface (HMI) presentation</w:t>
      </w:r>
    </w:p>
    <w:p w14:paraId="22774505" w14:textId="11ED0D81" w:rsidR="00622C06" w:rsidRPr="002E01E9" w:rsidRDefault="00622C06" w:rsidP="00F90DC6">
      <w:pPr>
        <w:ind w:left="567"/>
      </w:pPr>
      <w:r w:rsidRPr="002E01E9">
        <w:t xml:space="preserve">Samples of Operator HMI (Graphics). Principles to be approved by </w:t>
      </w:r>
      <w:r w:rsidR="00D86E69" w:rsidRPr="002E01E9">
        <w:t>Employer</w:t>
      </w:r>
      <w:r w:rsidRPr="002E01E9">
        <w:t>.</w:t>
      </w:r>
    </w:p>
    <w:p w14:paraId="4E2BC695" w14:textId="77777777" w:rsidR="00A2422A" w:rsidRPr="002E01E9" w:rsidRDefault="00A2422A" w:rsidP="000B11D2">
      <w:pPr>
        <w:ind w:left="567" w:hanging="567"/>
      </w:pPr>
    </w:p>
    <w:p w14:paraId="549F88B6" w14:textId="2D81C761" w:rsidR="00622C06" w:rsidRPr="002E01E9" w:rsidRDefault="00F90DC6" w:rsidP="000B11D2">
      <w:pPr>
        <w:ind w:left="567" w:hanging="567"/>
        <w:rPr>
          <w:b/>
        </w:rPr>
      </w:pPr>
      <w:r w:rsidRPr="002E01E9">
        <w:rPr>
          <w:b/>
        </w:rPr>
        <w:t>2.7</w:t>
      </w:r>
      <w:r w:rsidRPr="002E01E9">
        <w:rPr>
          <w:b/>
        </w:rPr>
        <w:tab/>
      </w:r>
      <w:r w:rsidR="00622C06" w:rsidRPr="002E01E9">
        <w:rPr>
          <w:b/>
        </w:rPr>
        <w:t>Operation and environmental reports</w:t>
      </w:r>
    </w:p>
    <w:p w14:paraId="074C9B4B" w14:textId="64BF2BDD" w:rsidR="00622C06" w:rsidRPr="002E01E9" w:rsidRDefault="00622C06" w:rsidP="00F90DC6">
      <w:pPr>
        <w:ind w:left="567"/>
      </w:pPr>
      <w:r w:rsidRPr="002E01E9">
        <w:t xml:space="preserve">First issue is generic examples to be presented for the </w:t>
      </w:r>
      <w:r w:rsidR="00D86E69" w:rsidRPr="002E01E9">
        <w:t>Employer</w:t>
      </w:r>
      <w:r w:rsidRPr="002E01E9">
        <w:t xml:space="preserve"> for comments. Second issue is generic reports to be approved by the </w:t>
      </w:r>
      <w:r w:rsidR="00D86E69" w:rsidRPr="002E01E9">
        <w:t>Employer</w:t>
      </w:r>
      <w:r w:rsidRPr="002E01E9">
        <w:t>.</w:t>
      </w:r>
    </w:p>
    <w:p w14:paraId="1502B1CD" w14:textId="77777777" w:rsidR="00A2422A" w:rsidRPr="002E01E9" w:rsidRDefault="00A2422A" w:rsidP="000B11D2">
      <w:pPr>
        <w:ind w:left="567" w:hanging="567"/>
      </w:pPr>
    </w:p>
    <w:p w14:paraId="20EE3250" w14:textId="02509CFC" w:rsidR="00622C06" w:rsidRPr="002E01E9" w:rsidRDefault="00F90DC6" w:rsidP="000B11D2">
      <w:pPr>
        <w:ind w:left="567" w:hanging="567"/>
        <w:rPr>
          <w:b/>
        </w:rPr>
      </w:pPr>
      <w:r w:rsidRPr="002E01E9">
        <w:rPr>
          <w:b/>
        </w:rPr>
        <w:t>2.8</w:t>
      </w:r>
      <w:r w:rsidRPr="002E01E9">
        <w:rPr>
          <w:b/>
        </w:rPr>
        <w:tab/>
      </w:r>
      <w:r w:rsidR="00622C06" w:rsidRPr="002E01E9">
        <w:rPr>
          <w:b/>
        </w:rPr>
        <w:t>CMS texts</w:t>
      </w:r>
    </w:p>
    <w:p w14:paraId="6D0CE507" w14:textId="7CA363CF" w:rsidR="00622C06" w:rsidRPr="002E01E9" w:rsidRDefault="00622C06" w:rsidP="00F90DC6">
      <w:pPr>
        <w:ind w:left="567"/>
      </w:pPr>
      <w:r w:rsidRPr="002E01E9">
        <w:t>The texts to be used on graphics for motors, valves etc.</w:t>
      </w:r>
    </w:p>
    <w:p w14:paraId="2338F476" w14:textId="77777777" w:rsidR="00A2422A" w:rsidRPr="002E01E9" w:rsidRDefault="00A2422A" w:rsidP="000B11D2">
      <w:pPr>
        <w:ind w:left="567" w:hanging="567"/>
      </w:pPr>
    </w:p>
    <w:p w14:paraId="22BB1FB3" w14:textId="04E4E89F" w:rsidR="00622C06" w:rsidRPr="002E01E9" w:rsidRDefault="00F90DC6" w:rsidP="000B11D2">
      <w:pPr>
        <w:ind w:left="567" w:hanging="567"/>
        <w:rPr>
          <w:b/>
        </w:rPr>
      </w:pPr>
      <w:r w:rsidRPr="002E01E9">
        <w:rPr>
          <w:b/>
        </w:rPr>
        <w:t>2.9</w:t>
      </w:r>
      <w:r w:rsidRPr="002E01E9">
        <w:rPr>
          <w:b/>
        </w:rPr>
        <w:tab/>
      </w:r>
      <w:r w:rsidR="00622C06" w:rsidRPr="002E01E9">
        <w:rPr>
          <w:b/>
        </w:rPr>
        <w:t>IO interface cabinets/units</w:t>
      </w:r>
    </w:p>
    <w:p w14:paraId="7FBBEE11" w14:textId="52477747" w:rsidR="00622C06" w:rsidRPr="002E01E9" w:rsidRDefault="00622C06" w:rsidP="00F90DC6">
      <w:pPr>
        <w:ind w:left="567"/>
      </w:pPr>
      <w:r w:rsidRPr="002E01E9">
        <w:t>All design and technical info about all cabinets.</w:t>
      </w:r>
    </w:p>
    <w:p w14:paraId="1AB7B483" w14:textId="77777777" w:rsidR="00A2422A" w:rsidRPr="002E01E9" w:rsidRDefault="00A2422A" w:rsidP="000B11D2">
      <w:pPr>
        <w:ind w:left="567" w:hanging="567"/>
      </w:pPr>
    </w:p>
    <w:p w14:paraId="67A8EC6C" w14:textId="416B1AEE" w:rsidR="00622C06" w:rsidRPr="002E01E9" w:rsidRDefault="00F90DC6" w:rsidP="000B11D2">
      <w:pPr>
        <w:ind w:left="567" w:hanging="567"/>
        <w:rPr>
          <w:b/>
        </w:rPr>
      </w:pPr>
      <w:r w:rsidRPr="002E01E9">
        <w:rPr>
          <w:b/>
        </w:rPr>
        <w:t>2.10</w:t>
      </w:r>
      <w:r w:rsidRPr="002E01E9">
        <w:rPr>
          <w:b/>
        </w:rPr>
        <w:tab/>
      </w:r>
      <w:r w:rsidR="00622C06" w:rsidRPr="002E01E9">
        <w:rPr>
          <w:b/>
        </w:rPr>
        <w:t>Process station cubicles (PLC) / hardware</w:t>
      </w:r>
    </w:p>
    <w:p w14:paraId="5682DAF4" w14:textId="11E96850" w:rsidR="00622C06" w:rsidRPr="002E01E9" w:rsidRDefault="00622C06" w:rsidP="00F90DC6">
      <w:pPr>
        <w:ind w:left="567"/>
      </w:pPr>
      <w:r w:rsidRPr="002E01E9">
        <w:t>All design and technical info about all cabinets.</w:t>
      </w:r>
    </w:p>
    <w:p w14:paraId="42537EC2" w14:textId="77777777" w:rsidR="00A2422A" w:rsidRPr="002E01E9" w:rsidRDefault="00A2422A" w:rsidP="000B11D2">
      <w:pPr>
        <w:ind w:left="567" w:hanging="567"/>
      </w:pPr>
    </w:p>
    <w:p w14:paraId="751695CF" w14:textId="5BE1545E" w:rsidR="00622C06" w:rsidRPr="002E01E9" w:rsidRDefault="00F90DC6" w:rsidP="000B11D2">
      <w:pPr>
        <w:ind w:left="567" w:hanging="567"/>
        <w:rPr>
          <w:b/>
        </w:rPr>
      </w:pPr>
      <w:r w:rsidRPr="002E01E9">
        <w:rPr>
          <w:b/>
        </w:rPr>
        <w:t>2.11</w:t>
      </w:r>
      <w:r w:rsidRPr="002E01E9">
        <w:rPr>
          <w:b/>
        </w:rPr>
        <w:tab/>
      </w:r>
      <w:r w:rsidR="00622C06" w:rsidRPr="002E01E9">
        <w:rPr>
          <w:b/>
        </w:rPr>
        <w:t>CCTV system cubicles / racks / hardware</w:t>
      </w:r>
    </w:p>
    <w:p w14:paraId="7E7E17DD" w14:textId="3B930F32" w:rsidR="00622C06" w:rsidRPr="002E01E9" w:rsidRDefault="00622C06" w:rsidP="00F90DC6">
      <w:pPr>
        <w:ind w:left="567"/>
      </w:pPr>
      <w:r w:rsidRPr="002E01E9">
        <w:t xml:space="preserve">All design and technical info about all cabinets. </w:t>
      </w:r>
    </w:p>
    <w:p w14:paraId="13BABF2B" w14:textId="77777777" w:rsidR="00A2422A" w:rsidRPr="002E01E9" w:rsidRDefault="00A2422A" w:rsidP="000B11D2">
      <w:pPr>
        <w:ind w:left="567" w:hanging="567"/>
      </w:pPr>
    </w:p>
    <w:p w14:paraId="46666841" w14:textId="0D6E08B3" w:rsidR="00622C06" w:rsidRPr="002E01E9" w:rsidRDefault="00F90DC6" w:rsidP="000B11D2">
      <w:pPr>
        <w:ind w:left="567" w:hanging="567"/>
      </w:pPr>
      <w:r w:rsidRPr="002E01E9">
        <w:rPr>
          <w:b/>
        </w:rPr>
        <w:t>2.12</w:t>
      </w:r>
      <w:r w:rsidRPr="002E01E9">
        <w:rPr>
          <w:b/>
        </w:rPr>
        <w:tab/>
      </w:r>
      <w:r w:rsidR="00622C06" w:rsidRPr="002E01E9">
        <w:rPr>
          <w:b/>
        </w:rPr>
        <w:t>PLC - program listing</w:t>
      </w:r>
    </w:p>
    <w:p w14:paraId="61BA5FE6" w14:textId="4A0D570E" w:rsidR="00622C06" w:rsidRPr="002E01E9" w:rsidRDefault="00622C06" w:rsidP="00F90DC6">
      <w:pPr>
        <w:ind w:left="567"/>
      </w:pPr>
      <w:r w:rsidRPr="002E01E9">
        <w:t>Complete Documentation of the entire PLC-program including</w:t>
      </w:r>
      <w:r w:rsidR="003A0A13">
        <w:t>.</w:t>
      </w:r>
    </w:p>
    <w:p w14:paraId="3BF1E461" w14:textId="77777777" w:rsidR="00A2422A" w:rsidRPr="002E01E9" w:rsidRDefault="00A2422A" w:rsidP="000B11D2">
      <w:pPr>
        <w:ind w:left="567" w:hanging="567"/>
      </w:pPr>
    </w:p>
    <w:p w14:paraId="45FDF609" w14:textId="360D5444" w:rsidR="00622C06" w:rsidRPr="002E01E9" w:rsidRDefault="00F90DC6" w:rsidP="000B11D2">
      <w:pPr>
        <w:ind w:left="567" w:hanging="567"/>
      </w:pPr>
      <w:r w:rsidRPr="002E01E9">
        <w:rPr>
          <w:b/>
        </w:rPr>
        <w:t>2.13</w:t>
      </w:r>
      <w:r w:rsidRPr="002E01E9">
        <w:rPr>
          <w:b/>
        </w:rPr>
        <w:tab/>
      </w:r>
      <w:r w:rsidR="00622C06" w:rsidRPr="002E01E9">
        <w:rPr>
          <w:b/>
        </w:rPr>
        <w:t>Measuring points (instruments) – data sheets</w:t>
      </w:r>
    </w:p>
    <w:p w14:paraId="3AD49E4C" w14:textId="2E5B92DD" w:rsidR="00622C06" w:rsidRPr="002E01E9" w:rsidRDefault="00622C06" w:rsidP="00F90DC6">
      <w:pPr>
        <w:ind w:left="567"/>
      </w:pPr>
      <w:r w:rsidRPr="002E01E9">
        <w:t>Manufacturer data sheets and technical specifications. Hook up drawing showing the instrument installation with all mechanical details for mounting.</w:t>
      </w:r>
    </w:p>
    <w:p w14:paraId="6025C7C2" w14:textId="77777777" w:rsidR="00A2422A" w:rsidRPr="002E01E9" w:rsidRDefault="00A2422A" w:rsidP="000B11D2">
      <w:pPr>
        <w:ind w:left="567" w:hanging="567"/>
      </w:pPr>
    </w:p>
    <w:p w14:paraId="3C3D14D6" w14:textId="37C824CE" w:rsidR="00622C06" w:rsidRPr="002E01E9" w:rsidRDefault="00F90DC6" w:rsidP="000B11D2">
      <w:pPr>
        <w:ind w:left="567" w:hanging="567"/>
      </w:pPr>
      <w:r w:rsidRPr="002E01E9">
        <w:rPr>
          <w:b/>
        </w:rPr>
        <w:t>2.14</w:t>
      </w:r>
      <w:r w:rsidRPr="002E01E9">
        <w:rPr>
          <w:b/>
        </w:rPr>
        <w:tab/>
      </w:r>
      <w:r w:rsidR="00622C06" w:rsidRPr="002E01E9">
        <w:rPr>
          <w:b/>
        </w:rPr>
        <w:t>List of parameters for components</w:t>
      </w:r>
    </w:p>
    <w:p w14:paraId="0E551B81" w14:textId="045FA478" w:rsidR="00622C06" w:rsidRPr="002E01E9" w:rsidRDefault="00622C06" w:rsidP="00F90DC6">
      <w:pPr>
        <w:ind w:left="567"/>
      </w:pPr>
      <w:r w:rsidRPr="002E01E9">
        <w:t>List showing all parameters, which may be changed/selected in microprocessor based compo</w:t>
      </w:r>
      <w:r w:rsidRPr="002E01E9">
        <w:softHyphen/>
        <w:t>nents.</w:t>
      </w:r>
    </w:p>
    <w:p w14:paraId="6435379B" w14:textId="77777777" w:rsidR="00A2422A" w:rsidRPr="002E01E9" w:rsidRDefault="00A2422A" w:rsidP="000B11D2">
      <w:pPr>
        <w:ind w:left="567" w:hanging="567"/>
      </w:pPr>
    </w:p>
    <w:p w14:paraId="720CDB75" w14:textId="3AF93790" w:rsidR="00622C06" w:rsidRPr="002E01E9" w:rsidRDefault="00F90DC6" w:rsidP="000B11D2">
      <w:pPr>
        <w:ind w:left="567" w:hanging="567"/>
      </w:pPr>
      <w:r w:rsidRPr="002E01E9">
        <w:rPr>
          <w:b/>
        </w:rPr>
        <w:t>2.15</w:t>
      </w:r>
      <w:r w:rsidRPr="002E01E9">
        <w:rPr>
          <w:b/>
        </w:rPr>
        <w:tab/>
      </w:r>
      <w:r w:rsidR="00622C06" w:rsidRPr="002E01E9">
        <w:rPr>
          <w:b/>
        </w:rPr>
        <w:t>Calibration certificates for instruments</w:t>
      </w:r>
    </w:p>
    <w:p w14:paraId="724C0F29" w14:textId="36F0D6C2" w:rsidR="00622C06" w:rsidRPr="002E01E9" w:rsidRDefault="00622C06" w:rsidP="00F90DC6">
      <w:pPr>
        <w:ind w:left="567"/>
      </w:pPr>
      <w:r w:rsidRPr="002E01E9">
        <w:t>Certificates for each instrument providing information on precision, linearity, calibration conditi</w:t>
      </w:r>
      <w:r w:rsidRPr="002E01E9">
        <w:softHyphen/>
        <w:t>on, etc. shall be included.</w:t>
      </w:r>
    </w:p>
    <w:p w14:paraId="506B9110" w14:textId="77777777" w:rsidR="00A2422A" w:rsidRPr="002E01E9" w:rsidRDefault="00A2422A" w:rsidP="000B11D2">
      <w:pPr>
        <w:ind w:left="567" w:hanging="567"/>
        <w:rPr>
          <w:b/>
        </w:rPr>
      </w:pPr>
    </w:p>
    <w:p w14:paraId="6AEE9B3E" w14:textId="70D90C85" w:rsidR="00622C06" w:rsidRPr="002E01E9" w:rsidRDefault="00F90DC6" w:rsidP="000B11D2">
      <w:pPr>
        <w:ind w:left="567" w:hanging="567"/>
        <w:rPr>
          <w:b/>
        </w:rPr>
      </w:pPr>
      <w:r w:rsidRPr="002E01E9">
        <w:rPr>
          <w:b/>
        </w:rPr>
        <w:t>3.1</w:t>
      </w:r>
      <w:r w:rsidRPr="002E01E9">
        <w:rPr>
          <w:b/>
        </w:rPr>
        <w:tab/>
      </w:r>
      <w:r w:rsidR="00622C06" w:rsidRPr="002E01E9">
        <w:rPr>
          <w:b/>
        </w:rPr>
        <w:t>Control equipment location, layout and dimensions</w:t>
      </w:r>
    </w:p>
    <w:p w14:paraId="5EC68365" w14:textId="75A4E568" w:rsidR="00622C06" w:rsidRPr="002E01E9" w:rsidRDefault="00622C06" w:rsidP="00F90DC6">
      <w:pPr>
        <w:ind w:left="567"/>
      </w:pPr>
      <w:r w:rsidRPr="002E01E9">
        <w:t>All info needed to install, pull cables and terminate cables.</w:t>
      </w:r>
    </w:p>
    <w:p w14:paraId="5201CF86" w14:textId="77777777" w:rsidR="00A2422A" w:rsidRPr="002E01E9" w:rsidRDefault="00A2422A" w:rsidP="000B11D2">
      <w:pPr>
        <w:ind w:left="567" w:hanging="567"/>
      </w:pPr>
    </w:p>
    <w:p w14:paraId="00ABACDC" w14:textId="01DFDD0A" w:rsidR="00622C06" w:rsidRPr="002E01E9" w:rsidRDefault="00F90DC6" w:rsidP="000B11D2">
      <w:pPr>
        <w:ind w:left="567" w:hanging="567"/>
        <w:rPr>
          <w:b/>
        </w:rPr>
      </w:pPr>
      <w:r w:rsidRPr="002E01E9">
        <w:rPr>
          <w:b/>
        </w:rPr>
        <w:t>3.2</w:t>
      </w:r>
      <w:r w:rsidRPr="002E01E9">
        <w:rPr>
          <w:b/>
        </w:rPr>
        <w:tab/>
      </w:r>
      <w:r w:rsidR="00622C06" w:rsidRPr="002E01E9">
        <w:rPr>
          <w:b/>
        </w:rPr>
        <w:t>Signal list allocation</w:t>
      </w:r>
    </w:p>
    <w:p w14:paraId="55132E5D" w14:textId="19E71A2D" w:rsidR="00622C06" w:rsidRDefault="00622C06" w:rsidP="00F90DC6">
      <w:pPr>
        <w:ind w:left="567"/>
      </w:pPr>
      <w:r w:rsidRPr="002E01E9">
        <w:t>All info needed to install, pull cables and terminate cables.</w:t>
      </w:r>
    </w:p>
    <w:p w14:paraId="51E3E638" w14:textId="5FB75674" w:rsidR="00867BBB" w:rsidRDefault="00867BBB" w:rsidP="00F90DC6">
      <w:pPr>
        <w:ind w:left="567"/>
      </w:pPr>
    </w:p>
    <w:p w14:paraId="64CFA99D" w14:textId="7E292137" w:rsidR="00867BBB" w:rsidRPr="002E01E9" w:rsidRDefault="00867BBB" w:rsidP="000317D5">
      <w:pPr>
        <w:keepNext/>
        <w:keepLines/>
        <w:ind w:left="567" w:hanging="567"/>
      </w:pPr>
      <w:r>
        <w:rPr>
          <w:b/>
        </w:rPr>
        <w:lastRenderedPageBreak/>
        <w:t>3.4</w:t>
      </w:r>
      <w:r>
        <w:rPr>
          <w:b/>
        </w:rPr>
        <w:tab/>
      </w:r>
      <w:r w:rsidRPr="002E01E9">
        <w:rPr>
          <w:b/>
        </w:rPr>
        <w:t>Location drawing of field instrumentation</w:t>
      </w:r>
    </w:p>
    <w:p w14:paraId="0DAADCCE" w14:textId="77777777" w:rsidR="00867BBB" w:rsidRPr="002E01E9" w:rsidRDefault="00867BBB" w:rsidP="000317D5">
      <w:pPr>
        <w:keepNext/>
        <w:keepLines/>
        <w:ind w:left="567"/>
      </w:pPr>
      <w:r w:rsidRPr="002E01E9">
        <w:t>The location drawing must contain detailed information on location of instruments and control equipment. The location drawing must show the item designations applied in related diagrams and the co-ordinate codes of instrumentation.</w:t>
      </w:r>
    </w:p>
    <w:p w14:paraId="212F46FE" w14:textId="77777777" w:rsidR="00A2422A" w:rsidRPr="002E01E9" w:rsidRDefault="00A2422A" w:rsidP="000B11D2">
      <w:pPr>
        <w:ind w:left="567" w:hanging="567"/>
      </w:pPr>
    </w:p>
    <w:p w14:paraId="5BE699B3" w14:textId="4962B248" w:rsidR="00622C06" w:rsidRPr="002E01E9" w:rsidRDefault="00F90DC6" w:rsidP="000B11D2">
      <w:pPr>
        <w:ind w:left="567" w:hanging="567"/>
        <w:rPr>
          <w:b/>
        </w:rPr>
      </w:pPr>
      <w:r w:rsidRPr="002E01E9">
        <w:rPr>
          <w:b/>
        </w:rPr>
        <w:t>3.6</w:t>
      </w:r>
      <w:r w:rsidRPr="002E01E9">
        <w:rPr>
          <w:b/>
        </w:rPr>
        <w:tab/>
      </w:r>
      <w:r w:rsidR="00622C06" w:rsidRPr="002E01E9">
        <w:rPr>
          <w:b/>
        </w:rPr>
        <w:t>Cable types</w:t>
      </w:r>
    </w:p>
    <w:p w14:paraId="38A34D42" w14:textId="60F16F6B" w:rsidR="00622C06" w:rsidRPr="002E01E9" w:rsidRDefault="00622C06" w:rsidP="00F90DC6">
      <w:pPr>
        <w:ind w:left="567"/>
      </w:pPr>
      <w:r w:rsidRPr="002E01E9">
        <w:t>First draft of cable routing is requirements and principles. Second draft is initial layout to coordinate details.</w:t>
      </w:r>
    </w:p>
    <w:p w14:paraId="294C3749" w14:textId="77777777" w:rsidR="00A2422A" w:rsidRPr="002E01E9" w:rsidRDefault="00A2422A" w:rsidP="000B11D2">
      <w:pPr>
        <w:ind w:left="567" w:hanging="567"/>
      </w:pPr>
    </w:p>
    <w:p w14:paraId="6BD79FA9" w14:textId="2CD2AB6F" w:rsidR="00622C06" w:rsidRPr="002E01E9" w:rsidRDefault="00F90DC6" w:rsidP="000B11D2">
      <w:pPr>
        <w:ind w:left="567" w:hanging="567"/>
        <w:rPr>
          <w:b/>
        </w:rPr>
      </w:pPr>
      <w:r w:rsidRPr="002E01E9">
        <w:rPr>
          <w:b/>
        </w:rPr>
        <w:t>3.7</w:t>
      </w:r>
      <w:r w:rsidRPr="002E01E9">
        <w:rPr>
          <w:b/>
        </w:rPr>
        <w:tab/>
      </w:r>
      <w:r w:rsidR="00622C06" w:rsidRPr="002E01E9">
        <w:rPr>
          <w:b/>
        </w:rPr>
        <w:t>Cable lists</w:t>
      </w:r>
    </w:p>
    <w:p w14:paraId="4A15098F" w14:textId="6165B4B5" w:rsidR="00622C06" w:rsidRPr="002E01E9" w:rsidRDefault="00622C06" w:rsidP="00F90DC6">
      <w:pPr>
        <w:ind w:left="567"/>
      </w:pPr>
      <w:r w:rsidRPr="002E01E9">
        <w:t>Cable types to be approved before construction.</w:t>
      </w:r>
    </w:p>
    <w:p w14:paraId="15D26BE8" w14:textId="77777777" w:rsidR="00A2422A" w:rsidRPr="002E01E9" w:rsidRDefault="00A2422A" w:rsidP="000B11D2">
      <w:pPr>
        <w:ind w:left="567" w:hanging="567"/>
      </w:pPr>
    </w:p>
    <w:p w14:paraId="241C93D5" w14:textId="2084AF43" w:rsidR="00622C06" w:rsidRPr="002E01E9" w:rsidRDefault="00F90DC6" w:rsidP="000B11D2">
      <w:pPr>
        <w:ind w:left="567" w:hanging="567"/>
        <w:rPr>
          <w:b/>
        </w:rPr>
      </w:pPr>
      <w:r w:rsidRPr="002E01E9">
        <w:rPr>
          <w:b/>
        </w:rPr>
        <w:t>3.10</w:t>
      </w:r>
      <w:r w:rsidRPr="002E01E9">
        <w:rPr>
          <w:b/>
        </w:rPr>
        <w:tab/>
      </w:r>
      <w:r w:rsidR="00622C06" w:rsidRPr="002E01E9">
        <w:rPr>
          <w:b/>
        </w:rPr>
        <w:t>CMS product descriptions</w:t>
      </w:r>
    </w:p>
    <w:p w14:paraId="776026E5" w14:textId="1A9949D2" w:rsidR="00622C06" w:rsidRPr="002E01E9" w:rsidRDefault="00622C06" w:rsidP="00F90DC6">
      <w:pPr>
        <w:ind w:left="567"/>
      </w:pPr>
      <w:r w:rsidRPr="002E01E9">
        <w:t>Complete descriptions of the used hard- and software products, system manuals, instructions etc. for the CMS</w:t>
      </w:r>
    </w:p>
    <w:p w14:paraId="05B1C8F8" w14:textId="77777777" w:rsidR="00A2422A" w:rsidRPr="002E01E9" w:rsidRDefault="00A2422A" w:rsidP="000B11D2">
      <w:pPr>
        <w:ind w:left="567" w:hanging="567"/>
      </w:pPr>
    </w:p>
    <w:p w14:paraId="3EC11B33" w14:textId="2AB12AD4" w:rsidR="00622C06" w:rsidRPr="002E01E9" w:rsidRDefault="00F90DC6" w:rsidP="000B11D2">
      <w:pPr>
        <w:ind w:left="567" w:hanging="567"/>
        <w:rPr>
          <w:b/>
        </w:rPr>
      </w:pPr>
      <w:r w:rsidRPr="002E01E9">
        <w:rPr>
          <w:b/>
        </w:rPr>
        <w:t>3.11</w:t>
      </w:r>
      <w:r w:rsidRPr="002E01E9">
        <w:rPr>
          <w:b/>
        </w:rPr>
        <w:tab/>
      </w:r>
      <w:r w:rsidR="00622C06" w:rsidRPr="002E01E9">
        <w:rPr>
          <w:b/>
        </w:rPr>
        <w:t>Software descriptions</w:t>
      </w:r>
    </w:p>
    <w:p w14:paraId="113D3EAF" w14:textId="0B184FED" w:rsidR="00622C06" w:rsidRPr="002E01E9" w:rsidRDefault="00622C06" w:rsidP="00F90DC6">
      <w:pPr>
        <w:ind w:left="567"/>
      </w:pPr>
      <w:r w:rsidRPr="002E01E9">
        <w:t>Program Documentation, software descriptions with summaries and indexes, designation / explanation of file names etc.</w:t>
      </w:r>
    </w:p>
    <w:p w14:paraId="3EBEFE48" w14:textId="77777777" w:rsidR="00A2422A" w:rsidRPr="002E01E9" w:rsidRDefault="00A2422A" w:rsidP="000B11D2">
      <w:pPr>
        <w:ind w:left="567" w:hanging="567"/>
      </w:pPr>
    </w:p>
    <w:p w14:paraId="759A7A2A" w14:textId="36E6DEBD" w:rsidR="00622C06" w:rsidRPr="002E01E9" w:rsidRDefault="00F90DC6" w:rsidP="000B11D2">
      <w:pPr>
        <w:ind w:left="567" w:hanging="567"/>
        <w:rPr>
          <w:b/>
        </w:rPr>
      </w:pPr>
      <w:r w:rsidRPr="002E01E9">
        <w:rPr>
          <w:b/>
        </w:rPr>
        <w:t>3.12</w:t>
      </w:r>
      <w:r w:rsidRPr="002E01E9">
        <w:rPr>
          <w:b/>
        </w:rPr>
        <w:tab/>
      </w:r>
      <w:r w:rsidR="00622C06" w:rsidRPr="002E01E9">
        <w:rPr>
          <w:b/>
        </w:rPr>
        <w:t>Program back-up copies</w:t>
      </w:r>
    </w:p>
    <w:p w14:paraId="424D9F1C" w14:textId="77777777" w:rsidR="00622C06" w:rsidRPr="002E01E9" w:rsidRDefault="00622C06" w:rsidP="00F90DC6">
      <w:pPr>
        <w:ind w:left="567"/>
      </w:pPr>
      <w:r w:rsidRPr="002E01E9">
        <w:t>Back-up copies of all programs, including compilers – for maintenance, restoring, reconfiguring and modification of the CMS System</w:t>
      </w:r>
    </w:p>
    <w:p w14:paraId="36DDC6C5" w14:textId="77777777" w:rsidR="00622C06" w:rsidRPr="002E01E9" w:rsidRDefault="00622C06" w:rsidP="00622C06"/>
    <w:p w14:paraId="3322F50A" w14:textId="77777777" w:rsidR="005A001A" w:rsidRPr="002E01E9" w:rsidRDefault="005A001A" w:rsidP="005A001A"/>
    <w:sectPr w:rsidR="005A001A" w:rsidRPr="002E01E9"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C0DEE83" w14:textId="77777777" w:rsidR="00FC2C67" w:rsidRDefault="00FC2C67" w:rsidP="009E4B94">
      <w:pPr>
        <w:spacing w:line="240" w:lineRule="auto"/>
      </w:pPr>
      <w:r>
        <w:separator/>
      </w:r>
    </w:p>
  </w:endnote>
  <w:endnote w:type="continuationSeparator" w:id="0">
    <w:p w14:paraId="24069D5E" w14:textId="77777777" w:rsidR="00FC2C67" w:rsidRDefault="00FC2C67" w:rsidP="009E4B94">
      <w:pPr>
        <w:spacing w:line="240" w:lineRule="auto"/>
      </w:pPr>
      <w:r>
        <w:continuationSeparator/>
      </w:r>
    </w:p>
  </w:endnote>
  <w:endnote w:type="continuationNotice" w:id="1">
    <w:p w14:paraId="3E373A1F" w14:textId="77777777" w:rsidR="00FC2C67" w:rsidRDefault="00FC2C6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riol Regular">
    <w:altName w:val="Bariol Regular"/>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4F3D96" w:rsidRDefault="004F3D96"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7E5BA765" w:rsidR="004F3D96" w:rsidRDefault="004F3D96"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27</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7E5BA765" w:rsidR="004F3D96" w:rsidRDefault="004F3D96"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27</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F3D96" w14:paraId="429EEE2E" w14:textId="77777777" w:rsidTr="008D2FBD">
                            <w:trPr>
                              <w:trHeight w:val="482"/>
                              <w:jc w:val="right"/>
                            </w:trPr>
                            <w:tc>
                              <w:tcPr>
                                <w:tcW w:w="6804" w:type="dxa"/>
                                <w:shd w:val="clear" w:color="auto" w:fill="auto"/>
                                <w:vAlign w:val="bottom"/>
                              </w:tcPr>
                              <w:p w14:paraId="73CE0B93" w14:textId="28CB1265" w:rsidR="004F3D96" w:rsidRPr="00414021" w:rsidRDefault="004F3D96" w:rsidP="008D2FBD">
                                <w:pPr>
                                  <w:pStyle w:val="Template-FilePath"/>
                                  <w:jc w:val="right"/>
                                </w:pPr>
                                <w:r>
                                  <w:fldChar w:fldCharType="begin"/>
                                </w:r>
                                <w:r>
                                  <w:instrText xml:space="preserve"> FILENAME  \p </w:instrText>
                                </w:r>
                                <w:r>
                                  <w:fldChar w:fldCharType="separate"/>
                                </w:r>
                                <w:r w:rsidR="00532029">
                                  <w:t>C:\Users\Muzila\Desktop\Projekty\OHB II\09-Final tender documents\01 EN\Part III_Employers Requirements\Part III, Appendix C, Reviewable Project and Design Data\Editable version (Word)\Part III-C1 Reviewable Project and Design Data_v2.docx</w:t>
                                </w:r>
                                <w:r>
                                  <w:fldChar w:fldCharType="end"/>
                                </w:r>
                              </w:p>
                            </w:tc>
                          </w:tr>
                        </w:tbl>
                        <w:p w14:paraId="66242437" w14:textId="77777777" w:rsidR="004F3D96" w:rsidRPr="00414021" w:rsidRDefault="004F3D96"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F3D96" w14:paraId="429EEE2E" w14:textId="77777777" w:rsidTr="008D2FBD">
                      <w:trPr>
                        <w:trHeight w:val="482"/>
                        <w:jc w:val="right"/>
                      </w:trPr>
                      <w:tc>
                        <w:tcPr>
                          <w:tcW w:w="6804" w:type="dxa"/>
                          <w:shd w:val="clear" w:color="auto" w:fill="auto"/>
                          <w:vAlign w:val="bottom"/>
                        </w:tcPr>
                        <w:p w14:paraId="73CE0B93" w14:textId="28CB1265" w:rsidR="004F3D96" w:rsidRPr="00414021" w:rsidRDefault="004F3D96" w:rsidP="008D2FBD">
                          <w:pPr>
                            <w:pStyle w:val="Template-FilePath"/>
                            <w:jc w:val="right"/>
                          </w:pPr>
                          <w:r>
                            <w:fldChar w:fldCharType="begin"/>
                          </w:r>
                          <w:r>
                            <w:instrText xml:space="preserve"> FILENAME  \p </w:instrText>
                          </w:r>
                          <w:r>
                            <w:fldChar w:fldCharType="separate"/>
                          </w:r>
                          <w:r w:rsidR="00532029">
                            <w:t>C:\Users\Muzila\Desktop\Projekty\OHB II\09-Final tender documents\01 EN\Part III_Employers Requirements\Part III, Appendix C, Reviewable Project and Design Data\Editable version (Word)\Part III-C1 Reviewable Project and Design Data_v2.docx</w:t>
                          </w:r>
                          <w:r>
                            <w:fldChar w:fldCharType="end"/>
                          </w:r>
                        </w:p>
                      </w:tc>
                    </w:tr>
                  </w:tbl>
                  <w:p w14:paraId="66242437" w14:textId="77777777" w:rsidR="004F3D96" w:rsidRPr="00414021" w:rsidRDefault="004F3D96"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4F3D96" w14:paraId="21F0C557" w14:textId="77777777" w:rsidTr="008D2FBD">
      <w:trPr>
        <w:trHeight w:hRule="exact" w:val="284"/>
        <w:jc w:val="right"/>
      </w:trPr>
      <w:tc>
        <w:tcPr>
          <w:tcW w:w="6824" w:type="dxa"/>
          <w:shd w:val="clear" w:color="auto" w:fill="auto"/>
          <w:vAlign w:val="bottom"/>
        </w:tcPr>
        <w:p w14:paraId="65A910A7" w14:textId="77777777" w:rsidR="004F3D96" w:rsidRDefault="004F3D96" w:rsidP="008D2FBD">
          <w:pPr>
            <w:pStyle w:val="Template-DocId"/>
            <w:jc w:val="right"/>
          </w:pPr>
          <w:r>
            <w:t>Doc id</w:t>
          </w:r>
        </w:p>
      </w:tc>
    </w:tr>
  </w:tbl>
  <w:p w14:paraId="2CCF58F3" w14:textId="77777777" w:rsidR="004F3D96" w:rsidRDefault="004F3D9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06EE413A" w:rsidR="004F3D96" w:rsidRPr="00320824" w:rsidRDefault="004F3D96">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1B3167">
      <w:rPr>
        <w:noProof/>
      </w:rPr>
      <w:drawing>
        <wp:anchor distT="0" distB="0" distL="114300" distR="114300" simplePos="0" relativeHeight="251688960" behindDoc="0" locked="0" layoutInCell="1" allowOverlap="1" wp14:anchorId="7D491480" wp14:editId="70E68026">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4F3D96" w:rsidRDefault="004F3D96"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4F3D96" w14:paraId="3B8B5A69" w14:textId="77777777" w:rsidTr="001B323E">
                            <w:tc>
                              <w:tcPr>
                                <w:tcW w:w="1928" w:type="dxa"/>
                                <w:vAlign w:val="bottom"/>
                              </w:tcPr>
                              <w:p w14:paraId="2D4BF3C7" w14:textId="77777777" w:rsidR="004F3D96" w:rsidRDefault="004F3D96">
                                <w:pPr>
                                  <w:pStyle w:val="Zpat"/>
                                </w:pPr>
                                <w:bookmarkStart w:id="60" w:name="OFF_LegalName"/>
                                <w:r>
                                  <w:t>Rambøll Danmark A/S</w:t>
                                </w:r>
                                <w:bookmarkEnd w:id="60"/>
                              </w:p>
                              <w:p w14:paraId="55D3DB27" w14:textId="77777777" w:rsidR="004F3D96" w:rsidRDefault="004F3D96">
                                <w:pPr>
                                  <w:pStyle w:val="Zpat"/>
                                </w:pPr>
                                <w:bookmarkStart w:id="61" w:name="OFF_Cvr"/>
                                <w:r>
                                  <w:t>DK reg.no. 35128417</w:t>
                                </w:r>
                                <w:bookmarkEnd w:id="61"/>
                              </w:p>
                            </w:tc>
                          </w:tr>
                          <w:tr w:rsidR="004F3D96" w14:paraId="76E54A60" w14:textId="77777777" w:rsidTr="001B323E">
                            <w:trPr>
                              <w:trHeight w:hRule="exact" w:val="851"/>
                            </w:trPr>
                            <w:tc>
                              <w:tcPr>
                                <w:tcW w:w="1928" w:type="dxa"/>
                              </w:tcPr>
                              <w:p w14:paraId="6C182F8E" w14:textId="77777777" w:rsidR="004F3D96" w:rsidRDefault="004F3D96">
                                <w:pPr>
                                  <w:pStyle w:val="Zpat"/>
                                </w:pPr>
                              </w:p>
                            </w:tc>
                          </w:tr>
                        </w:tbl>
                        <w:p w14:paraId="55634560" w14:textId="77777777" w:rsidR="004F3D96" w:rsidRDefault="004F3D96"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4F3D96" w14:paraId="3B8B5A69" w14:textId="77777777" w:rsidTr="001B323E">
                      <w:tc>
                        <w:tcPr>
                          <w:tcW w:w="1928" w:type="dxa"/>
                          <w:vAlign w:val="bottom"/>
                        </w:tcPr>
                        <w:p w14:paraId="2D4BF3C7" w14:textId="77777777" w:rsidR="004F3D96" w:rsidRDefault="004F3D96">
                          <w:pPr>
                            <w:pStyle w:val="Zpat"/>
                          </w:pPr>
                          <w:bookmarkStart w:id="62" w:name="OFF_LegalName"/>
                          <w:r>
                            <w:t>Rambøll Danmark A/S</w:t>
                          </w:r>
                          <w:bookmarkEnd w:id="62"/>
                        </w:p>
                        <w:p w14:paraId="55D3DB27" w14:textId="77777777" w:rsidR="004F3D96" w:rsidRDefault="004F3D96">
                          <w:pPr>
                            <w:pStyle w:val="Zpat"/>
                          </w:pPr>
                          <w:bookmarkStart w:id="63" w:name="OFF_Cvr"/>
                          <w:r>
                            <w:t>DK reg.no. 35128417</w:t>
                          </w:r>
                          <w:bookmarkEnd w:id="63"/>
                        </w:p>
                      </w:tc>
                    </w:tr>
                    <w:tr w:rsidR="004F3D96" w14:paraId="76E54A60" w14:textId="77777777" w:rsidTr="001B323E">
                      <w:trPr>
                        <w:trHeight w:hRule="exact" w:val="851"/>
                      </w:trPr>
                      <w:tc>
                        <w:tcPr>
                          <w:tcW w:w="1928" w:type="dxa"/>
                        </w:tcPr>
                        <w:p w14:paraId="6C182F8E" w14:textId="77777777" w:rsidR="004F3D96" w:rsidRDefault="004F3D96">
                          <w:pPr>
                            <w:pStyle w:val="Zpat"/>
                          </w:pPr>
                        </w:p>
                      </w:tc>
                    </w:tr>
                  </w:tbl>
                  <w:p w14:paraId="55634560" w14:textId="77777777" w:rsidR="004F3D96" w:rsidRDefault="004F3D96"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F3D96" w14:paraId="6A08DFB1" w14:textId="77777777" w:rsidTr="00134F89">
                            <w:trPr>
                              <w:trHeight w:val="482"/>
                            </w:trPr>
                            <w:tc>
                              <w:tcPr>
                                <w:tcW w:w="6804" w:type="dxa"/>
                                <w:shd w:val="clear" w:color="auto" w:fill="auto"/>
                                <w:vAlign w:val="bottom"/>
                              </w:tcPr>
                              <w:p w14:paraId="51CE1502" w14:textId="791F12BC" w:rsidR="004F3D96" w:rsidRPr="00414021" w:rsidRDefault="004F3D96" w:rsidP="00414021">
                                <w:pPr>
                                  <w:pStyle w:val="Template-FilePath"/>
                                </w:pPr>
                                <w:r>
                                  <w:fldChar w:fldCharType="begin"/>
                                </w:r>
                                <w:r>
                                  <w:instrText xml:space="preserve"> FILENAME  \p </w:instrText>
                                </w:r>
                                <w:r>
                                  <w:fldChar w:fldCharType="separate"/>
                                </w:r>
                                <w:r w:rsidR="00532029">
                                  <w:t>C:\Users\Muzila\Desktop\Projekty\OHB II\09-Final tender documents\01 EN\Part III_Employers Requirements\Part III, Appendix C, Reviewable Project and Design Data\Editable version (Word)\Part III-C1 Reviewable Project and Design Data_v2.docx</w:t>
                                </w:r>
                                <w:r>
                                  <w:fldChar w:fldCharType="end"/>
                                </w:r>
                              </w:p>
                            </w:tc>
                          </w:tr>
                        </w:tbl>
                        <w:p w14:paraId="717A6DB4" w14:textId="77777777" w:rsidR="004F3D96" w:rsidRPr="00414021" w:rsidRDefault="004F3D9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F3D96" w14:paraId="6A08DFB1" w14:textId="77777777" w:rsidTr="00134F89">
                      <w:trPr>
                        <w:trHeight w:val="482"/>
                      </w:trPr>
                      <w:tc>
                        <w:tcPr>
                          <w:tcW w:w="6804" w:type="dxa"/>
                          <w:shd w:val="clear" w:color="auto" w:fill="auto"/>
                          <w:vAlign w:val="bottom"/>
                        </w:tcPr>
                        <w:p w14:paraId="51CE1502" w14:textId="791F12BC" w:rsidR="004F3D96" w:rsidRPr="00414021" w:rsidRDefault="004F3D96" w:rsidP="00414021">
                          <w:pPr>
                            <w:pStyle w:val="Template-FilePath"/>
                          </w:pPr>
                          <w:r>
                            <w:fldChar w:fldCharType="begin"/>
                          </w:r>
                          <w:r>
                            <w:instrText xml:space="preserve"> FILENAME  \p </w:instrText>
                          </w:r>
                          <w:r>
                            <w:fldChar w:fldCharType="separate"/>
                          </w:r>
                          <w:r w:rsidR="00532029">
                            <w:t>C:\Users\Muzila\Desktop\Projekty\OHB II\09-Final tender documents\01 EN\Part III_Employers Requirements\Part III, Appendix C, Reviewable Project and Design Data\Editable version (Word)\Part III-C1 Reviewable Project and Design Data_v2.docx</w:t>
                          </w:r>
                          <w:r>
                            <w:fldChar w:fldCharType="end"/>
                          </w:r>
                        </w:p>
                      </w:tc>
                    </w:tr>
                  </w:tbl>
                  <w:p w14:paraId="717A6DB4" w14:textId="77777777" w:rsidR="004F3D96" w:rsidRPr="00414021" w:rsidRDefault="004F3D9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4F3D96" w:rsidRPr="005722A4" w14:paraId="19E5B53C" w14:textId="77777777" w:rsidTr="004F5D4F">
      <w:trPr>
        <w:trHeight w:val="284"/>
      </w:trPr>
      <w:tc>
        <w:tcPr>
          <w:tcW w:w="6824" w:type="dxa"/>
          <w:shd w:val="clear" w:color="auto" w:fill="auto"/>
          <w:vAlign w:val="bottom"/>
        </w:tcPr>
        <w:p w14:paraId="28492A3A" w14:textId="2621BF6F" w:rsidR="004F3D96" w:rsidRPr="00DD5033" w:rsidRDefault="00000000" w:rsidP="00CB110F">
          <w:pPr>
            <w:pStyle w:val="Template-DocId"/>
            <w:rPr>
              <w:vanish/>
              <w:lang w:val="en-US"/>
            </w:rPr>
          </w:pPr>
          <w:sdt>
            <w:sdtPr>
              <w:tag w:val="{&quot;SkabelonDesign&quot;:{&quot;type&quot;:&quot;Group&quot;,&quot;visibility&quot;:{&quot;action&quot;:&quot;Show&quot;,&quot;binding&quot;:&quot;Module.DocID&quot;,&quot;operator&quot;:&quot;Contains&quot;,&quot;compareValues&quot;:[&quot;&quot;]}}}"/>
              <w:id w:val="-1523231550"/>
              <w:placeholder>
                <w:docPart w:val="7A34D7148CF54CAD814F42C9E64D177F"/>
              </w:placeholder>
            </w:sdtPr>
            <w:sdtEndPr>
              <w:rPr>
                <w:lang w:val="en-US"/>
              </w:rPr>
            </w:sdtEndPr>
            <w:sdtContent>
              <w:sdt>
                <w:sdtPr>
                  <w:alias w:val="Kategorie"/>
                  <w:tag w:val=""/>
                  <w:id w:val="-1700311299"/>
                  <w:placeholder>
                    <w:docPart w:val="9B347DC183A04238B12C705FF37C6534"/>
                  </w:placeholder>
                  <w:dataBinding w:prefixMappings="xmlns:ns0='http://purl.org/dc/elements/1.1/' xmlns:ns1='http://schemas.openxmlformats.org/package/2006/metadata/core-properties' " w:xpath="/ns1:coreProperties[1]/ns1:category[1]" w:storeItemID="{6C3C8BC8-F283-45AE-878A-BAB7291924A1}"/>
                  <w:text/>
                </w:sdtPr>
                <w:sdtContent>
                  <w:r w:rsidR="006D3D7D">
                    <w:t>Procurement documentation – Part III – Employer’s Requirements</w:t>
                  </w:r>
                </w:sdtContent>
              </w:sdt>
            </w:sdtContent>
          </w:sdt>
        </w:p>
      </w:tc>
    </w:tr>
  </w:tbl>
  <w:p w14:paraId="1C668130" w14:textId="77777777" w:rsidR="004F3D96" w:rsidRPr="00DD5033" w:rsidRDefault="004F3D96" w:rsidP="00CB110F">
    <w:pPr>
      <w:pStyle w:val="Zpat"/>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4F3D96" w:rsidRDefault="004F3D96"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7355A9A6" w:rsidR="004F3D96" w:rsidRDefault="004F3D96"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1B3167">
                            <w:rPr>
                              <w:noProof/>
                            </w:rPr>
                            <w:instrText>30</w:instrText>
                          </w:r>
                          <w:r>
                            <w:fldChar w:fldCharType="end"/>
                          </w:r>
                          <w:r>
                            <w:instrText xml:space="preserve"> -2</w:instrText>
                          </w:r>
                          <w:r>
                            <w:fldChar w:fldCharType="separate"/>
                          </w:r>
                          <w:r w:rsidR="001B3167">
                            <w:rPr>
                              <w:noProof/>
                            </w:rPr>
                            <w:t>28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7355A9A6" w:rsidR="004F3D96" w:rsidRDefault="004F3D96"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1B3167">
                      <w:rPr>
                        <w:noProof/>
                      </w:rPr>
                      <w:instrText>30</w:instrText>
                    </w:r>
                    <w:r>
                      <w:fldChar w:fldCharType="end"/>
                    </w:r>
                    <w:r>
                      <w:instrText xml:space="preserve"> -2</w:instrText>
                    </w:r>
                    <w:r>
                      <w:fldChar w:fldCharType="separate"/>
                    </w:r>
                    <w:r w:rsidR="001B3167">
                      <w:rPr>
                        <w:noProof/>
                      </w:rPr>
                      <w:t>28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F3D96" w14:paraId="38489388" w14:textId="77777777" w:rsidTr="00134F89">
                            <w:trPr>
                              <w:trHeight w:val="482"/>
                            </w:trPr>
                            <w:tc>
                              <w:tcPr>
                                <w:tcW w:w="6804" w:type="dxa"/>
                                <w:shd w:val="clear" w:color="auto" w:fill="auto"/>
                                <w:vAlign w:val="bottom"/>
                              </w:tcPr>
                              <w:p w14:paraId="6E7FCF82" w14:textId="3815C920" w:rsidR="004F3D96" w:rsidRPr="00414021" w:rsidRDefault="004F3D96" w:rsidP="00414021">
                                <w:pPr>
                                  <w:pStyle w:val="Template-FilePath"/>
                                </w:pPr>
                                <w:r>
                                  <w:fldChar w:fldCharType="begin"/>
                                </w:r>
                                <w:r>
                                  <w:instrText xml:space="preserve"> FILENAME  \p </w:instrText>
                                </w:r>
                                <w:r>
                                  <w:fldChar w:fldCharType="separate"/>
                                </w:r>
                                <w:r w:rsidR="00532029">
                                  <w:t>C:\Users\Muzila\Desktop\Projekty\OHB II\09-Final tender documents\01 EN\Part III_Employers Requirements\Part III, Appendix C, Reviewable Project and Design Data\Editable version (Word)\Part III-C1 Reviewable Project and Design Data_v2.docx</w:t>
                                </w:r>
                                <w:r>
                                  <w:fldChar w:fldCharType="end"/>
                                </w:r>
                              </w:p>
                            </w:tc>
                          </w:tr>
                        </w:tbl>
                        <w:p w14:paraId="5350920F" w14:textId="77777777" w:rsidR="004F3D96" w:rsidRPr="00414021" w:rsidRDefault="004F3D9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F3D96" w14:paraId="38489388" w14:textId="77777777" w:rsidTr="00134F89">
                      <w:trPr>
                        <w:trHeight w:val="482"/>
                      </w:trPr>
                      <w:tc>
                        <w:tcPr>
                          <w:tcW w:w="6804" w:type="dxa"/>
                          <w:shd w:val="clear" w:color="auto" w:fill="auto"/>
                          <w:vAlign w:val="bottom"/>
                        </w:tcPr>
                        <w:p w14:paraId="6E7FCF82" w14:textId="3815C920" w:rsidR="004F3D96" w:rsidRPr="00414021" w:rsidRDefault="004F3D96" w:rsidP="00414021">
                          <w:pPr>
                            <w:pStyle w:val="Template-FilePath"/>
                          </w:pPr>
                          <w:r>
                            <w:fldChar w:fldCharType="begin"/>
                          </w:r>
                          <w:r>
                            <w:instrText xml:space="preserve"> FILENAME  \p </w:instrText>
                          </w:r>
                          <w:r>
                            <w:fldChar w:fldCharType="separate"/>
                          </w:r>
                          <w:r w:rsidR="00532029">
                            <w:t>C:\Users\Muzila\Desktop\Projekty\OHB II\09-Final tender documents\01 EN\Part III_Employers Requirements\Part III, Appendix C, Reviewable Project and Design Data\Editable version (Word)\Part III-C1 Reviewable Project and Design Data_v2.docx</w:t>
                          </w:r>
                          <w:r>
                            <w:fldChar w:fldCharType="end"/>
                          </w:r>
                        </w:p>
                      </w:tc>
                    </w:tr>
                  </w:tbl>
                  <w:p w14:paraId="5350920F" w14:textId="77777777" w:rsidR="004F3D96" w:rsidRPr="00414021" w:rsidRDefault="004F3D9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4F3D96" w:rsidRPr="005722A4" w14:paraId="02322F90" w14:textId="77777777" w:rsidTr="00762EA2">
      <w:trPr>
        <w:trHeight w:val="284"/>
      </w:trPr>
      <w:tc>
        <w:tcPr>
          <w:tcW w:w="6824" w:type="dxa"/>
          <w:shd w:val="clear" w:color="auto" w:fill="auto"/>
          <w:vAlign w:val="bottom"/>
        </w:tcPr>
        <w:p w14:paraId="1D312A58" w14:textId="2D77452D" w:rsidR="004F3D96" w:rsidRPr="00DD5033"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500264196"/>
              <w:placeholder>
                <w:docPart w:val="868F56357C7C4EBCB7058568FFC4F09A"/>
              </w:placeholder>
            </w:sdtPr>
            <w:sdtEndPr>
              <w:rPr>
                <w:lang w:val="en-US"/>
              </w:rPr>
            </w:sdtEndPr>
            <w:sdtContent>
              <w:sdt>
                <w:sdtPr>
                  <w:tag w:val="{&quot;SkabelonDesign&quot;:{&quot;type&quot;:&quot;Group&quot;,&quot;visibility&quot;:{&quot;action&quot;:&quot;Show&quot;,&quot;binding&quot;:&quot;Module.DocID&quot;,&quot;operator&quot;:&quot;Contains&quot;,&quot;compareValues&quot;:[&quot;&quot;]}}}"/>
                  <w:id w:val="156974353"/>
                  <w:placeholder>
                    <w:docPart w:val="A6177B3643EA4379B71E13621F32ECD4"/>
                  </w:placeholder>
                </w:sdtPr>
                <w:sdtEndPr>
                  <w:rPr>
                    <w:lang w:val="en-US"/>
                  </w:rPr>
                </w:sdtEndPr>
                <w:sdtContent>
                  <w:sdt>
                    <w:sdtPr>
                      <w:alias w:val="Kategorie"/>
                      <w:tag w:val=""/>
                      <w:id w:val="1660892677"/>
                      <w:placeholder>
                        <w:docPart w:val="468F99E4EC1E4D5EB88FF5C5860A2E5E"/>
                      </w:placeholder>
                      <w:dataBinding w:prefixMappings="xmlns:ns0='http://purl.org/dc/elements/1.1/' xmlns:ns1='http://schemas.openxmlformats.org/package/2006/metadata/core-properties' " w:xpath="/ns1:coreProperties[1]/ns1:category[1]" w:storeItemID="{6C3C8BC8-F283-45AE-878A-BAB7291924A1}"/>
                      <w:text/>
                    </w:sdtPr>
                    <w:sdtContent>
                      <w:r w:rsidR="006D3D7D">
                        <w:t>Procurement documentation – Part III – Employer’s Requirements</w:t>
                      </w:r>
                    </w:sdtContent>
                  </w:sdt>
                </w:sdtContent>
              </w:sdt>
            </w:sdtContent>
          </w:sdt>
        </w:p>
      </w:tc>
    </w:tr>
  </w:tbl>
  <w:p w14:paraId="5A5766A0" w14:textId="77777777" w:rsidR="004F3D96" w:rsidRPr="00DD5033" w:rsidRDefault="004F3D96">
    <w:pPr>
      <w:pStyle w:val="Zpat"/>
      <w:rPr>
        <w:lang w:val="en-US"/>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F95599" w14:textId="77777777" w:rsidR="004F3D96" w:rsidRDefault="004F3D96" w:rsidP="00025683">
    <w:pPr>
      <w:pStyle w:val="Zpat"/>
    </w:pPr>
    <w:r>
      <w:rPr>
        <w:noProof/>
      </w:rPr>
      <mc:AlternateContent>
        <mc:Choice Requires="wps">
          <w:drawing>
            <wp:anchor distT="0" distB="0" distL="114300" distR="114300" simplePos="0" relativeHeight="251683840" behindDoc="0" locked="0" layoutInCell="1" allowOverlap="1" wp14:anchorId="7E816685" wp14:editId="454708E2">
              <wp:simplePos x="0" y="0"/>
              <wp:positionH relativeFrom="margin">
                <wp:align>right</wp:align>
              </wp:positionH>
              <wp:positionV relativeFrom="page">
                <wp:align>bottom</wp:align>
              </wp:positionV>
              <wp:extent cx="1476000" cy="687600"/>
              <wp:effectExtent l="0" t="0" r="10160" b="0"/>
              <wp:wrapNone/>
              <wp:docPr id="11"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0F2F5FE7" w14:textId="6BF13322" w:rsidR="004F3D96" w:rsidRDefault="004F3D96" w:rsidP="008637B5">
                          <w:pPr>
                            <w:pStyle w:val="Zpat"/>
                            <w:jc w:val="right"/>
                          </w:pPr>
                          <w:r>
                            <w:fldChar w:fldCharType="begin"/>
                          </w:r>
                          <w:r>
                            <w:instrText xml:space="preserve"> PAGE  </w:instrText>
                          </w:r>
                          <w:r>
                            <w:fldChar w:fldCharType="separate"/>
                          </w:r>
                          <w:r>
                            <w:rPr>
                              <w:noProof/>
                            </w:rPr>
                            <w:t>14</w:t>
                          </w:r>
                          <w:r>
                            <w:fldChar w:fldCharType="end"/>
                          </w:r>
                          <w:r>
                            <w:t>/</w:t>
                          </w:r>
                          <w:r>
                            <w:fldChar w:fldCharType="begin"/>
                          </w:r>
                          <w:r>
                            <w:instrText xml:space="preserve">= </w:instrText>
                          </w:r>
                          <w:r>
                            <w:fldChar w:fldCharType="begin"/>
                          </w:r>
                          <w:r>
                            <w:instrText xml:space="preserve"> NUMPAGES </w:instrText>
                          </w:r>
                          <w:r>
                            <w:fldChar w:fldCharType="separate"/>
                          </w:r>
                          <w:r w:rsidR="001B3167">
                            <w:rPr>
                              <w:noProof/>
                            </w:rPr>
                            <w:instrText>30</w:instrText>
                          </w:r>
                          <w:r>
                            <w:fldChar w:fldCharType="end"/>
                          </w:r>
                          <w:r>
                            <w:instrText xml:space="preserve"> -2</w:instrText>
                          </w:r>
                          <w:r>
                            <w:fldChar w:fldCharType="separate"/>
                          </w:r>
                          <w:r w:rsidR="001B3167">
                            <w:rPr>
                              <w:noProof/>
                            </w:rPr>
                            <w:t>28</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816685"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0F2F5FE7" w14:textId="6BF13322" w:rsidR="004F3D96" w:rsidRDefault="004F3D96" w:rsidP="008637B5">
                    <w:pPr>
                      <w:pStyle w:val="Zpat"/>
                      <w:jc w:val="right"/>
                    </w:pPr>
                    <w:r>
                      <w:fldChar w:fldCharType="begin"/>
                    </w:r>
                    <w:r>
                      <w:instrText xml:space="preserve"> PAGE  </w:instrText>
                    </w:r>
                    <w:r>
                      <w:fldChar w:fldCharType="separate"/>
                    </w:r>
                    <w:r>
                      <w:rPr>
                        <w:noProof/>
                      </w:rPr>
                      <w:t>14</w:t>
                    </w:r>
                    <w:r>
                      <w:fldChar w:fldCharType="end"/>
                    </w:r>
                    <w:r>
                      <w:t>/</w:t>
                    </w:r>
                    <w:r>
                      <w:fldChar w:fldCharType="begin"/>
                    </w:r>
                    <w:r>
                      <w:instrText xml:space="preserve">= </w:instrText>
                    </w:r>
                    <w:r>
                      <w:fldChar w:fldCharType="begin"/>
                    </w:r>
                    <w:r>
                      <w:instrText xml:space="preserve"> NUMPAGES </w:instrText>
                    </w:r>
                    <w:r>
                      <w:fldChar w:fldCharType="separate"/>
                    </w:r>
                    <w:r w:rsidR="001B3167">
                      <w:rPr>
                        <w:noProof/>
                      </w:rPr>
                      <w:instrText>30</w:instrText>
                    </w:r>
                    <w:r>
                      <w:fldChar w:fldCharType="end"/>
                    </w:r>
                    <w:r>
                      <w:instrText xml:space="preserve"> -2</w:instrText>
                    </w:r>
                    <w:r>
                      <w:fldChar w:fldCharType="separate"/>
                    </w:r>
                    <w:r w:rsidR="001B3167">
                      <w:rPr>
                        <w:noProof/>
                      </w:rPr>
                      <w:t>28</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512C96A6" wp14:editId="369C4243">
              <wp:simplePos x="0" y="0"/>
              <wp:positionH relativeFrom="margin">
                <wp:posOffset>-360045</wp:posOffset>
              </wp:positionH>
              <wp:positionV relativeFrom="page">
                <wp:align>bottom</wp:align>
              </wp:positionV>
              <wp:extent cx="4392000" cy="536400"/>
              <wp:effectExtent l="0" t="0" r="8890" b="0"/>
              <wp:wrapSquare wrapText="bothSides"/>
              <wp:docPr id="1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F3D96" w14:paraId="4B13BC6C" w14:textId="77777777" w:rsidTr="00134F89">
                            <w:trPr>
                              <w:trHeight w:val="482"/>
                            </w:trPr>
                            <w:tc>
                              <w:tcPr>
                                <w:tcW w:w="6804" w:type="dxa"/>
                                <w:shd w:val="clear" w:color="auto" w:fill="auto"/>
                                <w:vAlign w:val="bottom"/>
                              </w:tcPr>
                              <w:p w14:paraId="277EEB40" w14:textId="33EE794C" w:rsidR="004F3D96" w:rsidRPr="00414021" w:rsidRDefault="004F3D96" w:rsidP="00414021">
                                <w:pPr>
                                  <w:pStyle w:val="Template-FilePath"/>
                                </w:pPr>
                                <w:r>
                                  <w:fldChar w:fldCharType="begin"/>
                                </w:r>
                                <w:r>
                                  <w:instrText xml:space="preserve"> FILENAME  \p </w:instrText>
                                </w:r>
                                <w:r>
                                  <w:fldChar w:fldCharType="separate"/>
                                </w:r>
                                <w:r w:rsidR="00532029">
                                  <w:t>C:\Users\Muzila\Desktop\Projekty\OHB II\09-Final tender documents\01 EN\Part III_Employers Requirements\Part III, Appendix C, Reviewable Project and Design Data\Editable version (Word)\Part III-C1 Reviewable Project and Design Data_v2.docx</w:t>
                                </w:r>
                                <w:r>
                                  <w:fldChar w:fldCharType="end"/>
                                </w:r>
                              </w:p>
                            </w:tc>
                          </w:tr>
                        </w:tbl>
                        <w:p w14:paraId="4F3045FA" w14:textId="77777777" w:rsidR="004F3D96" w:rsidRPr="00414021" w:rsidRDefault="004F3D96"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512C96A6"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4F3D96" w14:paraId="4B13BC6C" w14:textId="77777777" w:rsidTr="00134F89">
                      <w:trPr>
                        <w:trHeight w:val="482"/>
                      </w:trPr>
                      <w:tc>
                        <w:tcPr>
                          <w:tcW w:w="6804" w:type="dxa"/>
                          <w:shd w:val="clear" w:color="auto" w:fill="auto"/>
                          <w:vAlign w:val="bottom"/>
                        </w:tcPr>
                        <w:p w14:paraId="277EEB40" w14:textId="33EE794C" w:rsidR="004F3D96" w:rsidRPr="00414021" w:rsidRDefault="004F3D96" w:rsidP="00414021">
                          <w:pPr>
                            <w:pStyle w:val="Template-FilePath"/>
                          </w:pPr>
                          <w:r>
                            <w:fldChar w:fldCharType="begin"/>
                          </w:r>
                          <w:r>
                            <w:instrText xml:space="preserve"> FILENAME  \p </w:instrText>
                          </w:r>
                          <w:r>
                            <w:fldChar w:fldCharType="separate"/>
                          </w:r>
                          <w:r w:rsidR="00532029">
                            <w:t>C:\Users\Muzila\Desktop\Projekty\OHB II\09-Final tender documents\01 EN\Part III_Employers Requirements\Part III, Appendix C, Reviewable Project and Design Data\Editable version (Word)\Part III-C1 Reviewable Project and Design Data_v2.docx</w:t>
                          </w:r>
                          <w:r>
                            <w:fldChar w:fldCharType="end"/>
                          </w:r>
                        </w:p>
                      </w:tc>
                    </w:tr>
                  </w:tbl>
                  <w:p w14:paraId="4F3045FA" w14:textId="77777777" w:rsidR="004F3D96" w:rsidRPr="00414021" w:rsidRDefault="004F3D96"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4F3D96" w:rsidRPr="005722A4" w14:paraId="178A672C" w14:textId="77777777" w:rsidTr="00762EA2">
      <w:trPr>
        <w:trHeight w:val="284"/>
      </w:trPr>
      <w:tc>
        <w:tcPr>
          <w:tcW w:w="6824" w:type="dxa"/>
          <w:shd w:val="clear" w:color="auto" w:fill="auto"/>
          <w:vAlign w:val="bottom"/>
        </w:tcPr>
        <w:p w14:paraId="3D5596E3" w14:textId="14F0ECC5" w:rsidR="004F3D96" w:rsidRPr="00DD5033" w:rsidRDefault="00000000" w:rsidP="00762EA2">
          <w:pPr>
            <w:pStyle w:val="Template-DocId"/>
            <w:rPr>
              <w:lang w:val="en-US"/>
            </w:rPr>
          </w:pPr>
          <w:sdt>
            <w:sdtPr>
              <w:tag w:val="{&quot;SkabelonDesign&quot;:{&quot;type&quot;:&quot;Group&quot;,&quot;visibility&quot;:{&quot;action&quot;:&quot;Show&quot;,&quot;binding&quot;:&quot;Module.DocID&quot;,&quot;operator&quot;:&quot;Contains&quot;,&quot;compareValues&quot;:[&quot;&quot;]}}}"/>
              <w:id w:val="1823935221"/>
              <w:placeholder>
                <w:docPart w:val="853D77B214F945F9A85481B48C649603"/>
              </w:placeholder>
            </w:sdtPr>
            <w:sdtEndPr>
              <w:rPr>
                <w:lang w:val="en-US"/>
              </w:rPr>
            </w:sdtEndPr>
            <w:sdtContent>
              <w:sdt>
                <w:sdtPr>
                  <w:tag w:val="{&quot;SkabelonDesign&quot;:{&quot;type&quot;:&quot;Group&quot;,&quot;visibility&quot;:{&quot;action&quot;:&quot;Show&quot;,&quot;binding&quot;:&quot;Module.DocID&quot;,&quot;operator&quot;:&quot;Contains&quot;,&quot;compareValues&quot;:[&quot;&quot;]}}}"/>
                  <w:id w:val="-1363823933"/>
                  <w:placeholder>
                    <w:docPart w:val="B926865B4F4A4111BCB2B1F490A0B219"/>
                  </w:placeholder>
                </w:sdtPr>
                <w:sdtEndPr>
                  <w:rPr>
                    <w:lang w:val="en-US"/>
                  </w:rPr>
                </w:sdtEndPr>
                <w:sdtContent>
                  <w:bookmarkStart w:id="115" w:name="LAN_Text_8"/>
                  <w:bookmarkEnd w:id="115"/>
                  <w:sdt>
                    <w:sdtPr>
                      <w:alias w:val="Kategorie"/>
                      <w:tag w:val=""/>
                      <w:id w:val="900800178"/>
                      <w:placeholder>
                        <w:docPart w:val="FCA1F4FFE79D4F688BAAED947EA24FC4"/>
                      </w:placeholder>
                      <w:dataBinding w:prefixMappings="xmlns:ns0='http://purl.org/dc/elements/1.1/' xmlns:ns1='http://schemas.openxmlformats.org/package/2006/metadata/core-properties' " w:xpath="/ns1:coreProperties[1]/ns1:category[1]" w:storeItemID="{6C3C8BC8-F283-45AE-878A-BAB7291924A1}"/>
                      <w:text/>
                    </w:sdtPr>
                    <w:sdtContent>
                      <w:r w:rsidR="006D3D7D">
                        <w:t>Procurement documentation – Part III – Employer’s Requirements</w:t>
                      </w:r>
                    </w:sdtContent>
                  </w:sdt>
                </w:sdtContent>
              </w:sdt>
            </w:sdtContent>
          </w:sdt>
        </w:p>
      </w:tc>
    </w:tr>
  </w:tbl>
  <w:p w14:paraId="33A4BB42" w14:textId="77777777" w:rsidR="004F3D96" w:rsidRPr="00DD5033" w:rsidRDefault="004F3D96">
    <w:pPr>
      <w:pStyle w:val="Zpat"/>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DF9F9D" w14:textId="77777777" w:rsidR="00FC2C67" w:rsidRDefault="00FC2C67" w:rsidP="009E4B94">
      <w:pPr>
        <w:spacing w:line="240" w:lineRule="auto"/>
      </w:pPr>
      <w:bookmarkStart w:id="0" w:name="_Hlk30054634"/>
      <w:bookmarkEnd w:id="0"/>
    </w:p>
  </w:footnote>
  <w:footnote w:type="continuationSeparator" w:id="0">
    <w:p w14:paraId="4F60C1D2" w14:textId="77777777" w:rsidR="00FC2C67" w:rsidRDefault="00FC2C67" w:rsidP="009E4B94">
      <w:pPr>
        <w:spacing w:line="240" w:lineRule="auto"/>
      </w:pPr>
    </w:p>
  </w:footnote>
  <w:footnote w:type="continuationNotice" w:id="1">
    <w:p w14:paraId="524CEE4F" w14:textId="77777777" w:rsidR="00FC2C67" w:rsidRDefault="00FC2C6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089BA42A" w:rsidR="004F3D96" w:rsidRDefault="004F3D96"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 xml:space="preserve">Part III, </w:t>
        </w:r>
        <w:r w:rsidR="003F08B5">
          <w:t>Appendix</w:t>
        </w:r>
        <w:r>
          <w:t xml:space="preserve"> C1</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10F19E" w14:textId="6B8E4C24" w:rsidR="004F3D96" w:rsidRDefault="004F3D9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78DEFE" w14:textId="179646B6" w:rsidR="004F3D96" w:rsidRDefault="004F3D9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5C2BB727" w:rsidR="004F3D96" w:rsidRDefault="001B3167" w:rsidP="00E80E90">
    <w:pPr>
      <w:pStyle w:val="Zhlav"/>
      <w:ind w:left="0"/>
      <w:jc w:val="center"/>
    </w:pPr>
    <w:bookmarkStart w:id="37" w:name="_Hlk491951557"/>
    <w:bookmarkStart w:id="38" w:name="_Hlk491951558"/>
    <w:bookmarkStart w:id="39" w:name="_Hlk491951559"/>
    <w:r>
      <w:drawing>
        <wp:anchor distT="0" distB="0" distL="114300" distR="114300" simplePos="0" relativeHeight="251691008" behindDoc="0" locked="0" layoutInCell="1" allowOverlap="1" wp14:anchorId="141E4A9B" wp14:editId="46737BE7">
          <wp:simplePos x="0" y="0"/>
          <wp:positionH relativeFrom="column">
            <wp:posOffset>-306070</wp:posOffset>
          </wp:positionH>
          <wp:positionV relativeFrom="paragraph">
            <wp:posOffset>125730</wp:posOffset>
          </wp:positionV>
          <wp:extent cx="748800" cy="262800"/>
          <wp:effectExtent l="0" t="0" r="0" b="4445"/>
          <wp:wrapNone/>
          <wp:docPr id="26529473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0C9188A1" w:rsidR="004F3D96" w:rsidRPr="00F23C29" w:rsidRDefault="004F3D96"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 xml:space="preserve">Part III, </w:t>
        </w:r>
        <w:r w:rsidR="003F08B5">
          <w:t>Appendix</w:t>
        </w:r>
        <w:r>
          <w:t xml:space="preserve"> C1</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Reviewable project and design data</w:t>
        </w:r>
      </w:sdtContent>
    </w:sdt>
  </w:p>
  <w:p w14:paraId="033D8023" w14:textId="6A194D0F" w:rsidR="004F3D96" w:rsidRDefault="004F3D96"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4F3D96" w:rsidRPr="00465427" w14:paraId="35990B43" w14:textId="77777777" w:rsidTr="00150678">
                            <w:tc>
                              <w:tcPr>
                                <w:tcW w:w="1928" w:type="dxa"/>
                                <w:shd w:val="clear" w:color="auto" w:fill="auto"/>
                              </w:tcPr>
                              <w:p w14:paraId="514ABC6A" w14:textId="77777777" w:rsidR="004F3D96" w:rsidRPr="0021685E" w:rsidRDefault="004F3D96" w:rsidP="00150678">
                                <w:pPr>
                                  <w:pStyle w:val="Template-Address"/>
                                  <w:rPr>
                                    <w:lang w:val="de-DE"/>
                                  </w:rPr>
                                </w:pPr>
                                <w:bookmarkStart w:id="40" w:name="OFF_Name"/>
                                <w:r w:rsidRPr="0021685E">
                                  <w:rPr>
                                    <w:lang w:val="de-DE"/>
                                  </w:rPr>
                                  <w:t>Ramboll</w:t>
                                </w:r>
                                <w:bookmarkEnd w:id="40"/>
                              </w:p>
                              <w:p w14:paraId="3B2B1E27" w14:textId="77777777" w:rsidR="004F3D96" w:rsidRPr="0021685E" w:rsidRDefault="004F3D96"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4F3D96" w:rsidRPr="0021685E" w:rsidRDefault="004F3D96" w:rsidP="00150678">
                                <w:pPr>
                                  <w:pStyle w:val="Template-Address"/>
                                  <w:rPr>
                                    <w:lang w:val="de-DE"/>
                                  </w:rPr>
                                </w:pPr>
                              </w:p>
                              <w:p w14:paraId="61392DEF" w14:textId="77777777" w:rsidR="004F3D96" w:rsidRPr="0021685E" w:rsidRDefault="004F3D96"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4F3D96" w:rsidRPr="0021685E" w:rsidRDefault="004F3D96"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4F3D96" w:rsidRPr="0021685E" w:rsidRDefault="004F3D96"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4F3D96" w:rsidRPr="0021685E" w:rsidRDefault="004F3D96" w:rsidP="00150678">
                                <w:pPr>
                                  <w:pStyle w:val="Template-Address"/>
                                  <w:rPr>
                                    <w:lang w:val="de-DE"/>
                                  </w:rPr>
                                </w:pPr>
                              </w:p>
                              <w:p w14:paraId="497200E4" w14:textId="77777777" w:rsidR="004F3D96" w:rsidRPr="0021685E" w:rsidRDefault="004F3D96" w:rsidP="00460F5D">
                                <w:pPr>
                                  <w:pStyle w:val="Template-Address"/>
                                  <w:rPr>
                                    <w:lang w:val="de-DE"/>
                                  </w:rPr>
                                </w:pPr>
                              </w:p>
                            </w:tc>
                          </w:tr>
                        </w:tbl>
                        <w:p w14:paraId="4B51DA69" w14:textId="77777777" w:rsidR="004F3D96" w:rsidRPr="0021685E" w:rsidRDefault="004F3D96" w:rsidP="00025683">
                          <w:pPr>
                            <w:pStyle w:val="Template-Address"/>
                            <w:rPr>
                              <w:lang w:val="de-DE"/>
                            </w:rPr>
                          </w:pPr>
                        </w:p>
                        <w:p w14:paraId="1E34DC84" w14:textId="77777777" w:rsidR="004F3D96" w:rsidRPr="0021685E" w:rsidRDefault="004F3D96"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4F3D96" w:rsidRPr="00465427" w14:paraId="35990B43" w14:textId="77777777" w:rsidTr="00150678">
                      <w:tc>
                        <w:tcPr>
                          <w:tcW w:w="1928" w:type="dxa"/>
                          <w:shd w:val="clear" w:color="auto" w:fill="auto"/>
                        </w:tcPr>
                        <w:p w14:paraId="514ABC6A" w14:textId="77777777" w:rsidR="004F3D96" w:rsidRPr="0021685E" w:rsidRDefault="004F3D96" w:rsidP="00150678">
                          <w:pPr>
                            <w:pStyle w:val="Template-Address"/>
                            <w:rPr>
                              <w:lang w:val="de-DE"/>
                            </w:rPr>
                          </w:pPr>
                          <w:bookmarkStart w:id="50" w:name="OFF_Name"/>
                          <w:r w:rsidRPr="0021685E">
                            <w:rPr>
                              <w:lang w:val="de-DE"/>
                            </w:rPr>
                            <w:t>Ramboll</w:t>
                          </w:r>
                          <w:bookmarkEnd w:id="50"/>
                        </w:p>
                        <w:p w14:paraId="3B2B1E27" w14:textId="77777777" w:rsidR="004F3D96" w:rsidRPr="0021685E" w:rsidRDefault="004F3D96"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4F3D96" w:rsidRPr="0021685E" w:rsidRDefault="004F3D96" w:rsidP="00150678">
                          <w:pPr>
                            <w:pStyle w:val="Template-Address"/>
                            <w:rPr>
                              <w:lang w:val="de-DE"/>
                            </w:rPr>
                          </w:pPr>
                        </w:p>
                        <w:p w14:paraId="61392DEF" w14:textId="77777777" w:rsidR="004F3D96" w:rsidRPr="0021685E" w:rsidRDefault="004F3D96"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4F3D96" w:rsidRPr="0021685E" w:rsidRDefault="004F3D96"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4F3D96" w:rsidRPr="0021685E" w:rsidRDefault="004F3D96"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4F3D96" w:rsidRPr="0021685E" w:rsidRDefault="004F3D96" w:rsidP="00150678">
                          <w:pPr>
                            <w:pStyle w:val="Template-Address"/>
                            <w:rPr>
                              <w:lang w:val="de-DE"/>
                            </w:rPr>
                          </w:pPr>
                        </w:p>
                        <w:p w14:paraId="497200E4" w14:textId="77777777" w:rsidR="004F3D96" w:rsidRPr="0021685E" w:rsidRDefault="004F3D96" w:rsidP="00460F5D">
                          <w:pPr>
                            <w:pStyle w:val="Template-Address"/>
                            <w:rPr>
                              <w:lang w:val="de-DE"/>
                            </w:rPr>
                          </w:pPr>
                        </w:p>
                      </w:tc>
                    </w:tr>
                  </w:tbl>
                  <w:p w14:paraId="4B51DA69" w14:textId="77777777" w:rsidR="004F3D96" w:rsidRPr="0021685E" w:rsidRDefault="004F3D96" w:rsidP="00025683">
                    <w:pPr>
                      <w:pStyle w:val="Template-Address"/>
                      <w:rPr>
                        <w:lang w:val="de-DE"/>
                      </w:rPr>
                    </w:pPr>
                  </w:p>
                  <w:p w14:paraId="1E34DC84" w14:textId="77777777" w:rsidR="004F3D96" w:rsidRPr="0021685E" w:rsidRDefault="004F3D96"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2FC662" w14:textId="2DF7D43F" w:rsidR="004F3D96" w:rsidRDefault="004F3D96">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EB1381" w14:textId="74068FAF" w:rsidR="004F3D96" w:rsidRDefault="004F3D96">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2148F4A6" w:rsidR="004F3D96" w:rsidRDefault="004F3D96" w:rsidP="002127C4">
    <w:pPr>
      <w:pStyle w:val="Zhlav"/>
      <w:tabs>
        <w:tab w:val="left" w:pos="3462"/>
        <w:tab w:val="center" w:pos="4480"/>
      </w:tabs>
      <w:ind w:left="0"/>
    </w:pPr>
    <w:bookmarkStart w:id="66" w:name="_Hlk39590182"/>
    <w:bookmarkStart w:id="67" w:name="_Hlk39590183"/>
    <w:r>
      <w:tab/>
    </w:r>
    <w:r>
      <w:tab/>
    </w:r>
    <w:r w:rsidR="001B3167">
      <w:drawing>
        <wp:anchor distT="0" distB="0" distL="114300" distR="114300" simplePos="0" relativeHeight="251693056" behindDoc="0" locked="0" layoutInCell="1" allowOverlap="1" wp14:anchorId="06DE35B0" wp14:editId="1980836E">
          <wp:simplePos x="0" y="0"/>
          <wp:positionH relativeFrom="column">
            <wp:posOffset>-306070</wp:posOffset>
          </wp:positionH>
          <wp:positionV relativeFrom="paragraph">
            <wp:posOffset>125730</wp:posOffset>
          </wp:positionV>
          <wp:extent cx="748800" cy="262800"/>
          <wp:effectExtent l="0" t="0" r="0" b="4445"/>
          <wp:wrapNone/>
          <wp:docPr id="1117671506"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77CDCA68" w:rsidR="004F3D96" w:rsidRPr="00F23C29" w:rsidRDefault="004F3D96"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 xml:space="preserve">Part III, </w:t>
        </w:r>
        <w:r w:rsidR="003F08B5">
          <w:t>Appendix</w:t>
        </w:r>
        <w:r>
          <w:t xml:space="preserve"> C1</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Reviewable project and design data</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708278" w14:textId="1A4F6C9D" w:rsidR="004F3D96" w:rsidRDefault="004F3D96">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CCC14D" w14:textId="4D0BE807" w:rsidR="004F3D96" w:rsidRDefault="004F3D96">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2D2359" w14:textId="6E04F77F" w:rsidR="004F3D96" w:rsidRDefault="004F3D96" w:rsidP="00733B49">
    <w:pPr>
      <w:pStyle w:val="Zhlav"/>
      <w:tabs>
        <w:tab w:val="left" w:pos="3462"/>
        <w:tab w:val="center" w:pos="4480"/>
      </w:tabs>
      <w:ind w:left="0"/>
    </w:pPr>
    <w:r>
      <w:tab/>
    </w:r>
    <w:r>
      <w:tab/>
    </w:r>
    <w:r w:rsidR="001B3167">
      <w:drawing>
        <wp:anchor distT="0" distB="0" distL="114300" distR="114300" simplePos="0" relativeHeight="251695104" behindDoc="0" locked="0" layoutInCell="1" allowOverlap="1" wp14:anchorId="4F97B5DA" wp14:editId="03503768">
          <wp:simplePos x="0" y="0"/>
          <wp:positionH relativeFrom="column">
            <wp:posOffset>-306070</wp:posOffset>
          </wp:positionH>
          <wp:positionV relativeFrom="paragraph">
            <wp:posOffset>125730</wp:posOffset>
          </wp:positionV>
          <wp:extent cx="748800" cy="262800"/>
          <wp:effectExtent l="0" t="0" r="0" b="4445"/>
          <wp:wrapNone/>
          <wp:docPr id="34756667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DB1CD3F" w14:textId="0D66EF42" w:rsidR="004F3D96" w:rsidRPr="00F23C29" w:rsidRDefault="004F3D96" w:rsidP="00733B49">
    <w:pPr>
      <w:pStyle w:val="Zhlav"/>
      <w:ind w:left="0"/>
      <w:jc w:val="center"/>
    </w:pPr>
    <w:r>
      <w:drawing>
        <wp:anchor distT="0" distB="0" distL="0" distR="0" simplePos="0" relativeHeight="251685888" behindDoc="0" locked="0" layoutInCell="1" allowOverlap="1" wp14:anchorId="4B60B94D" wp14:editId="58B1A7F2">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293288594"/>
        <w:placeholder>
          <w:docPart w:val="21FF1514EEE24126BD4174F62C1761F6"/>
        </w:placeholder>
        <w:dataBinding w:prefixMappings="xmlns:ns0='http://purl.org/dc/elements/1.1/' xmlns:ns1='http://schemas.openxmlformats.org/package/2006/metadata/core-properties' " w:xpath="/ns1:coreProperties[1]/ns0:title[1]" w:storeItemID="{6C3C8BC8-F283-45AE-878A-BAB7291924A1}"/>
        <w:text/>
      </w:sdtPr>
      <w:sdtContent>
        <w:r>
          <w:t xml:space="preserve">Part III, </w:t>
        </w:r>
        <w:r w:rsidR="003F08B5">
          <w:t>Appendix</w:t>
        </w:r>
        <w:r>
          <w:t xml:space="preserve"> C1</w:t>
        </w:r>
      </w:sdtContent>
    </w:sdt>
    <w:r>
      <w:t xml:space="preserve"> </w:t>
    </w:r>
    <w:r>
      <w:br/>
    </w:r>
    <w:sdt>
      <w:sdtPr>
        <w:alias w:val="Subject"/>
        <w:tag w:val="{&quot;SkabelonDesign&quot;:{&quot;type&quot;:&quot;text&quot;,&quot;binding&quot;:&quot;Doc.Prop.Ram_Document_Title2&quot;,&quot;ignoreBlank&quot;:true}}"/>
        <w:id w:val="221561746"/>
        <w:dataBinding w:prefixMappings="xmlns:ns0='http://purl.org/dc/elements/1.1/' xmlns:ns1='http://schemas.openxmlformats.org/package/2006/metadata/core-properties' " w:xpath="/ns1:coreProperties[1]/ns0:subject[1]" w:storeItemID="{6C3C8BC8-F283-45AE-878A-BAB7291924A1}"/>
        <w:text/>
      </w:sdtPr>
      <w:sdtContent>
        <w:r>
          <w:t>Reviewable project and design data</w:t>
        </w:r>
      </w:sdtContent>
    </w:sdt>
  </w:p>
  <w:p w14:paraId="44722F31" w14:textId="651CEFF2" w:rsidR="004F3D96" w:rsidRDefault="004F3D9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004F1101"/>
    <w:multiLevelType w:val="multilevel"/>
    <w:tmpl w:val="1CE03556"/>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15:restartNumberingAfterBreak="0">
    <w:nsid w:val="03004770"/>
    <w:multiLevelType w:val="hybridMultilevel"/>
    <w:tmpl w:val="ACA6CC82"/>
    <w:lvl w:ilvl="0" w:tplc="04060003">
      <w:start w:val="1"/>
      <w:numFmt w:val="bullet"/>
      <w:lvlText w:val="o"/>
      <w:lvlJc w:val="left"/>
      <w:pPr>
        <w:ind w:left="1080" w:hanging="360"/>
      </w:pPr>
      <w:rPr>
        <w:rFonts w:ascii="Courier New" w:hAnsi="Courier New" w:cs="Courier New"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10" w15:restartNumberingAfterBreak="0">
    <w:nsid w:val="03946BAE"/>
    <w:multiLevelType w:val="hybridMultilevel"/>
    <w:tmpl w:val="072A3752"/>
    <w:lvl w:ilvl="0" w:tplc="04060003">
      <w:start w:val="1"/>
      <w:numFmt w:val="bullet"/>
      <w:lvlText w:val="o"/>
      <w:lvlJc w:val="left"/>
      <w:pPr>
        <w:ind w:left="927" w:hanging="360"/>
      </w:pPr>
      <w:rPr>
        <w:rFonts w:ascii="Courier New" w:hAnsi="Courier New" w:cs="Courier New" w:hint="default"/>
      </w:rPr>
    </w:lvl>
    <w:lvl w:ilvl="1" w:tplc="04060003" w:tentative="1">
      <w:start w:val="1"/>
      <w:numFmt w:val="bullet"/>
      <w:lvlText w:val="o"/>
      <w:lvlJc w:val="left"/>
      <w:pPr>
        <w:ind w:left="1647" w:hanging="360"/>
      </w:pPr>
      <w:rPr>
        <w:rFonts w:ascii="Courier New" w:hAnsi="Courier New" w:cs="Courier New" w:hint="default"/>
      </w:rPr>
    </w:lvl>
    <w:lvl w:ilvl="2" w:tplc="04060005" w:tentative="1">
      <w:start w:val="1"/>
      <w:numFmt w:val="bullet"/>
      <w:lvlText w:val=""/>
      <w:lvlJc w:val="left"/>
      <w:pPr>
        <w:ind w:left="2367" w:hanging="360"/>
      </w:pPr>
      <w:rPr>
        <w:rFonts w:ascii="Wingdings" w:hAnsi="Wingdings" w:hint="default"/>
      </w:rPr>
    </w:lvl>
    <w:lvl w:ilvl="3" w:tplc="04060001" w:tentative="1">
      <w:start w:val="1"/>
      <w:numFmt w:val="bullet"/>
      <w:lvlText w:val=""/>
      <w:lvlJc w:val="left"/>
      <w:pPr>
        <w:ind w:left="3087" w:hanging="360"/>
      </w:pPr>
      <w:rPr>
        <w:rFonts w:ascii="Symbol" w:hAnsi="Symbol" w:hint="default"/>
      </w:rPr>
    </w:lvl>
    <w:lvl w:ilvl="4" w:tplc="04060003" w:tentative="1">
      <w:start w:val="1"/>
      <w:numFmt w:val="bullet"/>
      <w:lvlText w:val="o"/>
      <w:lvlJc w:val="left"/>
      <w:pPr>
        <w:ind w:left="3807" w:hanging="360"/>
      </w:pPr>
      <w:rPr>
        <w:rFonts w:ascii="Courier New" w:hAnsi="Courier New" w:cs="Courier New" w:hint="default"/>
      </w:rPr>
    </w:lvl>
    <w:lvl w:ilvl="5" w:tplc="04060005" w:tentative="1">
      <w:start w:val="1"/>
      <w:numFmt w:val="bullet"/>
      <w:lvlText w:val=""/>
      <w:lvlJc w:val="left"/>
      <w:pPr>
        <w:ind w:left="4527" w:hanging="360"/>
      </w:pPr>
      <w:rPr>
        <w:rFonts w:ascii="Wingdings" w:hAnsi="Wingdings" w:hint="default"/>
      </w:rPr>
    </w:lvl>
    <w:lvl w:ilvl="6" w:tplc="04060001" w:tentative="1">
      <w:start w:val="1"/>
      <w:numFmt w:val="bullet"/>
      <w:lvlText w:val=""/>
      <w:lvlJc w:val="left"/>
      <w:pPr>
        <w:ind w:left="5247" w:hanging="360"/>
      </w:pPr>
      <w:rPr>
        <w:rFonts w:ascii="Symbol" w:hAnsi="Symbol" w:hint="default"/>
      </w:rPr>
    </w:lvl>
    <w:lvl w:ilvl="7" w:tplc="04060003" w:tentative="1">
      <w:start w:val="1"/>
      <w:numFmt w:val="bullet"/>
      <w:lvlText w:val="o"/>
      <w:lvlJc w:val="left"/>
      <w:pPr>
        <w:ind w:left="5967" w:hanging="360"/>
      </w:pPr>
      <w:rPr>
        <w:rFonts w:ascii="Courier New" w:hAnsi="Courier New" w:cs="Courier New" w:hint="default"/>
      </w:rPr>
    </w:lvl>
    <w:lvl w:ilvl="8" w:tplc="04060005" w:tentative="1">
      <w:start w:val="1"/>
      <w:numFmt w:val="bullet"/>
      <w:lvlText w:val=""/>
      <w:lvlJc w:val="left"/>
      <w:pPr>
        <w:ind w:left="6687" w:hanging="360"/>
      </w:pPr>
      <w:rPr>
        <w:rFonts w:ascii="Wingdings" w:hAnsi="Wingdings" w:hint="default"/>
      </w:rPr>
    </w:lvl>
  </w:abstractNum>
  <w:abstractNum w:abstractNumId="11" w15:restartNumberingAfterBreak="0">
    <w:nsid w:val="13F41C92"/>
    <w:multiLevelType w:val="multilevel"/>
    <w:tmpl w:val="2C2E5DF8"/>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2" w15:restartNumberingAfterBreak="0">
    <w:nsid w:val="15A936D9"/>
    <w:multiLevelType w:val="hybridMultilevel"/>
    <w:tmpl w:val="D254673A"/>
    <w:lvl w:ilvl="0" w:tplc="08090003">
      <w:start w:val="1"/>
      <w:numFmt w:val="bullet"/>
      <w:lvlText w:val="o"/>
      <w:lvlJc w:val="left"/>
      <w:pPr>
        <w:ind w:left="1080" w:hanging="360"/>
      </w:pPr>
      <w:rPr>
        <w:rFonts w:ascii="Courier New" w:hAnsi="Courier New" w:cs="Courier New"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1B1071FF"/>
    <w:multiLevelType w:val="hybridMultilevel"/>
    <w:tmpl w:val="2F52C30C"/>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4" w15:restartNumberingAfterBreak="0">
    <w:nsid w:val="212F4052"/>
    <w:multiLevelType w:val="hybridMultilevel"/>
    <w:tmpl w:val="7B3AE582"/>
    <w:lvl w:ilvl="0" w:tplc="3D3A674C">
      <w:start w:val="2010"/>
      <w:numFmt w:val="bullet"/>
      <w:lvlText w:val="-"/>
      <w:lvlJc w:val="left"/>
      <w:pPr>
        <w:ind w:left="720" w:hanging="360"/>
      </w:pPr>
      <w:rPr>
        <w:rFonts w:ascii="Verdana" w:eastAsia="Times New Roman" w:hAnsi="Verdana"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5" w15:restartNumberingAfterBreak="0">
    <w:nsid w:val="215036DE"/>
    <w:multiLevelType w:val="hybridMultilevel"/>
    <w:tmpl w:val="368CFB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1B21D9E"/>
    <w:multiLevelType w:val="hybridMultilevel"/>
    <w:tmpl w:val="195058F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438174BE"/>
    <w:multiLevelType w:val="hybridMultilevel"/>
    <w:tmpl w:val="F42610FA"/>
    <w:lvl w:ilvl="0" w:tplc="8142318A">
      <w:start w:val="6"/>
      <w:numFmt w:val="bullet"/>
      <w:lvlText w:val="-"/>
      <w:lvlJc w:val="left"/>
      <w:pPr>
        <w:ind w:left="720" w:hanging="360"/>
      </w:pPr>
      <w:rPr>
        <w:rFonts w:ascii="Verdana" w:eastAsiaTheme="minorHAnsi" w:hAnsi="Verdana" w:cstheme="minorBidi" w:hint="default"/>
        <w:i w:val="0"/>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49767096"/>
    <w:multiLevelType w:val="hybridMultilevel"/>
    <w:tmpl w:val="DAE4EC1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62E36EEA"/>
    <w:multiLevelType w:val="hybridMultilevel"/>
    <w:tmpl w:val="94D2A76E"/>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0"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1" w15:restartNumberingAfterBreak="0">
    <w:nsid w:val="68600177"/>
    <w:multiLevelType w:val="hybridMultilevel"/>
    <w:tmpl w:val="A5343EEC"/>
    <w:lvl w:ilvl="0" w:tplc="04060001">
      <w:start w:val="1"/>
      <w:numFmt w:val="bullet"/>
      <w:lvlText w:val=""/>
      <w:lvlJc w:val="left"/>
      <w:pPr>
        <w:ind w:left="720" w:hanging="360"/>
      </w:pPr>
      <w:rPr>
        <w:rFonts w:ascii="Symbol" w:hAnsi="Symbol" w:hint="default"/>
      </w:rPr>
    </w:lvl>
    <w:lvl w:ilvl="1" w:tplc="04060003">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2" w15:restartNumberingAfterBreak="0">
    <w:nsid w:val="6E9176B3"/>
    <w:multiLevelType w:val="hybridMultilevel"/>
    <w:tmpl w:val="2B8016BC"/>
    <w:lvl w:ilvl="0" w:tplc="08090003">
      <w:start w:val="1"/>
      <w:numFmt w:val="bullet"/>
      <w:lvlText w:val="o"/>
      <w:lvlJc w:val="left"/>
      <w:pPr>
        <w:ind w:left="1004" w:hanging="360"/>
      </w:pPr>
      <w:rPr>
        <w:rFonts w:ascii="Courier New" w:hAnsi="Courier New" w:cs="Courier New"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23" w15:restartNumberingAfterBreak="0">
    <w:nsid w:val="724C180D"/>
    <w:multiLevelType w:val="hybridMultilevel"/>
    <w:tmpl w:val="B892419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4" w15:restartNumberingAfterBreak="0">
    <w:nsid w:val="7524450D"/>
    <w:multiLevelType w:val="hybridMultilevel"/>
    <w:tmpl w:val="838E6F5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5" w15:restartNumberingAfterBreak="0">
    <w:nsid w:val="758C4171"/>
    <w:multiLevelType w:val="multilevel"/>
    <w:tmpl w:val="7E922144"/>
    <w:lvl w:ilvl="0">
      <w:start w:val="1"/>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27"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8"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874585409">
    <w:abstractNumId w:val="28"/>
  </w:num>
  <w:num w:numId="2" w16cid:durableId="779647871">
    <w:abstractNumId w:val="7"/>
  </w:num>
  <w:num w:numId="3" w16cid:durableId="1086808969">
    <w:abstractNumId w:val="6"/>
  </w:num>
  <w:num w:numId="4" w16cid:durableId="867066603">
    <w:abstractNumId w:val="5"/>
  </w:num>
  <w:num w:numId="5" w16cid:durableId="1286083257">
    <w:abstractNumId w:val="4"/>
  </w:num>
  <w:num w:numId="6" w16cid:durableId="1780297228">
    <w:abstractNumId w:val="26"/>
  </w:num>
  <w:num w:numId="7" w16cid:durableId="2078699988">
    <w:abstractNumId w:val="3"/>
  </w:num>
  <w:num w:numId="8" w16cid:durableId="651061963">
    <w:abstractNumId w:val="2"/>
  </w:num>
  <w:num w:numId="9" w16cid:durableId="579825043">
    <w:abstractNumId w:val="1"/>
  </w:num>
  <w:num w:numId="10" w16cid:durableId="1721048194">
    <w:abstractNumId w:val="0"/>
  </w:num>
  <w:num w:numId="11" w16cid:durableId="1439375810">
    <w:abstractNumId w:val="11"/>
  </w:num>
  <w:num w:numId="12" w16cid:durableId="1219590387">
    <w:abstractNumId w:val="20"/>
  </w:num>
  <w:num w:numId="13" w16cid:durableId="2025129384">
    <w:abstractNumId w:val="11"/>
  </w:num>
  <w:num w:numId="14" w16cid:durableId="620920340">
    <w:abstractNumId w:val="24"/>
  </w:num>
  <w:num w:numId="15" w16cid:durableId="1290430292">
    <w:abstractNumId w:val="27"/>
  </w:num>
  <w:num w:numId="16" w16cid:durableId="1657563043">
    <w:abstractNumId w:val="19"/>
  </w:num>
  <w:num w:numId="17" w16cid:durableId="353725963">
    <w:abstractNumId w:val="21"/>
  </w:num>
  <w:num w:numId="18" w16cid:durableId="143352268">
    <w:abstractNumId w:val="23"/>
  </w:num>
  <w:num w:numId="19" w16cid:durableId="1749381732">
    <w:abstractNumId w:val="22"/>
  </w:num>
  <w:num w:numId="20" w16cid:durableId="1999534377">
    <w:abstractNumId w:val="12"/>
  </w:num>
  <w:num w:numId="21" w16cid:durableId="221717486">
    <w:abstractNumId w:val="15"/>
  </w:num>
  <w:num w:numId="22" w16cid:durableId="52430461">
    <w:abstractNumId w:val="13"/>
  </w:num>
  <w:num w:numId="23" w16cid:durableId="1779910461">
    <w:abstractNumId w:val="9"/>
  </w:num>
  <w:num w:numId="24" w16cid:durableId="207375715">
    <w:abstractNumId w:val="18"/>
  </w:num>
  <w:num w:numId="25" w16cid:durableId="93863771">
    <w:abstractNumId w:val="16"/>
  </w:num>
  <w:num w:numId="26" w16cid:durableId="1281499148">
    <w:abstractNumId w:val="8"/>
  </w:num>
  <w:num w:numId="27" w16cid:durableId="131021927">
    <w:abstractNumId w:val="25"/>
  </w:num>
  <w:num w:numId="28" w16cid:durableId="1355578212">
    <w:abstractNumId w:val="14"/>
  </w:num>
  <w:num w:numId="29" w16cid:durableId="2173061">
    <w:abstractNumId w:val="10"/>
  </w:num>
  <w:num w:numId="30" w16cid:durableId="1219628146">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07969"/>
    <w:rsid w:val="000101EC"/>
    <w:rsid w:val="00012D6C"/>
    <w:rsid w:val="000137CB"/>
    <w:rsid w:val="00013EEA"/>
    <w:rsid w:val="00014FD3"/>
    <w:rsid w:val="000162D0"/>
    <w:rsid w:val="0002101A"/>
    <w:rsid w:val="00025414"/>
    <w:rsid w:val="0002548E"/>
    <w:rsid w:val="00025683"/>
    <w:rsid w:val="000275D6"/>
    <w:rsid w:val="000305CC"/>
    <w:rsid w:val="000317D5"/>
    <w:rsid w:val="00031C1D"/>
    <w:rsid w:val="00031C62"/>
    <w:rsid w:val="0003239D"/>
    <w:rsid w:val="00035B26"/>
    <w:rsid w:val="00035F25"/>
    <w:rsid w:val="0003686F"/>
    <w:rsid w:val="000427B7"/>
    <w:rsid w:val="00042B24"/>
    <w:rsid w:val="000436F8"/>
    <w:rsid w:val="00050588"/>
    <w:rsid w:val="00054C39"/>
    <w:rsid w:val="00054DAB"/>
    <w:rsid w:val="00055DD5"/>
    <w:rsid w:val="00065072"/>
    <w:rsid w:val="00065C3C"/>
    <w:rsid w:val="00066591"/>
    <w:rsid w:val="000665FB"/>
    <w:rsid w:val="00070A52"/>
    <w:rsid w:val="000732FA"/>
    <w:rsid w:val="00073951"/>
    <w:rsid w:val="00076D04"/>
    <w:rsid w:val="00081423"/>
    <w:rsid w:val="00085CAA"/>
    <w:rsid w:val="00086D6D"/>
    <w:rsid w:val="00087602"/>
    <w:rsid w:val="000903FF"/>
    <w:rsid w:val="00090843"/>
    <w:rsid w:val="0009128C"/>
    <w:rsid w:val="00091CF6"/>
    <w:rsid w:val="00094ABD"/>
    <w:rsid w:val="000A32DD"/>
    <w:rsid w:val="000A6FD5"/>
    <w:rsid w:val="000B11D2"/>
    <w:rsid w:val="000B65A9"/>
    <w:rsid w:val="000C05A4"/>
    <w:rsid w:val="000D0AD1"/>
    <w:rsid w:val="000D5465"/>
    <w:rsid w:val="000F1B17"/>
    <w:rsid w:val="000F22CD"/>
    <w:rsid w:val="000F37D2"/>
    <w:rsid w:val="000F4E10"/>
    <w:rsid w:val="000F6A42"/>
    <w:rsid w:val="000F7A8D"/>
    <w:rsid w:val="00100304"/>
    <w:rsid w:val="00103E3F"/>
    <w:rsid w:val="00105B1D"/>
    <w:rsid w:val="0011127C"/>
    <w:rsid w:val="001125CE"/>
    <w:rsid w:val="00117503"/>
    <w:rsid w:val="00117FBE"/>
    <w:rsid w:val="00122F7A"/>
    <w:rsid w:val="0012534C"/>
    <w:rsid w:val="0013244F"/>
    <w:rsid w:val="00134937"/>
    <w:rsid w:val="00134F89"/>
    <w:rsid w:val="00140902"/>
    <w:rsid w:val="001419BE"/>
    <w:rsid w:val="00150678"/>
    <w:rsid w:val="001543F3"/>
    <w:rsid w:val="00155995"/>
    <w:rsid w:val="0015620D"/>
    <w:rsid w:val="00161FD6"/>
    <w:rsid w:val="00166086"/>
    <w:rsid w:val="00166D72"/>
    <w:rsid w:val="001752F5"/>
    <w:rsid w:val="00175A1A"/>
    <w:rsid w:val="00175DAB"/>
    <w:rsid w:val="00182651"/>
    <w:rsid w:val="00184738"/>
    <w:rsid w:val="00185FC9"/>
    <w:rsid w:val="001919CD"/>
    <w:rsid w:val="001939A0"/>
    <w:rsid w:val="001A0247"/>
    <w:rsid w:val="001A2D5F"/>
    <w:rsid w:val="001A46BA"/>
    <w:rsid w:val="001A607A"/>
    <w:rsid w:val="001B2BA9"/>
    <w:rsid w:val="001B3167"/>
    <w:rsid w:val="001B323E"/>
    <w:rsid w:val="001B3332"/>
    <w:rsid w:val="001B5ECC"/>
    <w:rsid w:val="001B622B"/>
    <w:rsid w:val="001C2147"/>
    <w:rsid w:val="001C620C"/>
    <w:rsid w:val="001D135C"/>
    <w:rsid w:val="001D161A"/>
    <w:rsid w:val="001E01D4"/>
    <w:rsid w:val="001E1890"/>
    <w:rsid w:val="001E2D9D"/>
    <w:rsid w:val="001E4CD4"/>
    <w:rsid w:val="001E5404"/>
    <w:rsid w:val="001F2E6C"/>
    <w:rsid w:val="001F7024"/>
    <w:rsid w:val="00204C55"/>
    <w:rsid w:val="00211576"/>
    <w:rsid w:val="002127C4"/>
    <w:rsid w:val="0021329D"/>
    <w:rsid w:val="002145C6"/>
    <w:rsid w:val="002161E8"/>
    <w:rsid w:val="0021685E"/>
    <w:rsid w:val="00216A56"/>
    <w:rsid w:val="002201D7"/>
    <w:rsid w:val="00221DDD"/>
    <w:rsid w:val="0022205D"/>
    <w:rsid w:val="002353EA"/>
    <w:rsid w:val="002373DE"/>
    <w:rsid w:val="00244660"/>
    <w:rsid w:val="00244D70"/>
    <w:rsid w:val="0024654B"/>
    <w:rsid w:val="002501C4"/>
    <w:rsid w:val="0025216A"/>
    <w:rsid w:val="00252311"/>
    <w:rsid w:val="00264744"/>
    <w:rsid w:val="0026673B"/>
    <w:rsid w:val="00275F33"/>
    <w:rsid w:val="00280A43"/>
    <w:rsid w:val="0028180A"/>
    <w:rsid w:val="00295E37"/>
    <w:rsid w:val="0029658B"/>
    <w:rsid w:val="002A4975"/>
    <w:rsid w:val="002B6828"/>
    <w:rsid w:val="002C3468"/>
    <w:rsid w:val="002C5297"/>
    <w:rsid w:val="002D06E4"/>
    <w:rsid w:val="002D43D1"/>
    <w:rsid w:val="002D5562"/>
    <w:rsid w:val="002D75FE"/>
    <w:rsid w:val="002E01E9"/>
    <w:rsid w:val="002E0C8B"/>
    <w:rsid w:val="002E18AD"/>
    <w:rsid w:val="002E24F9"/>
    <w:rsid w:val="002E27B6"/>
    <w:rsid w:val="002E3F28"/>
    <w:rsid w:val="002E4A59"/>
    <w:rsid w:val="002E74A4"/>
    <w:rsid w:val="002F18EB"/>
    <w:rsid w:val="002F2206"/>
    <w:rsid w:val="002F2232"/>
    <w:rsid w:val="002F447F"/>
    <w:rsid w:val="003064DC"/>
    <w:rsid w:val="003136A7"/>
    <w:rsid w:val="003158BD"/>
    <w:rsid w:val="00320824"/>
    <w:rsid w:val="00327319"/>
    <w:rsid w:val="00333648"/>
    <w:rsid w:val="003336F7"/>
    <w:rsid w:val="003447D2"/>
    <w:rsid w:val="00362876"/>
    <w:rsid w:val="00362A3A"/>
    <w:rsid w:val="00366C2A"/>
    <w:rsid w:val="003759DA"/>
    <w:rsid w:val="00397978"/>
    <w:rsid w:val="003A0A13"/>
    <w:rsid w:val="003A0C28"/>
    <w:rsid w:val="003A4710"/>
    <w:rsid w:val="003A6527"/>
    <w:rsid w:val="003B204D"/>
    <w:rsid w:val="003B2757"/>
    <w:rsid w:val="003B35B0"/>
    <w:rsid w:val="003B497E"/>
    <w:rsid w:val="003B653D"/>
    <w:rsid w:val="003C0CE9"/>
    <w:rsid w:val="003C3644"/>
    <w:rsid w:val="003C4356"/>
    <w:rsid w:val="003C460C"/>
    <w:rsid w:val="003C4F9F"/>
    <w:rsid w:val="003C60F1"/>
    <w:rsid w:val="003C6544"/>
    <w:rsid w:val="003D0891"/>
    <w:rsid w:val="003D0E00"/>
    <w:rsid w:val="003D2D79"/>
    <w:rsid w:val="003E3B18"/>
    <w:rsid w:val="003E53E0"/>
    <w:rsid w:val="003E6021"/>
    <w:rsid w:val="003F06D5"/>
    <w:rsid w:val="003F08B5"/>
    <w:rsid w:val="003F24C0"/>
    <w:rsid w:val="003F5BCA"/>
    <w:rsid w:val="00402096"/>
    <w:rsid w:val="00403DDF"/>
    <w:rsid w:val="00411FFA"/>
    <w:rsid w:val="00414021"/>
    <w:rsid w:val="00414F7F"/>
    <w:rsid w:val="00420155"/>
    <w:rsid w:val="00424709"/>
    <w:rsid w:val="00424AD9"/>
    <w:rsid w:val="00433E7F"/>
    <w:rsid w:val="004351FE"/>
    <w:rsid w:val="004441C5"/>
    <w:rsid w:val="00452DFE"/>
    <w:rsid w:val="0045404F"/>
    <w:rsid w:val="00455365"/>
    <w:rsid w:val="00460CB5"/>
    <w:rsid w:val="00460F5D"/>
    <w:rsid w:val="00465427"/>
    <w:rsid w:val="00465D99"/>
    <w:rsid w:val="00470605"/>
    <w:rsid w:val="004719DE"/>
    <w:rsid w:val="00473BCF"/>
    <w:rsid w:val="00481EAF"/>
    <w:rsid w:val="00482795"/>
    <w:rsid w:val="00482BB4"/>
    <w:rsid w:val="00487DD3"/>
    <w:rsid w:val="00492C63"/>
    <w:rsid w:val="00494C03"/>
    <w:rsid w:val="00497992"/>
    <w:rsid w:val="004A5FFD"/>
    <w:rsid w:val="004A7270"/>
    <w:rsid w:val="004B2A88"/>
    <w:rsid w:val="004B2C2C"/>
    <w:rsid w:val="004C01B2"/>
    <w:rsid w:val="004C1089"/>
    <w:rsid w:val="004C30A7"/>
    <w:rsid w:val="004C4C16"/>
    <w:rsid w:val="004E166F"/>
    <w:rsid w:val="004E27ED"/>
    <w:rsid w:val="004E3305"/>
    <w:rsid w:val="004F1ED7"/>
    <w:rsid w:val="004F3D96"/>
    <w:rsid w:val="004F53CF"/>
    <w:rsid w:val="004F5D4F"/>
    <w:rsid w:val="0050067B"/>
    <w:rsid w:val="00500ECF"/>
    <w:rsid w:val="00506EF2"/>
    <w:rsid w:val="00512D64"/>
    <w:rsid w:val="00516608"/>
    <w:rsid w:val="005178A7"/>
    <w:rsid w:val="005203AF"/>
    <w:rsid w:val="00530C3C"/>
    <w:rsid w:val="00532029"/>
    <w:rsid w:val="005328A3"/>
    <w:rsid w:val="00532AE0"/>
    <w:rsid w:val="00533DEB"/>
    <w:rsid w:val="00542E1D"/>
    <w:rsid w:val="00543EF2"/>
    <w:rsid w:val="00545705"/>
    <w:rsid w:val="00547F22"/>
    <w:rsid w:val="0055579F"/>
    <w:rsid w:val="005564C6"/>
    <w:rsid w:val="005615C6"/>
    <w:rsid w:val="00562597"/>
    <w:rsid w:val="00562C42"/>
    <w:rsid w:val="0056500F"/>
    <w:rsid w:val="00571318"/>
    <w:rsid w:val="005722A4"/>
    <w:rsid w:val="00573440"/>
    <w:rsid w:val="00582069"/>
    <w:rsid w:val="00582AE7"/>
    <w:rsid w:val="00582FD7"/>
    <w:rsid w:val="0058349D"/>
    <w:rsid w:val="00583704"/>
    <w:rsid w:val="0058377B"/>
    <w:rsid w:val="00585126"/>
    <w:rsid w:val="00586EE5"/>
    <w:rsid w:val="00591510"/>
    <w:rsid w:val="00596E25"/>
    <w:rsid w:val="005A001A"/>
    <w:rsid w:val="005A28D4"/>
    <w:rsid w:val="005B2040"/>
    <w:rsid w:val="005B7925"/>
    <w:rsid w:val="005C5E42"/>
    <w:rsid w:val="005C5F97"/>
    <w:rsid w:val="005C769C"/>
    <w:rsid w:val="005D30E9"/>
    <w:rsid w:val="005D4530"/>
    <w:rsid w:val="005D5676"/>
    <w:rsid w:val="005D571A"/>
    <w:rsid w:val="005E2D62"/>
    <w:rsid w:val="005E3D0E"/>
    <w:rsid w:val="005E7283"/>
    <w:rsid w:val="005F1580"/>
    <w:rsid w:val="005F16D0"/>
    <w:rsid w:val="005F3ED8"/>
    <w:rsid w:val="005F6B57"/>
    <w:rsid w:val="00603474"/>
    <w:rsid w:val="0060749E"/>
    <w:rsid w:val="006149A3"/>
    <w:rsid w:val="0061679E"/>
    <w:rsid w:val="00622C06"/>
    <w:rsid w:val="00625920"/>
    <w:rsid w:val="0063412F"/>
    <w:rsid w:val="00637F5D"/>
    <w:rsid w:val="00640226"/>
    <w:rsid w:val="006412AF"/>
    <w:rsid w:val="00641B8C"/>
    <w:rsid w:val="0064370C"/>
    <w:rsid w:val="00643D86"/>
    <w:rsid w:val="00647CC2"/>
    <w:rsid w:val="006523A2"/>
    <w:rsid w:val="00655B49"/>
    <w:rsid w:val="006612C9"/>
    <w:rsid w:val="006651D9"/>
    <w:rsid w:val="00666EEF"/>
    <w:rsid w:val="0067061F"/>
    <w:rsid w:val="006708CE"/>
    <w:rsid w:val="0067133E"/>
    <w:rsid w:val="00681D83"/>
    <w:rsid w:val="006849AB"/>
    <w:rsid w:val="006858BA"/>
    <w:rsid w:val="0069003A"/>
    <w:rsid w:val="006900C2"/>
    <w:rsid w:val="00690108"/>
    <w:rsid w:val="00690B4E"/>
    <w:rsid w:val="00693C10"/>
    <w:rsid w:val="0069644D"/>
    <w:rsid w:val="00697650"/>
    <w:rsid w:val="00697AA1"/>
    <w:rsid w:val="006A5CDB"/>
    <w:rsid w:val="006B07F7"/>
    <w:rsid w:val="006B2773"/>
    <w:rsid w:val="006B30A9"/>
    <w:rsid w:val="006B52DD"/>
    <w:rsid w:val="006C0A4C"/>
    <w:rsid w:val="006C0FBE"/>
    <w:rsid w:val="006C4474"/>
    <w:rsid w:val="006D0ADA"/>
    <w:rsid w:val="006D3D7D"/>
    <w:rsid w:val="006D3E92"/>
    <w:rsid w:val="006E0A09"/>
    <w:rsid w:val="006E0AB1"/>
    <w:rsid w:val="006E1889"/>
    <w:rsid w:val="006E1CC0"/>
    <w:rsid w:val="006E5C60"/>
    <w:rsid w:val="006F6EC7"/>
    <w:rsid w:val="007008EE"/>
    <w:rsid w:val="0070267E"/>
    <w:rsid w:val="00702B52"/>
    <w:rsid w:val="00706E32"/>
    <w:rsid w:val="00706FA8"/>
    <w:rsid w:val="00710F64"/>
    <w:rsid w:val="00720098"/>
    <w:rsid w:val="007308ED"/>
    <w:rsid w:val="00731009"/>
    <w:rsid w:val="00731B74"/>
    <w:rsid w:val="007323AE"/>
    <w:rsid w:val="00733B49"/>
    <w:rsid w:val="0073710B"/>
    <w:rsid w:val="0074123C"/>
    <w:rsid w:val="00745D6A"/>
    <w:rsid w:val="007462B0"/>
    <w:rsid w:val="00746DAE"/>
    <w:rsid w:val="00747FC7"/>
    <w:rsid w:val="00752EC2"/>
    <w:rsid w:val="00754023"/>
    <w:rsid w:val="007546AF"/>
    <w:rsid w:val="0075625F"/>
    <w:rsid w:val="00762EA2"/>
    <w:rsid w:val="00764167"/>
    <w:rsid w:val="0076499F"/>
    <w:rsid w:val="00765934"/>
    <w:rsid w:val="0077451B"/>
    <w:rsid w:val="00777D76"/>
    <w:rsid w:val="0078220F"/>
    <w:rsid w:val="007830AC"/>
    <w:rsid w:val="007873C5"/>
    <w:rsid w:val="00796E99"/>
    <w:rsid w:val="007A2F26"/>
    <w:rsid w:val="007B118D"/>
    <w:rsid w:val="007B3374"/>
    <w:rsid w:val="007B3D4D"/>
    <w:rsid w:val="007C14AD"/>
    <w:rsid w:val="007C310A"/>
    <w:rsid w:val="007D0061"/>
    <w:rsid w:val="007E002D"/>
    <w:rsid w:val="007E2FF5"/>
    <w:rsid w:val="007E373C"/>
    <w:rsid w:val="008002CE"/>
    <w:rsid w:val="0080224B"/>
    <w:rsid w:val="00807DD1"/>
    <w:rsid w:val="008134CA"/>
    <w:rsid w:val="00821CA6"/>
    <w:rsid w:val="00824D0E"/>
    <w:rsid w:val="008261DD"/>
    <w:rsid w:val="00831296"/>
    <w:rsid w:val="0083236E"/>
    <w:rsid w:val="00836161"/>
    <w:rsid w:val="00840014"/>
    <w:rsid w:val="00841A14"/>
    <w:rsid w:val="00847D8C"/>
    <w:rsid w:val="0085419D"/>
    <w:rsid w:val="00856A04"/>
    <w:rsid w:val="00860E92"/>
    <w:rsid w:val="008637B5"/>
    <w:rsid w:val="00867BBB"/>
    <w:rsid w:val="00872734"/>
    <w:rsid w:val="00875696"/>
    <w:rsid w:val="00880016"/>
    <w:rsid w:val="00881751"/>
    <w:rsid w:val="00882C52"/>
    <w:rsid w:val="00884016"/>
    <w:rsid w:val="00892D08"/>
    <w:rsid w:val="00893791"/>
    <w:rsid w:val="008A34B1"/>
    <w:rsid w:val="008A4AC8"/>
    <w:rsid w:val="008A733A"/>
    <w:rsid w:val="008D1818"/>
    <w:rsid w:val="008D27EC"/>
    <w:rsid w:val="008D2FBD"/>
    <w:rsid w:val="008D32D7"/>
    <w:rsid w:val="008D371D"/>
    <w:rsid w:val="008D5308"/>
    <w:rsid w:val="008E06E2"/>
    <w:rsid w:val="008E2A87"/>
    <w:rsid w:val="008E5A6D"/>
    <w:rsid w:val="008F2613"/>
    <w:rsid w:val="008F32DF"/>
    <w:rsid w:val="008F4D20"/>
    <w:rsid w:val="00901E37"/>
    <w:rsid w:val="00901FDA"/>
    <w:rsid w:val="0090271A"/>
    <w:rsid w:val="00906EE9"/>
    <w:rsid w:val="00907194"/>
    <w:rsid w:val="00912795"/>
    <w:rsid w:val="00914717"/>
    <w:rsid w:val="00920126"/>
    <w:rsid w:val="009213BC"/>
    <w:rsid w:val="00923409"/>
    <w:rsid w:val="009318B4"/>
    <w:rsid w:val="009362AE"/>
    <w:rsid w:val="00936B38"/>
    <w:rsid w:val="0094757D"/>
    <w:rsid w:val="00950275"/>
    <w:rsid w:val="00950C18"/>
    <w:rsid w:val="00951B25"/>
    <w:rsid w:val="00951D01"/>
    <w:rsid w:val="00952F70"/>
    <w:rsid w:val="00954633"/>
    <w:rsid w:val="009737E4"/>
    <w:rsid w:val="00975902"/>
    <w:rsid w:val="009764E8"/>
    <w:rsid w:val="00981309"/>
    <w:rsid w:val="009827E0"/>
    <w:rsid w:val="00983B74"/>
    <w:rsid w:val="00990263"/>
    <w:rsid w:val="0099042F"/>
    <w:rsid w:val="00990718"/>
    <w:rsid w:val="00993802"/>
    <w:rsid w:val="0099776F"/>
    <w:rsid w:val="009A0EFE"/>
    <w:rsid w:val="009A2FA9"/>
    <w:rsid w:val="009A3960"/>
    <w:rsid w:val="009A4CCC"/>
    <w:rsid w:val="009A644A"/>
    <w:rsid w:val="009A6CFA"/>
    <w:rsid w:val="009B03EE"/>
    <w:rsid w:val="009B05DD"/>
    <w:rsid w:val="009B5940"/>
    <w:rsid w:val="009C620B"/>
    <w:rsid w:val="009C71A7"/>
    <w:rsid w:val="009D1E80"/>
    <w:rsid w:val="009D49C9"/>
    <w:rsid w:val="009D5A31"/>
    <w:rsid w:val="009D5DE0"/>
    <w:rsid w:val="009D7343"/>
    <w:rsid w:val="009E4B94"/>
    <w:rsid w:val="009E680D"/>
    <w:rsid w:val="009F0018"/>
    <w:rsid w:val="009F2F14"/>
    <w:rsid w:val="009F5D19"/>
    <w:rsid w:val="00A02746"/>
    <w:rsid w:val="00A03E7F"/>
    <w:rsid w:val="00A040A9"/>
    <w:rsid w:val="00A05AF7"/>
    <w:rsid w:val="00A11948"/>
    <w:rsid w:val="00A12502"/>
    <w:rsid w:val="00A12608"/>
    <w:rsid w:val="00A12C05"/>
    <w:rsid w:val="00A135FB"/>
    <w:rsid w:val="00A171F1"/>
    <w:rsid w:val="00A202D6"/>
    <w:rsid w:val="00A20FC9"/>
    <w:rsid w:val="00A2422A"/>
    <w:rsid w:val="00A262B7"/>
    <w:rsid w:val="00A27A90"/>
    <w:rsid w:val="00A30942"/>
    <w:rsid w:val="00A42492"/>
    <w:rsid w:val="00A44646"/>
    <w:rsid w:val="00A47716"/>
    <w:rsid w:val="00A535E6"/>
    <w:rsid w:val="00A539A2"/>
    <w:rsid w:val="00A55499"/>
    <w:rsid w:val="00A55C20"/>
    <w:rsid w:val="00A62F9E"/>
    <w:rsid w:val="00A64256"/>
    <w:rsid w:val="00A70896"/>
    <w:rsid w:val="00A7185A"/>
    <w:rsid w:val="00A72BEB"/>
    <w:rsid w:val="00A76EF2"/>
    <w:rsid w:val="00A84F08"/>
    <w:rsid w:val="00A91DA5"/>
    <w:rsid w:val="00A94495"/>
    <w:rsid w:val="00A950D6"/>
    <w:rsid w:val="00A96BD0"/>
    <w:rsid w:val="00A9774D"/>
    <w:rsid w:val="00AA6278"/>
    <w:rsid w:val="00AA68D1"/>
    <w:rsid w:val="00AA6CEE"/>
    <w:rsid w:val="00AB115D"/>
    <w:rsid w:val="00AB4582"/>
    <w:rsid w:val="00AB4EE2"/>
    <w:rsid w:val="00AB782E"/>
    <w:rsid w:val="00AC6A8C"/>
    <w:rsid w:val="00AC749A"/>
    <w:rsid w:val="00AD0E48"/>
    <w:rsid w:val="00AD5F89"/>
    <w:rsid w:val="00AD691F"/>
    <w:rsid w:val="00AF1D02"/>
    <w:rsid w:val="00AF76E3"/>
    <w:rsid w:val="00B00D92"/>
    <w:rsid w:val="00B01724"/>
    <w:rsid w:val="00B03F26"/>
    <w:rsid w:val="00B0422A"/>
    <w:rsid w:val="00B06877"/>
    <w:rsid w:val="00B11D2C"/>
    <w:rsid w:val="00B1331B"/>
    <w:rsid w:val="00B13AC6"/>
    <w:rsid w:val="00B16F68"/>
    <w:rsid w:val="00B24E70"/>
    <w:rsid w:val="00B342AA"/>
    <w:rsid w:val="00B45FD2"/>
    <w:rsid w:val="00B46445"/>
    <w:rsid w:val="00B50F1E"/>
    <w:rsid w:val="00B5168C"/>
    <w:rsid w:val="00B554F2"/>
    <w:rsid w:val="00B625A6"/>
    <w:rsid w:val="00B64F18"/>
    <w:rsid w:val="00B664E8"/>
    <w:rsid w:val="00B75AD0"/>
    <w:rsid w:val="00B872D3"/>
    <w:rsid w:val="00B87BE6"/>
    <w:rsid w:val="00B87CE7"/>
    <w:rsid w:val="00B931FF"/>
    <w:rsid w:val="00B93E0B"/>
    <w:rsid w:val="00B97690"/>
    <w:rsid w:val="00BA391C"/>
    <w:rsid w:val="00BB1826"/>
    <w:rsid w:val="00BB4255"/>
    <w:rsid w:val="00BB4F42"/>
    <w:rsid w:val="00BB64FA"/>
    <w:rsid w:val="00BC4996"/>
    <w:rsid w:val="00BD0FBE"/>
    <w:rsid w:val="00BD2414"/>
    <w:rsid w:val="00BD2A76"/>
    <w:rsid w:val="00BD35FA"/>
    <w:rsid w:val="00BD3EA9"/>
    <w:rsid w:val="00BD6560"/>
    <w:rsid w:val="00BF1A85"/>
    <w:rsid w:val="00C01A13"/>
    <w:rsid w:val="00C05D28"/>
    <w:rsid w:val="00C06E8B"/>
    <w:rsid w:val="00C124B7"/>
    <w:rsid w:val="00C14F66"/>
    <w:rsid w:val="00C2018C"/>
    <w:rsid w:val="00C20759"/>
    <w:rsid w:val="00C22D51"/>
    <w:rsid w:val="00C24016"/>
    <w:rsid w:val="00C2427E"/>
    <w:rsid w:val="00C243C4"/>
    <w:rsid w:val="00C26252"/>
    <w:rsid w:val="00C275E4"/>
    <w:rsid w:val="00C357EF"/>
    <w:rsid w:val="00C416D6"/>
    <w:rsid w:val="00C43580"/>
    <w:rsid w:val="00C44288"/>
    <w:rsid w:val="00C47465"/>
    <w:rsid w:val="00C50AFE"/>
    <w:rsid w:val="00C53FE6"/>
    <w:rsid w:val="00C541F6"/>
    <w:rsid w:val="00C6399B"/>
    <w:rsid w:val="00C642D2"/>
    <w:rsid w:val="00C700F7"/>
    <w:rsid w:val="00C72D20"/>
    <w:rsid w:val="00C74068"/>
    <w:rsid w:val="00C75403"/>
    <w:rsid w:val="00C766FF"/>
    <w:rsid w:val="00C844CE"/>
    <w:rsid w:val="00C85A79"/>
    <w:rsid w:val="00C9274A"/>
    <w:rsid w:val="00C93BC8"/>
    <w:rsid w:val="00C97D91"/>
    <w:rsid w:val="00CA0A7D"/>
    <w:rsid w:val="00CB0075"/>
    <w:rsid w:val="00CB0B2C"/>
    <w:rsid w:val="00CB110F"/>
    <w:rsid w:val="00CB5B23"/>
    <w:rsid w:val="00CC50E7"/>
    <w:rsid w:val="00CC557A"/>
    <w:rsid w:val="00CC6322"/>
    <w:rsid w:val="00CC63CC"/>
    <w:rsid w:val="00CE24EA"/>
    <w:rsid w:val="00CE4098"/>
    <w:rsid w:val="00CE49EE"/>
    <w:rsid w:val="00CE5168"/>
    <w:rsid w:val="00CE55D9"/>
    <w:rsid w:val="00CE7C0B"/>
    <w:rsid w:val="00CF194E"/>
    <w:rsid w:val="00CF303D"/>
    <w:rsid w:val="00CF512C"/>
    <w:rsid w:val="00CF7007"/>
    <w:rsid w:val="00CF7E2C"/>
    <w:rsid w:val="00D05351"/>
    <w:rsid w:val="00D06DD3"/>
    <w:rsid w:val="00D06E44"/>
    <w:rsid w:val="00D13A56"/>
    <w:rsid w:val="00D1421B"/>
    <w:rsid w:val="00D1531F"/>
    <w:rsid w:val="00D16ED2"/>
    <w:rsid w:val="00D170F0"/>
    <w:rsid w:val="00D27A97"/>
    <w:rsid w:val="00D27D0E"/>
    <w:rsid w:val="00D321DE"/>
    <w:rsid w:val="00D359E1"/>
    <w:rsid w:val="00D3752F"/>
    <w:rsid w:val="00D40AAB"/>
    <w:rsid w:val="00D435B1"/>
    <w:rsid w:val="00D53670"/>
    <w:rsid w:val="00D54F10"/>
    <w:rsid w:val="00D66E60"/>
    <w:rsid w:val="00D74806"/>
    <w:rsid w:val="00D75EBD"/>
    <w:rsid w:val="00D81F81"/>
    <w:rsid w:val="00D82209"/>
    <w:rsid w:val="00D85806"/>
    <w:rsid w:val="00D86E69"/>
    <w:rsid w:val="00D915ED"/>
    <w:rsid w:val="00D96141"/>
    <w:rsid w:val="00D96F3C"/>
    <w:rsid w:val="00DA2518"/>
    <w:rsid w:val="00DA3526"/>
    <w:rsid w:val="00DA37B3"/>
    <w:rsid w:val="00DA54DC"/>
    <w:rsid w:val="00DB31AF"/>
    <w:rsid w:val="00DC0E4C"/>
    <w:rsid w:val="00DC246F"/>
    <w:rsid w:val="00DC50BF"/>
    <w:rsid w:val="00DC56D5"/>
    <w:rsid w:val="00DC61BD"/>
    <w:rsid w:val="00DD1869"/>
    <w:rsid w:val="00DD1936"/>
    <w:rsid w:val="00DD5033"/>
    <w:rsid w:val="00DE2B28"/>
    <w:rsid w:val="00DE7E91"/>
    <w:rsid w:val="00DF677D"/>
    <w:rsid w:val="00E01769"/>
    <w:rsid w:val="00E02A10"/>
    <w:rsid w:val="00E02F80"/>
    <w:rsid w:val="00E14C15"/>
    <w:rsid w:val="00E161DA"/>
    <w:rsid w:val="00E2158E"/>
    <w:rsid w:val="00E219E3"/>
    <w:rsid w:val="00E26D7A"/>
    <w:rsid w:val="00E30441"/>
    <w:rsid w:val="00E30B10"/>
    <w:rsid w:val="00E333F0"/>
    <w:rsid w:val="00E35937"/>
    <w:rsid w:val="00E3696F"/>
    <w:rsid w:val="00E4124C"/>
    <w:rsid w:val="00E43FD1"/>
    <w:rsid w:val="00E51130"/>
    <w:rsid w:val="00E53EE9"/>
    <w:rsid w:val="00E561A1"/>
    <w:rsid w:val="00E57AA0"/>
    <w:rsid w:val="00E60C1E"/>
    <w:rsid w:val="00E61198"/>
    <w:rsid w:val="00E62CFD"/>
    <w:rsid w:val="00E65343"/>
    <w:rsid w:val="00E65610"/>
    <w:rsid w:val="00E66ACD"/>
    <w:rsid w:val="00E66F17"/>
    <w:rsid w:val="00E7147A"/>
    <w:rsid w:val="00E76EA3"/>
    <w:rsid w:val="00E80E90"/>
    <w:rsid w:val="00E815E4"/>
    <w:rsid w:val="00E81E9D"/>
    <w:rsid w:val="00E83F90"/>
    <w:rsid w:val="00E86B05"/>
    <w:rsid w:val="00E9028A"/>
    <w:rsid w:val="00E95188"/>
    <w:rsid w:val="00E97AC2"/>
    <w:rsid w:val="00EA1C67"/>
    <w:rsid w:val="00EA2021"/>
    <w:rsid w:val="00EA3D7F"/>
    <w:rsid w:val="00EA4EF5"/>
    <w:rsid w:val="00EA7E6D"/>
    <w:rsid w:val="00EB5A51"/>
    <w:rsid w:val="00EB6AF9"/>
    <w:rsid w:val="00EC1308"/>
    <w:rsid w:val="00EC47F4"/>
    <w:rsid w:val="00EC7157"/>
    <w:rsid w:val="00ED168D"/>
    <w:rsid w:val="00ED1ECD"/>
    <w:rsid w:val="00ED29C6"/>
    <w:rsid w:val="00ED2A1A"/>
    <w:rsid w:val="00ED3C2B"/>
    <w:rsid w:val="00ED50B4"/>
    <w:rsid w:val="00ED51FA"/>
    <w:rsid w:val="00ED5C07"/>
    <w:rsid w:val="00ED6EC5"/>
    <w:rsid w:val="00EE296D"/>
    <w:rsid w:val="00EE4FF7"/>
    <w:rsid w:val="00EE71A9"/>
    <w:rsid w:val="00EF1BC4"/>
    <w:rsid w:val="00EF394B"/>
    <w:rsid w:val="00EF55D0"/>
    <w:rsid w:val="00EF5F92"/>
    <w:rsid w:val="00EF693F"/>
    <w:rsid w:val="00F01398"/>
    <w:rsid w:val="00F02CA8"/>
    <w:rsid w:val="00F02F1D"/>
    <w:rsid w:val="00F04788"/>
    <w:rsid w:val="00F05F72"/>
    <w:rsid w:val="00F155C4"/>
    <w:rsid w:val="00F233E7"/>
    <w:rsid w:val="00F26E14"/>
    <w:rsid w:val="00F273B0"/>
    <w:rsid w:val="00F307DF"/>
    <w:rsid w:val="00F3325E"/>
    <w:rsid w:val="00F33B0B"/>
    <w:rsid w:val="00F34676"/>
    <w:rsid w:val="00F44851"/>
    <w:rsid w:val="00F50260"/>
    <w:rsid w:val="00F5337C"/>
    <w:rsid w:val="00F56739"/>
    <w:rsid w:val="00F57002"/>
    <w:rsid w:val="00F57F4A"/>
    <w:rsid w:val="00F610BC"/>
    <w:rsid w:val="00F6162F"/>
    <w:rsid w:val="00F6224C"/>
    <w:rsid w:val="00F65EFB"/>
    <w:rsid w:val="00F709BE"/>
    <w:rsid w:val="00F710A5"/>
    <w:rsid w:val="00F73354"/>
    <w:rsid w:val="00F73D63"/>
    <w:rsid w:val="00F77C44"/>
    <w:rsid w:val="00F818E0"/>
    <w:rsid w:val="00F864D7"/>
    <w:rsid w:val="00F90B99"/>
    <w:rsid w:val="00F90DC6"/>
    <w:rsid w:val="00F92B7C"/>
    <w:rsid w:val="00F9667F"/>
    <w:rsid w:val="00F97FD1"/>
    <w:rsid w:val="00FA12CA"/>
    <w:rsid w:val="00FA4996"/>
    <w:rsid w:val="00FA676E"/>
    <w:rsid w:val="00FA6DB6"/>
    <w:rsid w:val="00FB03A3"/>
    <w:rsid w:val="00FB091F"/>
    <w:rsid w:val="00FB4B33"/>
    <w:rsid w:val="00FB53DB"/>
    <w:rsid w:val="00FC2A10"/>
    <w:rsid w:val="00FC2C67"/>
    <w:rsid w:val="00FC39F9"/>
    <w:rsid w:val="00FC5423"/>
    <w:rsid w:val="00FD0595"/>
    <w:rsid w:val="00FD7746"/>
    <w:rsid w:val="00FE1CFE"/>
    <w:rsid w:val="00FE230C"/>
    <w:rsid w:val="00FE2C9C"/>
    <w:rsid w:val="00FE4348"/>
    <w:rsid w:val="00FF078F"/>
    <w:rsid w:val="00FF0915"/>
    <w:rsid w:val="00FF158D"/>
    <w:rsid w:val="00FF44C1"/>
    <w:rsid w:val="00FF489F"/>
    <w:rsid w:val="00FF4AA0"/>
    <w:rsid w:val="00FF68EB"/>
    <w:rsid w:val="00FF6EFE"/>
    <w:rsid w:val="00FF708E"/>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lsdException w:name="heading 7" w:semiHidden="1" w:uiPriority="1" w:unhideWhenUsed="1"/>
    <w:lsdException w:name="heading 8" w:semiHidden="1" w:uiPriority="1" w:unhideWhenUsed="1"/>
    <w:lsdException w:name="heading 9" w:semiHidden="1" w:uiPriority="1"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1" w:unhideWhenUsed="1"/>
    <w:lsdException w:name="annotation text" w:semiHidden="1" w:uiPriority="0"/>
    <w:lsdException w:name="header" w:semiHidden="1" w:uiPriority="21" w:unhideWhenUsed="1"/>
    <w:lsdException w:name="footer" w:semiHidden="1" w:uiPriority="0" w:unhideWhenUsed="1"/>
    <w:lsdException w:name="index heading" w:semiHidden="1"/>
    <w:lsdException w:name="caption" w:semiHidden="1" w:uiPriority="4" w:unhideWhenUsed="1"/>
    <w:lsdException w:name="table of figures" w:semiHidden="1" w:uiPriority="10" w:unhideWhenUsed="1"/>
    <w:lsdException w:name="envelope address" w:semiHidden="1"/>
    <w:lsdException w:name="envelope return" w:semiHidden="1"/>
    <w:lsdException w:name="footnote reference" w:semiHidden="1" w:uiPriority="21"/>
    <w:lsdException w:name="annotation reference" w:semiHidden="1" w:uiPriority="0"/>
    <w:lsdException w:name="line number" w:semiHidden="1"/>
    <w:lsdException w:name="page number" w:semiHidden="1" w:uiPriority="21" w:unhideWhenUsed="1"/>
    <w:lsdException w:name="endnote reference" w:semiHidden="1" w:uiPriority="21" w:unhideWhenUsed="1"/>
    <w:lsdException w:name="endnote text" w:semiHidden="1" w:uiPriority="21" w:unhideWhenUsed="1"/>
    <w:lsdException w:name="table of authorities" w:semiHidden="1" w:uiPriority="10" w:unhideWhenUsed="1"/>
    <w:lsdException w:name="macro" w:semiHidden="1"/>
    <w:lsdException w:name="toa heading" w:semiHidden="1" w:uiPriority="39" w:unhideWhenUsed="1"/>
    <w:lsdException w:name="List" w:semiHidden="1"/>
    <w:lsdException w:name="List Bullet" w:semiHidden="1" w:uiPriority="2"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9"/>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19"/>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lsdException w:name="Intense Emphasis" w:uiPriority="19"/>
    <w:lsdException w:name="Subtle Reference" w:qFormat="1"/>
    <w:lsdException w:name="Intense Reference" w:qFormat="1"/>
    <w:lsdException w:name="Book Title"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3"/>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3"/>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3"/>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3"/>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3"/>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0"/>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0"/>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rsid w:val="00A27A90"/>
    <w:pPr>
      <w:tabs>
        <w:tab w:val="right" w:pos="7229"/>
      </w:tabs>
      <w:ind w:left="-567" w:right="2268"/>
    </w:pPr>
    <w:rPr>
      <w:rFonts w:eastAsia="Times New Roman" w:cs="Times New Roman"/>
    </w:rPr>
  </w:style>
  <w:style w:type="paragraph" w:styleId="Obsah7">
    <w:name w:val="toc 7"/>
    <w:basedOn w:val="Normln"/>
    <w:next w:val="Normln"/>
    <w:uiPriority w:val="39"/>
    <w:rsid w:val="00A27A90"/>
    <w:pPr>
      <w:spacing w:before="240"/>
      <w:ind w:left="-567" w:right="2268"/>
    </w:pPr>
    <w:rPr>
      <w:rFonts w:eastAsia="Times New Roman" w:cs="Times New Roman"/>
      <w:b/>
    </w:rPr>
  </w:style>
  <w:style w:type="paragraph" w:styleId="Obsah8">
    <w:name w:val="toc 8"/>
    <w:basedOn w:val="Normln"/>
    <w:next w:val="Normln"/>
    <w:uiPriority w:val="39"/>
    <w:rsid w:val="00A27A90"/>
    <w:pPr>
      <w:ind w:left="-567" w:right="2268"/>
    </w:pPr>
    <w:rPr>
      <w:rFonts w:eastAsia="Times New Roman" w:cs="Times New Roman"/>
    </w:rPr>
  </w:style>
  <w:style w:type="paragraph" w:styleId="Obsah9">
    <w:name w:val="toc 9"/>
    <w:basedOn w:val="Normln"/>
    <w:next w:val="Normln"/>
    <w:uiPriority w:val="39"/>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basedOn w:val="Standardnpsmoodstavce"/>
    <w:link w:val="Textkomente"/>
    <w:uiPriority w:val="99"/>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2"/>
      </w:numPr>
      <w:spacing w:before="0"/>
      <w:outlineLvl w:val="7"/>
    </w:pPr>
  </w:style>
  <w:style w:type="paragraph" w:customStyle="1" w:styleId="TOCHeading-Indent">
    <w:name w:val="TOC Heading - Indent"/>
    <w:basedOn w:val="Nadpisobsahu"/>
    <w:uiPriority w:val="39"/>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CommentsRACIE">
    <w:name w:val="CommentsRACIE"/>
    <w:basedOn w:val="Normln"/>
    <w:rsid w:val="00622C06"/>
    <w:pPr>
      <w:widowControl w:val="0"/>
      <w:autoSpaceDE w:val="0"/>
      <w:autoSpaceDN w:val="0"/>
      <w:adjustRightInd w:val="0"/>
      <w:spacing w:after="60" w:line="240" w:lineRule="auto"/>
      <w:ind w:left="-851"/>
    </w:pPr>
    <w:rPr>
      <w:rFonts w:ascii="Arial" w:eastAsia="Times New Roman" w:hAnsi="Arial" w:cs="Arial"/>
      <w:bCs/>
      <w:i/>
      <w:iCs/>
      <w:sz w:val="16"/>
      <w:szCs w:val="16"/>
    </w:rPr>
  </w:style>
  <w:style w:type="paragraph" w:customStyle="1" w:styleId="Normal10B">
    <w:name w:val="Normal10B"/>
    <w:basedOn w:val="Normln"/>
    <w:unhideWhenUsed/>
    <w:rsid w:val="00622C06"/>
    <w:pPr>
      <w:widowControl w:val="0"/>
      <w:autoSpaceDE w:val="0"/>
      <w:autoSpaceDN w:val="0"/>
      <w:adjustRightInd w:val="0"/>
      <w:spacing w:after="120" w:line="240" w:lineRule="auto"/>
      <w:ind w:left="-851" w:right="170"/>
      <w:jc w:val="both"/>
    </w:pPr>
    <w:rPr>
      <w:rFonts w:ascii="Arial" w:eastAsia="Times New Roman" w:hAnsi="Arial" w:cs="Arial"/>
      <w:b/>
      <w:sz w:val="20"/>
      <w:szCs w:val="16"/>
    </w:rPr>
  </w:style>
  <w:style w:type="paragraph" w:customStyle="1" w:styleId="Normal12B">
    <w:name w:val="Normal12B"/>
    <w:basedOn w:val="Normln"/>
    <w:unhideWhenUsed/>
    <w:rsid w:val="00622C06"/>
    <w:pPr>
      <w:widowControl w:val="0"/>
      <w:autoSpaceDE w:val="0"/>
      <w:autoSpaceDN w:val="0"/>
      <w:adjustRightInd w:val="0"/>
      <w:spacing w:after="120" w:line="240" w:lineRule="auto"/>
      <w:ind w:left="-851"/>
      <w:jc w:val="both"/>
    </w:pPr>
    <w:rPr>
      <w:rFonts w:ascii="Arial" w:eastAsia="Times New Roman" w:hAnsi="Arial" w:cs="Arial"/>
      <w:b/>
      <w:sz w:val="24"/>
      <w:szCs w:val="16"/>
    </w:rPr>
  </w:style>
  <w:style w:type="paragraph" w:customStyle="1" w:styleId="Normal8BC">
    <w:name w:val="Normal8BC"/>
    <w:basedOn w:val="Normln"/>
    <w:unhideWhenUsed/>
    <w:rsid w:val="00622C06"/>
    <w:pPr>
      <w:autoSpaceDE w:val="0"/>
      <w:autoSpaceDN w:val="0"/>
      <w:adjustRightInd w:val="0"/>
      <w:spacing w:before="60" w:after="60" w:line="240" w:lineRule="auto"/>
      <w:ind w:left="-108" w:right="-108"/>
      <w:jc w:val="center"/>
    </w:pPr>
    <w:rPr>
      <w:rFonts w:ascii="Arial" w:eastAsia="Times New Roman" w:hAnsi="Arial" w:cs="Arial"/>
      <w:b/>
      <w:bCs/>
      <w:sz w:val="16"/>
      <w:szCs w:val="16"/>
    </w:rPr>
  </w:style>
  <w:style w:type="paragraph" w:customStyle="1" w:styleId="TableNormal8C">
    <w:name w:val="TableNormal8C"/>
    <w:basedOn w:val="Normln"/>
    <w:unhideWhenUsed/>
    <w:rsid w:val="00622C06"/>
    <w:pPr>
      <w:spacing w:before="20" w:after="20" w:line="240" w:lineRule="auto"/>
      <w:jc w:val="center"/>
    </w:pPr>
    <w:rPr>
      <w:rFonts w:ascii="Arial" w:eastAsia="Times New Roman" w:hAnsi="Arial" w:cs="Arial"/>
      <w:b/>
      <w:bCs/>
      <w:sz w:val="16"/>
      <w:szCs w:val="24"/>
    </w:rPr>
  </w:style>
  <w:style w:type="paragraph" w:customStyle="1" w:styleId="TableNormal8Short">
    <w:name w:val="TableNormal8Short"/>
    <w:basedOn w:val="Normln"/>
    <w:unhideWhenUsed/>
    <w:rsid w:val="00622C06"/>
    <w:pPr>
      <w:spacing w:before="20" w:after="20" w:line="240" w:lineRule="auto"/>
      <w:ind w:left="11" w:hanging="11"/>
      <w:jc w:val="both"/>
    </w:pPr>
    <w:rPr>
      <w:rFonts w:ascii="Arial" w:eastAsia="Times New Roman" w:hAnsi="Arial" w:cs="Arial"/>
      <w:sz w:val="16"/>
      <w:szCs w:val="24"/>
    </w:rPr>
  </w:style>
  <w:style w:type="paragraph" w:customStyle="1" w:styleId="Default">
    <w:name w:val="Default"/>
    <w:rsid w:val="00622C06"/>
    <w:pPr>
      <w:autoSpaceDE w:val="0"/>
      <w:autoSpaceDN w:val="0"/>
      <w:adjustRightInd w:val="0"/>
      <w:spacing w:line="240" w:lineRule="auto"/>
    </w:pPr>
    <w:rPr>
      <w:rFonts w:eastAsia="Times New Roman" w:cs="Verdana"/>
      <w:color w:val="000000"/>
      <w:sz w:val="24"/>
      <w:szCs w:val="24"/>
      <w:lang w:val="en-US"/>
    </w:rPr>
  </w:style>
  <w:style w:type="numbering" w:styleId="lnekoddl">
    <w:name w:val="Outline List 3"/>
    <w:basedOn w:val="Bezseznamu"/>
    <w:uiPriority w:val="99"/>
    <w:semiHidden/>
    <w:rsid w:val="00622C06"/>
    <w:pPr>
      <w:numPr>
        <w:numId w:val="15"/>
      </w:numPr>
    </w:pPr>
  </w:style>
  <w:style w:type="character" w:styleId="Nevyeenzmnka">
    <w:name w:val="Unresolved Mention"/>
    <w:basedOn w:val="Standardnpsmoodstavce"/>
    <w:uiPriority w:val="99"/>
    <w:semiHidden/>
    <w:unhideWhenUsed/>
    <w:rsid w:val="00622C06"/>
    <w:rPr>
      <w:color w:val="605E5C"/>
      <w:shd w:val="clear" w:color="auto" w:fill="E1DFDD"/>
    </w:rPr>
  </w:style>
  <w:style w:type="paragraph" w:customStyle="1" w:styleId="Bodytext-">
    <w:name w:val="Body text -"/>
    <w:next w:val="Zkladntext"/>
    <w:rsid w:val="00622C06"/>
    <w:pPr>
      <w:spacing w:before="43" w:after="43" w:line="160" w:lineRule="atLeast"/>
      <w:jc w:val="both"/>
    </w:pPr>
    <w:rPr>
      <w:rFonts w:ascii="Arial" w:eastAsia="Times New Roman" w:hAnsi="Arial" w:cs="Times New Roman"/>
      <w:snapToGrid w:val="0"/>
      <w:color w:val="000000"/>
      <w:sz w:val="14"/>
      <w:szCs w:val="20"/>
      <w:lang w:val="nb-NO" w:eastAsia="nb-NO"/>
    </w:rPr>
  </w:style>
  <w:style w:type="paragraph" w:customStyle="1" w:styleId="Ledetekstfet">
    <w:name w:val="Ledetekst (fet)"/>
    <w:basedOn w:val="Normln"/>
    <w:next w:val="Zkladntext"/>
    <w:rsid w:val="00622C06"/>
    <w:pPr>
      <w:tabs>
        <w:tab w:val="left" w:pos="284"/>
        <w:tab w:val="left" w:pos="7938"/>
        <w:tab w:val="left" w:pos="8222"/>
      </w:tabs>
      <w:spacing w:before="60" w:line="240" w:lineRule="auto"/>
    </w:pPr>
    <w:rPr>
      <w:rFonts w:ascii="Arial" w:eastAsia="Times New Roman" w:hAnsi="Arial" w:cs="Times New Roman"/>
      <w:b/>
      <w:sz w:val="16"/>
      <w:szCs w:val="20"/>
      <w:lang w:val="nb-NO"/>
    </w:rPr>
  </w:style>
  <w:style w:type="paragraph" w:customStyle="1" w:styleId="ledetekstnormal">
    <w:name w:val="ledetekst normal"/>
    <w:basedOn w:val="Normln"/>
    <w:next w:val="Zkladntext"/>
    <w:rsid w:val="00622C06"/>
    <w:pPr>
      <w:tabs>
        <w:tab w:val="left" w:pos="284"/>
      </w:tabs>
      <w:spacing w:line="240" w:lineRule="auto"/>
    </w:pPr>
    <w:rPr>
      <w:rFonts w:ascii="Arial" w:eastAsia="Times New Roman" w:hAnsi="Arial" w:cs="Times New Roman"/>
      <w:sz w:val="16"/>
      <w:szCs w:val="20"/>
      <w:lang w:val="nb-NO"/>
    </w:rPr>
  </w:style>
  <w:style w:type="paragraph" w:customStyle="1" w:styleId="brdtekst2">
    <w:name w:val="brødtekst2"/>
    <w:basedOn w:val="Zkladntext"/>
    <w:rsid w:val="00622C06"/>
    <w:pPr>
      <w:spacing w:before="100" w:after="100" w:line="240" w:lineRule="auto"/>
    </w:pPr>
    <w:rPr>
      <w:rFonts w:ascii="Times New Roman" w:eastAsia="Times New Roman" w:hAnsi="Times New Roman" w:cs="Times New Roman"/>
      <w:sz w:val="22"/>
      <w:szCs w:val="20"/>
      <w:lang w:val="nb-NO"/>
    </w:rPr>
  </w:style>
  <w:style w:type="paragraph" w:customStyle="1" w:styleId="Bodytext-innrykk">
    <w:name w:val="Body text -  innrykk"/>
    <w:basedOn w:val="Bodytext-"/>
    <w:rsid w:val="00622C06"/>
    <w:pPr>
      <w:tabs>
        <w:tab w:val="left" w:pos="283"/>
      </w:tabs>
      <w:spacing w:before="28" w:after="28"/>
      <w:ind w:left="283" w:hanging="283"/>
    </w:pPr>
    <w:rPr>
      <w:color w:val="auto"/>
    </w:rPr>
  </w:style>
  <w:style w:type="paragraph" w:customStyle="1" w:styleId="ledetekst-skjemafet">
    <w:name w:val="ledetekst-skjema (fet)"/>
    <w:basedOn w:val="Bodytext-"/>
    <w:next w:val="brdtekst2"/>
    <w:rsid w:val="00622C06"/>
    <w:pPr>
      <w:spacing w:before="0" w:after="0"/>
      <w:ind w:left="227" w:hanging="227"/>
      <w:jc w:val="left"/>
    </w:pPr>
    <w:rPr>
      <w:b/>
      <w:color w:val="auto"/>
      <w:sz w:val="16"/>
    </w:rPr>
  </w:style>
  <w:style w:type="paragraph" w:customStyle="1" w:styleId="Brdtekst2-bredmarg">
    <w:name w:val="Brødtekst2-bred marg"/>
    <w:basedOn w:val="Zkladntext"/>
    <w:rsid w:val="00622C06"/>
    <w:pPr>
      <w:spacing w:before="100" w:after="100" w:line="240" w:lineRule="auto"/>
    </w:pPr>
    <w:rPr>
      <w:rFonts w:ascii="Times New Roman" w:eastAsia="Times New Roman" w:hAnsi="Times New Roman" w:cs="Times New Roman"/>
      <w:sz w:val="20"/>
      <w:szCs w:val="20"/>
      <w:lang w:val="nb-NO" w:eastAsia="nb-NO"/>
    </w:rPr>
  </w:style>
  <w:style w:type="paragraph" w:customStyle="1" w:styleId="Definition">
    <w:name w:val="Definition"/>
    <w:basedOn w:val="Normln"/>
    <w:link w:val="DefinitionChar"/>
    <w:qFormat/>
    <w:rsid w:val="00622C06"/>
    <w:pPr>
      <w:keepNext/>
      <w:spacing w:before="240"/>
    </w:pPr>
    <w:rPr>
      <w:b/>
    </w:rPr>
  </w:style>
  <w:style w:type="character" w:customStyle="1" w:styleId="DefinitionChar">
    <w:name w:val="Definition Char"/>
    <w:basedOn w:val="Standardnpsmoodstavce"/>
    <w:link w:val="Definition"/>
    <w:rsid w:val="00622C06"/>
    <w:rPr>
      <w:b/>
      <w:lang w:val="en-GB"/>
    </w:rPr>
  </w:style>
  <w:style w:type="paragraph" w:customStyle="1" w:styleId="Body">
    <w:name w:val="Body"/>
    <w:basedOn w:val="Normln"/>
    <w:rsid w:val="00622C06"/>
    <w:pPr>
      <w:spacing w:afterLines="100" w:line="240" w:lineRule="atLeast"/>
    </w:pPr>
    <w:rPr>
      <w:rFonts w:eastAsia="Times New Roman" w:cs="Times New Roman"/>
      <w:szCs w:val="24"/>
      <w:lang w:eastAsia="da-DK"/>
    </w:rPr>
  </w:style>
  <w:style w:type="paragraph" w:customStyle="1" w:styleId="TableText">
    <w:name w:val="Table Text"/>
    <w:basedOn w:val="Normln"/>
    <w:rsid w:val="00622C06"/>
    <w:pPr>
      <w:spacing w:line="240" w:lineRule="auto"/>
    </w:pPr>
    <w:rPr>
      <w:rFonts w:ascii="Times New Roman" w:eastAsia="Times New Roman" w:hAnsi="Times New Roman" w:cs="Times New Roman"/>
      <w:snapToGrid w:val="0"/>
      <w:sz w:val="24"/>
      <w:szCs w:val="20"/>
      <w:lang w:val="en-US"/>
    </w:rPr>
  </w:style>
  <w:style w:type="paragraph" w:styleId="Revize">
    <w:name w:val="Revision"/>
    <w:hidden/>
    <w:uiPriority w:val="99"/>
    <w:semiHidden/>
    <w:rsid w:val="00622C06"/>
    <w:pPr>
      <w:spacing w:line="240" w:lineRule="auto"/>
    </w:pPr>
    <w:rPr>
      <w:rFonts w:ascii="Arial" w:hAnsi="Arial"/>
      <w:sz w:val="22"/>
      <w:lang w:val="en-GB"/>
    </w:rPr>
  </w:style>
  <w:style w:type="character" w:customStyle="1" w:styleId="A5">
    <w:name w:val="A5"/>
    <w:uiPriority w:val="99"/>
    <w:rsid w:val="00622C06"/>
    <w:rPr>
      <w:rFonts w:cs="Bariol Regular"/>
      <w:color w:val="221E1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74426684">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A6177B3643EA4379B71E13621F32ECD4"/>
        <w:category>
          <w:name w:val="General"/>
          <w:gallery w:val="placeholder"/>
        </w:category>
        <w:types>
          <w:type w:val="bbPlcHdr"/>
        </w:types>
        <w:behaviors>
          <w:behavior w:val="content"/>
        </w:behaviors>
        <w:guid w:val="{09DE588B-0C79-4DEC-AE29-7C4926CE036A}"/>
      </w:docPartPr>
      <w:docPartBody>
        <w:p w:rsidR="000A1C6A" w:rsidRDefault="009D4DF0" w:rsidP="009D4DF0">
          <w:pPr>
            <w:pStyle w:val="A6177B3643EA4379B71E13621F32ECD4"/>
          </w:pPr>
          <w:r>
            <w:rPr>
              <w:rStyle w:val="Zstupntext"/>
            </w:rPr>
            <w:t>Click or tap here to enter text.</w:t>
          </w:r>
        </w:p>
        <w:bookmarkStart w:id="2" w:name="LAN_Text_8"/>
        <w:bookmarkEnd w:id="2"/>
      </w:docPartBody>
    </w:docPart>
    <w:docPart>
      <w:docPartPr>
        <w:name w:val="B926865B4F4A4111BCB2B1F490A0B219"/>
        <w:category>
          <w:name w:val="General"/>
          <w:gallery w:val="placeholder"/>
        </w:category>
        <w:types>
          <w:type w:val="bbPlcHdr"/>
        </w:types>
        <w:behaviors>
          <w:behavior w:val="content"/>
        </w:behaviors>
        <w:guid w:val="{491A9FB6-3A26-4C47-ABE1-DBCEE3BAE62F}"/>
      </w:docPartPr>
      <w:docPartBody>
        <w:p w:rsidR="000A1C6A" w:rsidRDefault="009D4DF0" w:rsidP="009D4DF0">
          <w:pPr>
            <w:pStyle w:val="B926865B4F4A4111BCB2B1F490A0B219"/>
          </w:pPr>
          <w:r>
            <w:rPr>
              <w:rStyle w:val="Zstupntext"/>
            </w:rPr>
            <w:t>Click or tap here to enter text.</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bookmarkStart w:id="3" w:name="LAN_Text_8"/>
        <w:bookmarkEnd w:id="3"/>
      </w:docPartBody>
    </w:docPart>
    <w:docPart>
      <w:docPartPr>
        <w:name w:val="7A34D7148CF54CAD814F42C9E64D177F"/>
        <w:category>
          <w:name w:val="General"/>
          <w:gallery w:val="placeholder"/>
        </w:category>
        <w:types>
          <w:type w:val="bbPlcHdr"/>
        </w:types>
        <w:behaviors>
          <w:behavior w:val="content"/>
        </w:behaviors>
        <w:guid w:val="{488CBD2F-F2F3-4B29-9B4A-879C2F92B10A}"/>
      </w:docPartPr>
      <w:docPartBody>
        <w:p w:rsidR="00C76E80" w:rsidRDefault="009D4DF0">
          <w:pPr>
            <w:pStyle w:val="7A34D7148CF54CAD814F42C9E64D177F"/>
          </w:pPr>
          <w:r>
            <w:rPr>
              <w:rStyle w:val="Zstupntext"/>
            </w:rPr>
            <w:t>Click or tap here to enter text.</w:t>
          </w:r>
        </w:p>
      </w:docPartBody>
    </w:docPart>
    <w:docPart>
      <w:docPartPr>
        <w:name w:val="868F56357C7C4EBCB7058568FFC4F09A"/>
        <w:category>
          <w:name w:val="General"/>
          <w:gallery w:val="placeholder"/>
        </w:category>
        <w:types>
          <w:type w:val="bbPlcHdr"/>
        </w:types>
        <w:behaviors>
          <w:behavior w:val="content"/>
        </w:behaviors>
        <w:guid w:val="{D20A6139-7545-482D-9C84-67F92E69C6D9}"/>
      </w:docPartPr>
      <w:docPartBody>
        <w:p w:rsidR="00C76E80" w:rsidRDefault="009D4DF0">
          <w:pPr>
            <w:pStyle w:val="868F56357C7C4EBCB7058568FFC4F09A"/>
          </w:pPr>
          <w:r>
            <w:rPr>
              <w:rStyle w:val="Zstupntext"/>
            </w:rPr>
            <w:t>Click or tap here to enter text.</w:t>
          </w:r>
        </w:p>
      </w:docPartBody>
    </w:docPart>
    <w:docPart>
      <w:docPartPr>
        <w:name w:val="853D77B214F945F9A85481B48C649603"/>
        <w:category>
          <w:name w:val="General"/>
          <w:gallery w:val="placeholder"/>
        </w:category>
        <w:types>
          <w:type w:val="bbPlcHdr"/>
        </w:types>
        <w:behaviors>
          <w:behavior w:val="content"/>
        </w:behaviors>
        <w:guid w:val="{DF8B3FA3-F0BD-43B8-862C-3C9ADB6FDACD}"/>
      </w:docPartPr>
      <w:docPartBody>
        <w:p w:rsidR="00C76E80" w:rsidRDefault="009D4DF0">
          <w:pPr>
            <w:pStyle w:val="853D77B214F945F9A85481B48C649603"/>
          </w:pPr>
          <w:r>
            <w:rPr>
              <w:rStyle w:val="Zstupntext"/>
            </w:rPr>
            <w:t>Click or tap here to enter text.</w:t>
          </w:r>
        </w:p>
      </w:docPartBody>
    </w:docPart>
    <w:docPart>
      <w:docPartPr>
        <w:name w:val="21FF1514EEE24126BD4174F62C1761F6"/>
        <w:category>
          <w:name w:val="General"/>
          <w:gallery w:val="placeholder"/>
        </w:category>
        <w:types>
          <w:type w:val="bbPlcHdr"/>
        </w:types>
        <w:behaviors>
          <w:behavior w:val="content"/>
        </w:behaviors>
        <w:guid w:val="{080CB6B6-347A-43D2-A919-942C8CB54482}"/>
      </w:docPartPr>
      <w:docPartBody>
        <w:p w:rsidR="00D72658" w:rsidRDefault="002E139F" w:rsidP="002E139F">
          <w:pPr>
            <w:pStyle w:val="21FF1514EEE24126BD4174F62C1761F6"/>
          </w:pPr>
          <w:r w:rsidRPr="00E77BAE">
            <w:rPr>
              <w:rStyle w:val="Zstupntext"/>
            </w:rPr>
            <w:t>[Title]</w:t>
          </w:r>
        </w:p>
      </w:docPartBody>
    </w:docPart>
    <w:docPart>
      <w:docPartPr>
        <w:name w:val="D4908FEE7F144BB6A3520944976DEC1E"/>
        <w:category>
          <w:name w:val="Obecné"/>
          <w:gallery w:val="placeholder"/>
        </w:category>
        <w:types>
          <w:type w:val="bbPlcHdr"/>
        </w:types>
        <w:behaviors>
          <w:behavior w:val="content"/>
        </w:behaviors>
        <w:guid w:val="{EEE507A4-891B-484D-AD36-AAF4B1DB2E73}"/>
      </w:docPartPr>
      <w:docPartBody>
        <w:p w:rsidR="005C08FA" w:rsidRDefault="00595C29" w:rsidP="00595C29">
          <w:pPr>
            <w:pStyle w:val="D4908FEE7F144BB6A3520944976DEC1E"/>
          </w:pPr>
          <w:r>
            <w:t>[Text]</w:t>
          </w:r>
        </w:p>
      </w:docPartBody>
    </w:docPart>
    <w:docPart>
      <w:docPartPr>
        <w:name w:val="8ADFF025EEF54B17A808CE30A85A322D"/>
        <w:category>
          <w:name w:val="Obecné"/>
          <w:gallery w:val="placeholder"/>
        </w:category>
        <w:types>
          <w:type w:val="bbPlcHdr"/>
        </w:types>
        <w:behaviors>
          <w:behavior w:val="content"/>
        </w:behaviors>
        <w:guid w:val="{CBEF2040-DE00-482C-81BA-78D18EDF193E}"/>
      </w:docPartPr>
      <w:docPartBody>
        <w:p w:rsidR="005C08FA" w:rsidRDefault="00595C29" w:rsidP="00595C29">
          <w:pPr>
            <w:pStyle w:val="8ADFF025EEF54B17A808CE30A85A322D"/>
          </w:pPr>
          <w:r>
            <w:rPr>
              <w:rStyle w:val="Zstupntext"/>
            </w:rPr>
            <w:t>Click or tap here to enter text.</w:t>
          </w:r>
        </w:p>
      </w:docPartBody>
    </w:docPart>
    <w:docPart>
      <w:docPartPr>
        <w:name w:val="D6922A1751F34E1A8AC6714AF731B38B"/>
        <w:category>
          <w:name w:val="Obecné"/>
          <w:gallery w:val="placeholder"/>
        </w:category>
        <w:types>
          <w:type w:val="bbPlcHdr"/>
        </w:types>
        <w:behaviors>
          <w:behavior w:val="content"/>
        </w:behaviors>
        <w:guid w:val="{69CBFF69-9B1D-45A6-A92A-AA511ED679F8}"/>
      </w:docPartPr>
      <w:docPartBody>
        <w:p w:rsidR="005C08FA" w:rsidRDefault="00595C29" w:rsidP="00595C29">
          <w:pPr>
            <w:pStyle w:val="D6922A1751F34E1A8AC6714AF731B38B"/>
          </w:pPr>
          <w:r w:rsidRPr="004631F6">
            <w:rPr>
              <w:rStyle w:val="Zstupntext"/>
            </w:rPr>
            <w:t>[Kategorie]</w:t>
          </w:r>
        </w:p>
      </w:docPartBody>
    </w:docPart>
    <w:docPart>
      <w:docPartPr>
        <w:name w:val="9B347DC183A04238B12C705FF37C6534"/>
        <w:category>
          <w:name w:val="Obecné"/>
          <w:gallery w:val="placeholder"/>
        </w:category>
        <w:types>
          <w:type w:val="bbPlcHdr"/>
        </w:types>
        <w:behaviors>
          <w:behavior w:val="content"/>
        </w:behaviors>
        <w:guid w:val="{3A33AF2A-0FD2-4A9C-9314-6B5C95366180}"/>
      </w:docPartPr>
      <w:docPartBody>
        <w:p w:rsidR="005C08FA" w:rsidRDefault="00595C29" w:rsidP="00595C29">
          <w:pPr>
            <w:pStyle w:val="9B347DC183A04238B12C705FF37C6534"/>
          </w:pPr>
          <w:r w:rsidRPr="004631F6">
            <w:rPr>
              <w:rStyle w:val="Zstupntext"/>
            </w:rPr>
            <w:t>[Kategorie]</w:t>
          </w:r>
        </w:p>
      </w:docPartBody>
    </w:docPart>
    <w:docPart>
      <w:docPartPr>
        <w:name w:val="468F99E4EC1E4D5EB88FF5C5860A2E5E"/>
        <w:category>
          <w:name w:val="Obecné"/>
          <w:gallery w:val="placeholder"/>
        </w:category>
        <w:types>
          <w:type w:val="bbPlcHdr"/>
        </w:types>
        <w:behaviors>
          <w:behavior w:val="content"/>
        </w:behaviors>
        <w:guid w:val="{1CE49211-0403-45AC-B37C-63A6269676F7}"/>
      </w:docPartPr>
      <w:docPartBody>
        <w:p w:rsidR="005C08FA" w:rsidRDefault="00595C29" w:rsidP="00595C29">
          <w:pPr>
            <w:pStyle w:val="468F99E4EC1E4D5EB88FF5C5860A2E5E"/>
          </w:pPr>
          <w:r w:rsidRPr="004631F6">
            <w:rPr>
              <w:rStyle w:val="Zstupntext"/>
            </w:rPr>
            <w:t>[Kategorie]</w:t>
          </w:r>
        </w:p>
      </w:docPartBody>
    </w:docPart>
    <w:docPart>
      <w:docPartPr>
        <w:name w:val="FCA1F4FFE79D4F688BAAED947EA24FC4"/>
        <w:category>
          <w:name w:val="Obecné"/>
          <w:gallery w:val="placeholder"/>
        </w:category>
        <w:types>
          <w:type w:val="bbPlcHdr"/>
        </w:types>
        <w:behaviors>
          <w:behavior w:val="content"/>
        </w:behaviors>
        <w:guid w:val="{962BD080-4725-4432-BE1B-56A56CCAB3CB}"/>
      </w:docPartPr>
      <w:docPartBody>
        <w:p w:rsidR="005C08FA" w:rsidRDefault="00595C29" w:rsidP="00595C29">
          <w:pPr>
            <w:pStyle w:val="FCA1F4FFE79D4F688BAAED947EA24FC4"/>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ariol Regular">
    <w:altName w:val="Bariol Regular"/>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84418"/>
    <w:rsid w:val="000860DB"/>
    <w:rsid w:val="000A1C6A"/>
    <w:rsid w:val="000A33DD"/>
    <w:rsid w:val="000B0211"/>
    <w:rsid w:val="000B30D7"/>
    <w:rsid w:val="000D3ECB"/>
    <w:rsid w:val="000F6008"/>
    <w:rsid w:val="00130342"/>
    <w:rsid w:val="001475AC"/>
    <w:rsid w:val="00151920"/>
    <w:rsid w:val="00160702"/>
    <w:rsid w:val="00181E49"/>
    <w:rsid w:val="001B4406"/>
    <w:rsid w:val="001B7112"/>
    <w:rsid w:val="001C14B1"/>
    <w:rsid w:val="001D4FFA"/>
    <w:rsid w:val="001E1F33"/>
    <w:rsid w:val="001F616F"/>
    <w:rsid w:val="00202BB1"/>
    <w:rsid w:val="0022014C"/>
    <w:rsid w:val="00230E53"/>
    <w:rsid w:val="002352E1"/>
    <w:rsid w:val="0026299E"/>
    <w:rsid w:val="002876A6"/>
    <w:rsid w:val="002928A4"/>
    <w:rsid w:val="002B54BF"/>
    <w:rsid w:val="002C0FA7"/>
    <w:rsid w:val="002C6C0A"/>
    <w:rsid w:val="002E139F"/>
    <w:rsid w:val="002F0E1A"/>
    <w:rsid w:val="0030226D"/>
    <w:rsid w:val="003024C5"/>
    <w:rsid w:val="00311E25"/>
    <w:rsid w:val="00332892"/>
    <w:rsid w:val="00351EA0"/>
    <w:rsid w:val="00354E27"/>
    <w:rsid w:val="003551BA"/>
    <w:rsid w:val="00385DA5"/>
    <w:rsid w:val="003A2128"/>
    <w:rsid w:val="003D5799"/>
    <w:rsid w:val="003D6656"/>
    <w:rsid w:val="003D7B2D"/>
    <w:rsid w:val="003E148B"/>
    <w:rsid w:val="004033B3"/>
    <w:rsid w:val="00414D08"/>
    <w:rsid w:val="00417509"/>
    <w:rsid w:val="00457155"/>
    <w:rsid w:val="00474879"/>
    <w:rsid w:val="004762B9"/>
    <w:rsid w:val="0048517D"/>
    <w:rsid w:val="0049321D"/>
    <w:rsid w:val="004B46E5"/>
    <w:rsid w:val="004C0719"/>
    <w:rsid w:val="004F23C2"/>
    <w:rsid w:val="00522D72"/>
    <w:rsid w:val="00525C72"/>
    <w:rsid w:val="00535EFC"/>
    <w:rsid w:val="00542A1A"/>
    <w:rsid w:val="005603B6"/>
    <w:rsid w:val="005643D0"/>
    <w:rsid w:val="00595C29"/>
    <w:rsid w:val="005A4483"/>
    <w:rsid w:val="005B70A7"/>
    <w:rsid w:val="005C077A"/>
    <w:rsid w:val="005C08FA"/>
    <w:rsid w:val="005C6A6A"/>
    <w:rsid w:val="005E103C"/>
    <w:rsid w:val="005E5059"/>
    <w:rsid w:val="005E631E"/>
    <w:rsid w:val="00615DA8"/>
    <w:rsid w:val="00671D66"/>
    <w:rsid w:val="006762F6"/>
    <w:rsid w:val="0069665A"/>
    <w:rsid w:val="006A3AFF"/>
    <w:rsid w:val="006C0241"/>
    <w:rsid w:val="006D3EE3"/>
    <w:rsid w:val="006F2364"/>
    <w:rsid w:val="007037AC"/>
    <w:rsid w:val="0070405D"/>
    <w:rsid w:val="007122C6"/>
    <w:rsid w:val="00716BB3"/>
    <w:rsid w:val="0073388D"/>
    <w:rsid w:val="00736E0A"/>
    <w:rsid w:val="00763E9D"/>
    <w:rsid w:val="00764A1F"/>
    <w:rsid w:val="00767AC4"/>
    <w:rsid w:val="007817DC"/>
    <w:rsid w:val="007818CB"/>
    <w:rsid w:val="007E3CC3"/>
    <w:rsid w:val="007E4ADC"/>
    <w:rsid w:val="007F0B53"/>
    <w:rsid w:val="00827C33"/>
    <w:rsid w:val="00851C9F"/>
    <w:rsid w:val="008667D2"/>
    <w:rsid w:val="008859AE"/>
    <w:rsid w:val="00885AAF"/>
    <w:rsid w:val="00893A94"/>
    <w:rsid w:val="008A2F63"/>
    <w:rsid w:val="008B0B33"/>
    <w:rsid w:val="008B6CD3"/>
    <w:rsid w:val="008C1EB1"/>
    <w:rsid w:val="008C5113"/>
    <w:rsid w:val="008C53C9"/>
    <w:rsid w:val="008E36D2"/>
    <w:rsid w:val="008E40BE"/>
    <w:rsid w:val="008F20D3"/>
    <w:rsid w:val="008F283A"/>
    <w:rsid w:val="008F650A"/>
    <w:rsid w:val="009135F6"/>
    <w:rsid w:val="009173AF"/>
    <w:rsid w:val="0092435C"/>
    <w:rsid w:val="009262F0"/>
    <w:rsid w:val="00932739"/>
    <w:rsid w:val="00942589"/>
    <w:rsid w:val="00953083"/>
    <w:rsid w:val="009B05DD"/>
    <w:rsid w:val="009C1D79"/>
    <w:rsid w:val="009C2829"/>
    <w:rsid w:val="009D2593"/>
    <w:rsid w:val="009D4DF0"/>
    <w:rsid w:val="009E6AD8"/>
    <w:rsid w:val="009F61DA"/>
    <w:rsid w:val="00A05D1B"/>
    <w:rsid w:val="00A41205"/>
    <w:rsid w:val="00A50985"/>
    <w:rsid w:val="00A57A56"/>
    <w:rsid w:val="00A77822"/>
    <w:rsid w:val="00A77E2F"/>
    <w:rsid w:val="00A93016"/>
    <w:rsid w:val="00AA37BB"/>
    <w:rsid w:val="00AB29B5"/>
    <w:rsid w:val="00AB4096"/>
    <w:rsid w:val="00AE5255"/>
    <w:rsid w:val="00B026E0"/>
    <w:rsid w:val="00B104A1"/>
    <w:rsid w:val="00B2724E"/>
    <w:rsid w:val="00B37659"/>
    <w:rsid w:val="00B52497"/>
    <w:rsid w:val="00B77E4A"/>
    <w:rsid w:val="00B96D1C"/>
    <w:rsid w:val="00B9727F"/>
    <w:rsid w:val="00BA49B8"/>
    <w:rsid w:val="00BB20E6"/>
    <w:rsid w:val="00BD55CF"/>
    <w:rsid w:val="00BE5563"/>
    <w:rsid w:val="00C00795"/>
    <w:rsid w:val="00C15C08"/>
    <w:rsid w:val="00C21006"/>
    <w:rsid w:val="00C436EB"/>
    <w:rsid w:val="00C550CB"/>
    <w:rsid w:val="00C63DCD"/>
    <w:rsid w:val="00C76E80"/>
    <w:rsid w:val="00C95E4F"/>
    <w:rsid w:val="00CA66D8"/>
    <w:rsid w:val="00CB1058"/>
    <w:rsid w:val="00CB790E"/>
    <w:rsid w:val="00CB7EDE"/>
    <w:rsid w:val="00CF09F0"/>
    <w:rsid w:val="00CF0E3A"/>
    <w:rsid w:val="00D03C77"/>
    <w:rsid w:val="00D13B76"/>
    <w:rsid w:val="00D5529D"/>
    <w:rsid w:val="00D56FE3"/>
    <w:rsid w:val="00D72658"/>
    <w:rsid w:val="00D765E6"/>
    <w:rsid w:val="00D83324"/>
    <w:rsid w:val="00DB69AE"/>
    <w:rsid w:val="00DE7279"/>
    <w:rsid w:val="00DF0BB9"/>
    <w:rsid w:val="00E01A8D"/>
    <w:rsid w:val="00E17F1F"/>
    <w:rsid w:val="00E827EE"/>
    <w:rsid w:val="00E90B41"/>
    <w:rsid w:val="00E94090"/>
    <w:rsid w:val="00E96054"/>
    <w:rsid w:val="00EB782D"/>
    <w:rsid w:val="00EC77C3"/>
    <w:rsid w:val="00EE063F"/>
    <w:rsid w:val="00EF5CCB"/>
    <w:rsid w:val="00F03949"/>
    <w:rsid w:val="00F3496C"/>
    <w:rsid w:val="00F3610D"/>
    <w:rsid w:val="00F3757E"/>
    <w:rsid w:val="00F40624"/>
    <w:rsid w:val="00F569BD"/>
    <w:rsid w:val="00F63AED"/>
    <w:rsid w:val="00F7790C"/>
    <w:rsid w:val="00F77FE5"/>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95C29"/>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A6177B3643EA4379B71E13621F32ECD4">
    <w:name w:val="A6177B3643EA4379B71E13621F32ECD4"/>
    <w:rsid w:val="009D4DF0"/>
  </w:style>
  <w:style w:type="paragraph" w:customStyle="1" w:styleId="B926865B4F4A4111BCB2B1F490A0B219">
    <w:name w:val="B926865B4F4A4111BCB2B1F490A0B219"/>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7A34D7148CF54CAD814F42C9E64D177F">
    <w:name w:val="7A34D7148CF54CAD814F42C9E64D177F"/>
  </w:style>
  <w:style w:type="paragraph" w:customStyle="1" w:styleId="868F56357C7C4EBCB7058568FFC4F09A">
    <w:name w:val="868F56357C7C4EBCB7058568FFC4F09A"/>
  </w:style>
  <w:style w:type="paragraph" w:customStyle="1" w:styleId="853D77B214F945F9A85481B48C649603">
    <w:name w:val="853D77B214F945F9A85481B48C649603"/>
  </w:style>
  <w:style w:type="paragraph" w:customStyle="1" w:styleId="21FF1514EEE24126BD4174F62C1761F6">
    <w:name w:val="21FF1514EEE24126BD4174F62C1761F6"/>
    <w:rsid w:val="002E139F"/>
  </w:style>
  <w:style w:type="paragraph" w:customStyle="1" w:styleId="D4908FEE7F144BB6A3520944976DEC1E">
    <w:name w:val="D4908FEE7F144BB6A3520944976DEC1E"/>
    <w:rsid w:val="00595C29"/>
    <w:rPr>
      <w:lang w:val="cs-CZ" w:eastAsia="cs-CZ"/>
    </w:rPr>
  </w:style>
  <w:style w:type="paragraph" w:customStyle="1" w:styleId="8ADFF025EEF54B17A808CE30A85A322D">
    <w:name w:val="8ADFF025EEF54B17A808CE30A85A322D"/>
    <w:rsid w:val="00595C29"/>
    <w:rPr>
      <w:lang w:val="cs-CZ" w:eastAsia="cs-CZ"/>
    </w:rPr>
  </w:style>
  <w:style w:type="paragraph" w:customStyle="1" w:styleId="D6922A1751F34E1A8AC6714AF731B38B">
    <w:name w:val="D6922A1751F34E1A8AC6714AF731B38B"/>
    <w:rsid w:val="00595C29"/>
    <w:rPr>
      <w:lang w:val="cs-CZ" w:eastAsia="cs-CZ"/>
    </w:rPr>
  </w:style>
  <w:style w:type="paragraph" w:customStyle="1" w:styleId="9B347DC183A04238B12C705FF37C6534">
    <w:name w:val="9B347DC183A04238B12C705FF37C6534"/>
    <w:rsid w:val="00595C29"/>
    <w:rPr>
      <w:lang w:val="cs-CZ" w:eastAsia="cs-CZ"/>
    </w:rPr>
  </w:style>
  <w:style w:type="paragraph" w:customStyle="1" w:styleId="468F99E4EC1E4D5EB88FF5C5860A2E5E">
    <w:name w:val="468F99E4EC1E4D5EB88FF5C5860A2E5E"/>
    <w:rsid w:val="00595C29"/>
    <w:rPr>
      <w:lang w:val="cs-CZ" w:eastAsia="cs-CZ"/>
    </w:rPr>
  </w:style>
  <w:style w:type="paragraph" w:customStyle="1" w:styleId="FCA1F4FFE79D4F688BAAED947EA24FC4">
    <w:name w:val="FCA1F4FFE79D4F688BAAED947EA24FC4"/>
    <w:rsid w:val="00595C29"/>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2.xml><?xml version="1.0" encoding="utf-8"?>
<ds:datastoreItem xmlns:ds="http://schemas.openxmlformats.org/officeDocument/2006/customXml" ds:itemID="{C238A11A-003A-48D6-8810-8F43C8B565B1}">
  <ds:schemaRefs>
    <ds:schemaRef ds:uri="http://schemas.openxmlformats.org/officeDocument/2006/bibliography"/>
  </ds:schemaRefs>
</ds:datastoreItem>
</file>

<file path=customXml/itemProps3.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30</Pages>
  <Words>7544</Words>
  <Characters>44511</Characters>
  <Application>Microsoft Office Word</Application>
  <DocSecurity>0</DocSecurity>
  <Lines>370</Lines>
  <Paragraphs>103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C1</vt:lpstr>
      <vt:lpstr>Part III, Appendix C1</vt:lpstr>
    </vt:vector>
  </TitlesOfParts>
  <Company/>
  <LinksUpToDate>false</LinksUpToDate>
  <CharactersWithSpaces>51952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C1</dc:title>
  <dc:subject>Reviewable project and design data</dc:subject>
  <dc:creator>Charlotte Boesen</dc:creator>
  <cp:lastModifiedBy>Pavel Slezák</cp:lastModifiedBy>
  <cp:revision>7</cp:revision>
  <cp:lastPrinted>2022-07-21T09:35:00Z</cp:lastPrinted>
  <dcterms:created xsi:type="dcterms:W3CDTF">2022-07-21T09:05:00Z</dcterms:created>
  <dcterms:modified xsi:type="dcterms:W3CDTF">2024-07-02T07:22:00Z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2020-05-11</vt:lpwstr>
  </property>
  <property fmtid="{D5CDD505-2E9C-101B-9397-08002B2CF9AE}" pid="7" name="Ram_Document_DocID">
    <vt:lpwstr>1287889-1</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SAKOBR2-4243-002</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